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76D2" w:rsidRDefault="005476D2" w:rsidP="00EA5F35">
      <w:pPr>
        <w:spacing w:after="0" w:line="240" w:lineRule="auto"/>
        <w:rPr>
          <w:rFonts w:ascii="Arial" w:hAnsi="Arial" w:cs="Arial"/>
        </w:rPr>
      </w:pPr>
    </w:p>
    <w:p w:rsidR="00EA5F35" w:rsidRPr="00CB27D3" w:rsidRDefault="00143618" w:rsidP="00EA5F35">
      <w:pPr>
        <w:spacing w:after="0" w:line="240" w:lineRule="auto"/>
        <w:rPr>
          <w:rFonts w:ascii="Arial" w:hAnsi="Arial" w:cs="Arial"/>
        </w:rPr>
      </w:pPr>
      <w:r w:rsidRPr="00CB27D3">
        <w:rPr>
          <w:rFonts w:ascii="Arial" w:hAnsi="Arial" w:cs="Arial"/>
          <w:noProof/>
          <w:sz w:val="24"/>
          <w:szCs w:val="24"/>
          <w:lang w:eastAsia="fr-FR"/>
        </w:rPr>
        <w:drawing>
          <wp:anchor distT="0" distB="0" distL="114300" distR="114300" simplePos="0" relativeHeight="251663360" behindDoc="1" locked="0" layoutInCell="1" allowOverlap="1">
            <wp:simplePos x="0" y="0"/>
            <wp:positionH relativeFrom="column">
              <wp:posOffset>0</wp:posOffset>
            </wp:positionH>
            <wp:positionV relativeFrom="paragraph">
              <wp:posOffset>635</wp:posOffset>
            </wp:positionV>
            <wp:extent cx="2426335" cy="723265"/>
            <wp:effectExtent l="19050" t="0" r="0" b="0"/>
            <wp:wrapNone/>
            <wp:docPr id="6" name="Image 6" descr="logo_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CHI"/>
                    <pic:cNvPicPr>
                      <a:picLocks noChangeAspect="1" noChangeArrowheads="1"/>
                    </pic:cNvPicPr>
                  </pic:nvPicPr>
                  <pic:blipFill>
                    <a:blip r:embed="rId8" cstate="print"/>
                    <a:srcRect/>
                    <a:stretch>
                      <a:fillRect/>
                    </a:stretch>
                  </pic:blipFill>
                  <pic:spPr bwMode="auto">
                    <a:xfrm>
                      <a:off x="0" y="0"/>
                      <a:ext cx="2426335" cy="723265"/>
                    </a:xfrm>
                    <a:prstGeom prst="rect">
                      <a:avLst/>
                    </a:prstGeom>
                    <a:noFill/>
                  </pic:spPr>
                </pic:pic>
              </a:graphicData>
            </a:graphic>
          </wp:anchor>
        </w:drawing>
      </w:r>
    </w:p>
    <w:p w:rsidR="001137F4" w:rsidRPr="00CB27D3" w:rsidRDefault="001137F4" w:rsidP="00EA5F35">
      <w:pPr>
        <w:spacing w:after="0" w:line="240" w:lineRule="auto"/>
        <w:rPr>
          <w:rFonts w:ascii="Arial" w:hAnsi="Arial" w:cs="Arial"/>
        </w:rPr>
      </w:pPr>
    </w:p>
    <w:p w:rsidR="001137F4" w:rsidRPr="00CB27D3" w:rsidRDefault="001137F4" w:rsidP="00EA5F35">
      <w:pPr>
        <w:spacing w:after="0" w:line="240" w:lineRule="auto"/>
        <w:rPr>
          <w:rFonts w:ascii="Arial" w:hAnsi="Arial" w:cs="Arial"/>
        </w:rPr>
      </w:pPr>
    </w:p>
    <w:p w:rsidR="001137F4" w:rsidRPr="00CB27D3" w:rsidRDefault="001137F4" w:rsidP="00EA5F35">
      <w:pPr>
        <w:spacing w:after="0" w:line="240" w:lineRule="auto"/>
        <w:rPr>
          <w:rFonts w:ascii="Arial" w:hAnsi="Arial" w:cs="Arial"/>
        </w:rPr>
      </w:pPr>
    </w:p>
    <w:p w:rsidR="001137F4" w:rsidRPr="00CB27D3" w:rsidRDefault="001137F4" w:rsidP="00EA5F35">
      <w:pPr>
        <w:spacing w:after="0" w:line="240" w:lineRule="auto"/>
        <w:rPr>
          <w:rFonts w:ascii="Arial" w:hAnsi="Arial" w:cs="Arial"/>
        </w:rPr>
      </w:pPr>
    </w:p>
    <w:p w:rsidR="001137F4" w:rsidRPr="00CB27D3" w:rsidRDefault="001137F4" w:rsidP="00EA5F35">
      <w:pPr>
        <w:spacing w:after="0" w:line="240" w:lineRule="auto"/>
        <w:rPr>
          <w:rFonts w:ascii="Arial" w:hAnsi="Arial" w:cs="Arial"/>
        </w:rPr>
      </w:pPr>
    </w:p>
    <w:p w:rsidR="001137F4" w:rsidRPr="00CB27D3" w:rsidRDefault="002C12DC" w:rsidP="002C12DC">
      <w:pPr>
        <w:tabs>
          <w:tab w:val="left" w:pos="7755"/>
        </w:tabs>
        <w:spacing w:after="0" w:line="240" w:lineRule="auto"/>
        <w:rPr>
          <w:rFonts w:ascii="Arial" w:hAnsi="Arial" w:cs="Arial"/>
        </w:rPr>
      </w:pPr>
      <w:r w:rsidRPr="00CB27D3">
        <w:rPr>
          <w:rFonts w:ascii="Arial" w:hAnsi="Arial" w:cs="Arial"/>
        </w:rPr>
        <w:tab/>
      </w:r>
    </w:p>
    <w:p w:rsidR="001137F4" w:rsidRPr="00CB27D3" w:rsidRDefault="001137F4" w:rsidP="00EA5F35">
      <w:pPr>
        <w:spacing w:after="0" w:line="240" w:lineRule="auto"/>
        <w:rPr>
          <w:rFonts w:ascii="Arial" w:hAnsi="Arial" w:cs="Arial"/>
        </w:rPr>
      </w:pPr>
    </w:p>
    <w:p w:rsidR="001137F4" w:rsidRPr="00CB27D3" w:rsidRDefault="001137F4" w:rsidP="00EA5F35">
      <w:pPr>
        <w:spacing w:after="0" w:line="240" w:lineRule="auto"/>
        <w:rPr>
          <w:rFonts w:ascii="Arial" w:hAnsi="Arial" w:cs="Arial"/>
        </w:rPr>
      </w:pPr>
    </w:p>
    <w:p w:rsidR="001137F4" w:rsidRPr="00CB27D3" w:rsidRDefault="001137F4" w:rsidP="00EA5F35">
      <w:pPr>
        <w:spacing w:after="0" w:line="240" w:lineRule="auto"/>
        <w:rPr>
          <w:rFonts w:ascii="Arial" w:hAnsi="Arial" w:cs="Arial"/>
        </w:rPr>
      </w:pPr>
    </w:p>
    <w:p w:rsidR="001137F4" w:rsidRPr="00CB27D3" w:rsidRDefault="001137F4" w:rsidP="00EA5F35">
      <w:pPr>
        <w:spacing w:after="0" w:line="240" w:lineRule="auto"/>
        <w:rPr>
          <w:rFonts w:ascii="Arial" w:hAnsi="Arial" w:cs="Arial"/>
        </w:rPr>
      </w:pPr>
    </w:p>
    <w:p w:rsidR="001137F4" w:rsidRPr="00CB27D3" w:rsidRDefault="001137F4" w:rsidP="00EA5F35">
      <w:pPr>
        <w:spacing w:after="0" w:line="240" w:lineRule="auto"/>
        <w:rPr>
          <w:rFonts w:ascii="Arial" w:hAnsi="Arial" w:cs="Arial"/>
        </w:rPr>
      </w:pPr>
    </w:p>
    <w:p w:rsidR="001137F4" w:rsidRPr="00CB27D3" w:rsidRDefault="001137F4" w:rsidP="00EA5F35">
      <w:pPr>
        <w:spacing w:after="0" w:line="240" w:lineRule="auto"/>
        <w:rPr>
          <w:rFonts w:ascii="Arial" w:hAnsi="Arial" w:cs="Arial"/>
        </w:rPr>
      </w:pPr>
    </w:p>
    <w:p w:rsidR="001137F4" w:rsidRPr="00CB27D3" w:rsidRDefault="001137F4" w:rsidP="00EA5F35">
      <w:pPr>
        <w:spacing w:after="0" w:line="240" w:lineRule="auto"/>
        <w:rPr>
          <w:rFonts w:ascii="Arial" w:hAnsi="Arial" w:cs="Arial"/>
        </w:rPr>
      </w:pPr>
    </w:p>
    <w:p w:rsidR="001137F4" w:rsidRPr="00CB27D3" w:rsidRDefault="001137F4" w:rsidP="00EA5F35">
      <w:pPr>
        <w:spacing w:after="0" w:line="240" w:lineRule="auto"/>
        <w:rPr>
          <w:rFonts w:ascii="Arial" w:hAnsi="Arial" w:cs="Arial"/>
        </w:rPr>
      </w:pPr>
    </w:p>
    <w:p w:rsidR="001137F4" w:rsidRPr="00CB27D3" w:rsidRDefault="001137F4" w:rsidP="00EA5F35">
      <w:pPr>
        <w:spacing w:after="0" w:line="240" w:lineRule="auto"/>
        <w:rPr>
          <w:rFonts w:ascii="Arial" w:hAnsi="Arial" w:cs="Arial"/>
        </w:rPr>
      </w:pPr>
    </w:p>
    <w:p w:rsidR="001137F4" w:rsidRPr="00CB27D3" w:rsidRDefault="001137F4" w:rsidP="00EA5F35">
      <w:pPr>
        <w:spacing w:after="0" w:line="240" w:lineRule="auto"/>
        <w:rPr>
          <w:rFonts w:ascii="Arial" w:hAnsi="Arial" w:cs="Arial"/>
        </w:rPr>
      </w:pPr>
    </w:p>
    <w:p w:rsidR="001137F4" w:rsidRPr="00CB27D3" w:rsidRDefault="001137F4" w:rsidP="00EA5F35">
      <w:pPr>
        <w:spacing w:after="0" w:line="240" w:lineRule="auto"/>
        <w:rPr>
          <w:rFonts w:ascii="Arial" w:hAnsi="Arial" w:cs="Arial"/>
        </w:rPr>
      </w:pPr>
    </w:p>
    <w:p w:rsidR="001137F4" w:rsidRPr="00CB27D3" w:rsidRDefault="001137F4" w:rsidP="00EA5F35">
      <w:pPr>
        <w:spacing w:after="0" w:line="240" w:lineRule="auto"/>
        <w:rPr>
          <w:rFonts w:ascii="Arial" w:hAnsi="Arial" w:cs="Arial"/>
        </w:rPr>
      </w:pPr>
    </w:p>
    <w:p w:rsidR="001137F4" w:rsidRPr="00CB27D3" w:rsidRDefault="001137F4" w:rsidP="00EA5F35">
      <w:pPr>
        <w:spacing w:after="0" w:line="240" w:lineRule="auto"/>
        <w:rPr>
          <w:rFonts w:ascii="Arial" w:hAnsi="Arial" w:cs="Arial"/>
        </w:rPr>
      </w:pPr>
    </w:p>
    <w:p w:rsidR="001137F4" w:rsidRPr="00CB27D3" w:rsidRDefault="001137F4" w:rsidP="00EA5F35">
      <w:pPr>
        <w:spacing w:after="0" w:line="240" w:lineRule="auto"/>
        <w:rPr>
          <w:rFonts w:ascii="Arial" w:hAnsi="Arial" w:cs="Arial"/>
        </w:rPr>
      </w:pPr>
    </w:p>
    <w:p w:rsidR="001137F4" w:rsidRPr="00CB27D3" w:rsidRDefault="001137F4" w:rsidP="00EA5F35">
      <w:pPr>
        <w:spacing w:after="0" w:line="240" w:lineRule="auto"/>
        <w:rPr>
          <w:rFonts w:ascii="Arial" w:hAnsi="Arial" w:cs="Arial"/>
        </w:rPr>
      </w:pPr>
    </w:p>
    <w:p w:rsidR="001137F4" w:rsidRPr="00CB27D3" w:rsidRDefault="001137F4" w:rsidP="00EA5F35">
      <w:pPr>
        <w:spacing w:after="0" w:line="240" w:lineRule="auto"/>
        <w:rPr>
          <w:rFonts w:ascii="Arial" w:hAnsi="Arial" w:cs="Arial"/>
        </w:rPr>
      </w:pPr>
    </w:p>
    <w:p w:rsidR="001137F4" w:rsidRPr="00CB27D3" w:rsidRDefault="001137F4" w:rsidP="00EA5F35">
      <w:pPr>
        <w:spacing w:after="0" w:line="240" w:lineRule="auto"/>
        <w:rPr>
          <w:rFonts w:ascii="Arial" w:hAnsi="Arial" w:cs="Arial"/>
        </w:rPr>
      </w:pPr>
    </w:p>
    <w:p w:rsidR="001137F4" w:rsidRPr="00A7064D" w:rsidRDefault="001137F4" w:rsidP="00A7064D">
      <w:pPr>
        <w:pStyle w:val="Titre"/>
        <w:jc w:val="center"/>
        <w:rPr>
          <w:b/>
          <w:sz w:val="72"/>
          <w:szCs w:val="72"/>
        </w:rPr>
      </w:pPr>
      <w:r w:rsidRPr="00A7064D">
        <w:rPr>
          <w:b/>
          <w:sz w:val="72"/>
          <w:szCs w:val="72"/>
        </w:rPr>
        <w:t>LE PROJET SOCIAL</w:t>
      </w:r>
    </w:p>
    <w:p w:rsidR="001137F4" w:rsidRPr="00A7064D" w:rsidRDefault="001137F4" w:rsidP="00A7064D">
      <w:pPr>
        <w:pStyle w:val="Titre"/>
        <w:jc w:val="center"/>
        <w:rPr>
          <w:b/>
          <w:sz w:val="72"/>
          <w:szCs w:val="72"/>
        </w:rPr>
      </w:pPr>
      <w:r w:rsidRPr="00A7064D">
        <w:rPr>
          <w:b/>
          <w:sz w:val="72"/>
          <w:szCs w:val="72"/>
        </w:rPr>
        <w:t>2012 – 2016</w:t>
      </w:r>
    </w:p>
    <w:p w:rsidR="001137F4" w:rsidRPr="00CB27D3" w:rsidRDefault="001137F4" w:rsidP="00EA5F35">
      <w:pPr>
        <w:spacing w:after="0" w:line="240" w:lineRule="auto"/>
        <w:rPr>
          <w:rFonts w:ascii="Arial" w:hAnsi="Arial" w:cs="Arial"/>
        </w:rPr>
      </w:pPr>
    </w:p>
    <w:p w:rsidR="001137F4" w:rsidRPr="00CB27D3" w:rsidRDefault="001137F4" w:rsidP="00EA5F35">
      <w:pPr>
        <w:spacing w:after="0" w:line="240" w:lineRule="auto"/>
        <w:rPr>
          <w:rFonts w:ascii="Arial" w:hAnsi="Arial" w:cs="Arial"/>
        </w:rPr>
      </w:pPr>
    </w:p>
    <w:p w:rsidR="001137F4" w:rsidRPr="00CB27D3" w:rsidRDefault="001137F4" w:rsidP="00EA5F35">
      <w:pPr>
        <w:spacing w:after="0" w:line="240" w:lineRule="auto"/>
        <w:rPr>
          <w:rFonts w:ascii="Arial" w:hAnsi="Arial" w:cs="Arial"/>
        </w:rPr>
      </w:pPr>
    </w:p>
    <w:p w:rsidR="006F375E" w:rsidRDefault="006F375E">
      <w:pPr>
        <w:rPr>
          <w:rFonts w:ascii="Arial" w:hAnsi="Arial" w:cs="Arial"/>
        </w:rPr>
      </w:pPr>
    </w:p>
    <w:p w:rsidR="006F375E" w:rsidRDefault="006F375E">
      <w:pPr>
        <w:rPr>
          <w:rFonts w:ascii="Arial" w:hAnsi="Arial" w:cs="Arial"/>
        </w:rPr>
      </w:pPr>
    </w:p>
    <w:p w:rsidR="006F375E" w:rsidRDefault="006F375E">
      <w:pPr>
        <w:rPr>
          <w:rFonts w:ascii="Arial" w:hAnsi="Arial" w:cs="Arial"/>
        </w:rPr>
      </w:pPr>
    </w:p>
    <w:p w:rsidR="006F375E" w:rsidRDefault="006F375E">
      <w:pPr>
        <w:rPr>
          <w:rFonts w:ascii="Arial" w:hAnsi="Arial" w:cs="Arial"/>
        </w:rPr>
      </w:pPr>
    </w:p>
    <w:p w:rsidR="006F375E" w:rsidRDefault="006F375E">
      <w:pPr>
        <w:rPr>
          <w:rFonts w:ascii="Arial" w:hAnsi="Arial" w:cs="Arial"/>
        </w:rPr>
      </w:pPr>
    </w:p>
    <w:p w:rsidR="006F375E" w:rsidRDefault="006F375E">
      <w:pPr>
        <w:rPr>
          <w:rFonts w:ascii="Arial" w:hAnsi="Arial" w:cs="Arial"/>
        </w:rPr>
      </w:pPr>
    </w:p>
    <w:p w:rsidR="006F375E" w:rsidRDefault="006F375E">
      <w:pPr>
        <w:rPr>
          <w:rFonts w:ascii="Arial" w:hAnsi="Arial" w:cs="Arial"/>
        </w:rPr>
      </w:pPr>
    </w:p>
    <w:p w:rsidR="006F375E" w:rsidRDefault="006F375E">
      <w:pPr>
        <w:rPr>
          <w:rFonts w:ascii="Arial" w:hAnsi="Arial" w:cs="Arial"/>
        </w:rPr>
      </w:pPr>
    </w:p>
    <w:p w:rsidR="006F375E" w:rsidRDefault="006F375E">
      <w:pPr>
        <w:rPr>
          <w:rFonts w:ascii="Arial" w:hAnsi="Arial" w:cs="Arial"/>
        </w:rPr>
      </w:pPr>
    </w:p>
    <w:p w:rsidR="006F375E" w:rsidRDefault="006F375E">
      <w:pPr>
        <w:rPr>
          <w:rFonts w:ascii="Arial" w:hAnsi="Arial" w:cs="Arial"/>
        </w:rPr>
      </w:pPr>
    </w:p>
    <w:p w:rsidR="006F375E" w:rsidRDefault="006F375E">
      <w:pPr>
        <w:rPr>
          <w:rFonts w:ascii="Arial" w:hAnsi="Arial" w:cs="Arial"/>
        </w:rPr>
      </w:pPr>
      <w:r>
        <w:rPr>
          <w:rFonts w:ascii="Arial" w:hAnsi="Arial" w:cs="Arial"/>
        </w:rPr>
        <w:t xml:space="preserve">Direction des </w:t>
      </w:r>
      <w:r w:rsidR="00441F0A">
        <w:rPr>
          <w:rFonts w:ascii="Arial" w:hAnsi="Arial" w:cs="Arial"/>
        </w:rPr>
        <w:t>R</w:t>
      </w:r>
      <w:r>
        <w:rPr>
          <w:rFonts w:ascii="Arial" w:hAnsi="Arial" w:cs="Arial"/>
        </w:rPr>
        <w:t xml:space="preserve">essources </w:t>
      </w:r>
      <w:r w:rsidR="00441F0A">
        <w:rPr>
          <w:rFonts w:ascii="Arial" w:hAnsi="Arial" w:cs="Arial"/>
        </w:rPr>
        <w:t>H</w:t>
      </w:r>
      <w:r>
        <w:rPr>
          <w:rFonts w:ascii="Arial" w:hAnsi="Arial" w:cs="Arial"/>
        </w:rPr>
        <w:t xml:space="preserve">umaines </w:t>
      </w:r>
    </w:p>
    <w:p w:rsidR="001137F4" w:rsidRPr="00CB27D3" w:rsidRDefault="006F375E">
      <w:pPr>
        <w:rPr>
          <w:rFonts w:ascii="Arial" w:hAnsi="Arial" w:cs="Arial"/>
        </w:rPr>
      </w:pPr>
      <w:r>
        <w:rPr>
          <w:rFonts w:ascii="Arial" w:hAnsi="Arial" w:cs="Arial"/>
        </w:rPr>
        <w:t>Février 2013</w:t>
      </w:r>
      <w:r w:rsidR="001137F4" w:rsidRPr="00CB27D3">
        <w:rPr>
          <w:rFonts w:ascii="Arial" w:hAnsi="Arial" w:cs="Arial"/>
        </w:rPr>
        <w:br w:type="page"/>
      </w:r>
    </w:p>
    <w:p w:rsidR="001137F4" w:rsidRPr="00A7064D" w:rsidRDefault="001137F4" w:rsidP="00A7064D">
      <w:pPr>
        <w:pStyle w:val="Citationintense"/>
        <w:rPr>
          <w:sz w:val="36"/>
          <w:szCs w:val="36"/>
        </w:rPr>
      </w:pPr>
      <w:r w:rsidRPr="00A7064D">
        <w:rPr>
          <w:sz w:val="36"/>
          <w:szCs w:val="36"/>
        </w:rPr>
        <w:lastRenderedPageBreak/>
        <w:t>METHODOLOGIE DU PROJET SOCIAL 2012-2016</w:t>
      </w:r>
    </w:p>
    <w:p w:rsidR="001137F4" w:rsidRPr="00CB27D3" w:rsidRDefault="001137F4" w:rsidP="00EA5F35">
      <w:pPr>
        <w:spacing w:after="0" w:line="240" w:lineRule="auto"/>
        <w:rPr>
          <w:rFonts w:ascii="Arial" w:hAnsi="Arial" w:cs="Arial"/>
        </w:rPr>
      </w:pPr>
    </w:p>
    <w:p w:rsidR="001137F4" w:rsidRPr="00CB27D3" w:rsidRDefault="001137F4" w:rsidP="00EA5F35">
      <w:pPr>
        <w:spacing w:after="0" w:line="240" w:lineRule="auto"/>
        <w:rPr>
          <w:rFonts w:ascii="Arial" w:hAnsi="Arial" w:cs="Arial"/>
        </w:rPr>
      </w:pPr>
    </w:p>
    <w:p w:rsidR="001137F4" w:rsidRPr="00CB27D3" w:rsidRDefault="001137F4" w:rsidP="00EA5F35">
      <w:pPr>
        <w:spacing w:after="0" w:line="240" w:lineRule="auto"/>
        <w:rPr>
          <w:rFonts w:ascii="Arial" w:hAnsi="Arial" w:cs="Arial"/>
          <w:b/>
          <w:u w:val="single"/>
        </w:rPr>
      </w:pPr>
      <w:r w:rsidRPr="00CB27D3">
        <w:rPr>
          <w:rFonts w:ascii="Arial" w:hAnsi="Arial" w:cs="Arial"/>
          <w:b/>
          <w:u w:val="single"/>
        </w:rPr>
        <w:t>Evaluation du projet social</w:t>
      </w:r>
    </w:p>
    <w:p w:rsidR="001137F4" w:rsidRPr="0095510B" w:rsidRDefault="001137F4" w:rsidP="002C12DC">
      <w:pPr>
        <w:spacing w:after="0" w:line="240" w:lineRule="auto"/>
        <w:jc w:val="both"/>
        <w:rPr>
          <w:rFonts w:ascii="Arial" w:hAnsi="Arial" w:cs="Arial"/>
        </w:rPr>
      </w:pPr>
    </w:p>
    <w:p w:rsidR="001137F4" w:rsidRPr="00CB27D3" w:rsidRDefault="001137F4" w:rsidP="002C12DC">
      <w:pPr>
        <w:pStyle w:val="Paragraphedeliste"/>
        <w:numPr>
          <w:ilvl w:val="0"/>
          <w:numId w:val="3"/>
        </w:numPr>
        <w:spacing w:after="0" w:line="240" w:lineRule="auto"/>
        <w:jc w:val="both"/>
        <w:rPr>
          <w:rFonts w:ascii="Arial" w:hAnsi="Arial" w:cs="Arial"/>
        </w:rPr>
      </w:pPr>
      <w:r w:rsidRPr="00CB27D3">
        <w:rPr>
          <w:rFonts w:ascii="Arial" w:hAnsi="Arial" w:cs="Arial"/>
        </w:rPr>
        <w:t>Evaluation réalisé</w:t>
      </w:r>
      <w:r w:rsidR="002C12DC" w:rsidRPr="00CB27D3">
        <w:rPr>
          <w:rFonts w:ascii="Arial" w:hAnsi="Arial" w:cs="Arial"/>
        </w:rPr>
        <w:t>e</w:t>
      </w:r>
      <w:r w:rsidR="00CB27D3">
        <w:rPr>
          <w:rFonts w:ascii="Arial" w:hAnsi="Arial" w:cs="Arial"/>
        </w:rPr>
        <w:t xml:space="preserve"> sous forme d’audit</w:t>
      </w:r>
      <w:r w:rsidRPr="00CB27D3">
        <w:rPr>
          <w:rFonts w:ascii="Arial" w:hAnsi="Arial" w:cs="Arial"/>
        </w:rPr>
        <w:t xml:space="preserve"> en </w:t>
      </w:r>
      <w:r w:rsidR="002C12DC" w:rsidRPr="00CB27D3">
        <w:rPr>
          <w:rFonts w:ascii="Arial" w:hAnsi="Arial" w:cs="Arial"/>
        </w:rPr>
        <w:t>J</w:t>
      </w:r>
      <w:r w:rsidRPr="00CB27D3">
        <w:rPr>
          <w:rFonts w:ascii="Arial" w:hAnsi="Arial" w:cs="Arial"/>
        </w:rPr>
        <w:t xml:space="preserve">anvier 2011 par un </w:t>
      </w:r>
      <w:r w:rsidR="002C12DC" w:rsidRPr="00CB27D3">
        <w:rPr>
          <w:rFonts w:ascii="Arial" w:hAnsi="Arial" w:cs="Arial"/>
        </w:rPr>
        <w:t>étudiant en Ingénierie de la S</w:t>
      </w:r>
      <w:r w:rsidRPr="00CB27D3">
        <w:rPr>
          <w:rFonts w:ascii="Arial" w:hAnsi="Arial" w:cs="Arial"/>
        </w:rPr>
        <w:t xml:space="preserve">anté </w:t>
      </w:r>
      <w:r w:rsidR="002C12DC" w:rsidRPr="00CB27D3">
        <w:rPr>
          <w:rFonts w:ascii="Arial" w:hAnsi="Arial" w:cs="Arial"/>
        </w:rPr>
        <w:t xml:space="preserve">puis </w:t>
      </w:r>
      <w:r w:rsidRPr="00CB27D3">
        <w:rPr>
          <w:rFonts w:ascii="Arial" w:hAnsi="Arial" w:cs="Arial"/>
        </w:rPr>
        <w:t xml:space="preserve">remise à la </w:t>
      </w:r>
      <w:r w:rsidR="002C12DC" w:rsidRPr="00CB27D3">
        <w:rPr>
          <w:rFonts w:ascii="Arial" w:hAnsi="Arial" w:cs="Arial"/>
        </w:rPr>
        <w:t>D</w:t>
      </w:r>
      <w:r w:rsidRPr="00CB27D3">
        <w:rPr>
          <w:rFonts w:ascii="Arial" w:hAnsi="Arial" w:cs="Arial"/>
        </w:rPr>
        <w:t xml:space="preserve">irection des </w:t>
      </w:r>
      <w:r w:rsidR="002C12DC" w:rsidRPr="00CB27D3">
        <w:rPr>
          <w:rFonts w:ascii="Arial" w:hAnsi="Arial" w:cs="Arial"/>
        </w:rPr>
        <w:t>Soins ;</w:t>
      </w:r>
      <w:r w:rsidRPr="00CB27D3">
        <w:rPr>
          <w:rFonts w:ascii="Arial" w:hAnsi="Arial" w:cs="Arial"/>
        </w:rPr>
        <w:t xml:space="preserve"> </w:t>
      </w:r>
      <w:r w:rsidR="002C12DC" w:rsidRPr="00CB27D3">
        <w:rPr>
          <w:rFonts w:ascii="Arial" w:hAnsi="Arial" w:cs="Arial"/>
        </w:rPr>
        <w:t>c</w:t>
      </w:r>
      <w:r w:rsidRPr="00CB27D3">
        <w:rPr>
          <w:rFonts w:ascii="Arial" w:hAnsi="Arial" w:cs="Arial"/>
        </w:rPr>
        <w:t xml:space="preserve">e document </w:t>
      </w:r>
      <w:r w:rsidR="002C12DC" w:rsidRPr="00CB27D3">
        <w:rPr>
          <w:rFonts w:ascii="Arial" w:hAnsi="Arial" w:cs="Arial"/>
        </w:rPr>
        <w:t xml:space="preserve">a </w:t>
      </w:r>
      <w:r w:rsidR="00CB27D3">
        <w:rPr>
          <w:rFonts w:ascii="Arial" w:hAnsi="Arial" w:cs="Arial"/>
        </w:rPr>
        <w:t xml:space="preserve">par la suite </w:t>
      </w:r>
      <w:r w:rsidR="002C12DC" w:rsidRPr="00CB27D3">
        <w:rPr>
          <w:rFonts w:ascii="Arial" w:hAnsi="Arial" w:cs="Arial"/>
        </w:rPr>
        <w:t>été intégré aux</w:t>
      </w:r>
      <w:r w:rsidRPr="00CB27D3">
        <w:rPr>
          <w:rFonts w:ascii="Arial" w:hAnsi="Arial" w:cs="Arial"/>
        </w:rPr>
        <w:t xml:space="preserve"> dossiers partagés </w:t>
      </w:r>
      <w:r w:rsidR="00CB27D3">
        <w:rPr>
          <w:rFonts w:ascii="Arial" w:hAnsi="Arial" w:cs="Arial"/>
        </w:rPr>
        <w:t xml:space="preserve">des </w:t>
      </w:r>
      <w:r w:rsidRPr="00CB27D3">
        <w:rPr>
          <w:rFonts w:ascii="Arial" w:hAnsi="Arial" w:cs="Arial"/>
        </w:rPr>
        <w:t>R</w:t>
      </w:r>
      <w:r w:rsidR="00CB27D3">
        <w:rPr>
          <w:rFonts w:ascii="Arial" w:hAnsi="Arial" w:cs="Arial"/>
        </w:rPr>
        <w:t xml:space="preserve">essources </w:t>
      </w:r>
      <w:r w:rsidRPr="00CB27D3">
        <w:rPr>
          <w:rFonts w:ascii="Arial" w:hAnsi="Arial" w:cs="Arial"/>
        </w:rPr>
        <w:t>H</w:t>
      </w:r>
      <w:r w:rsidR="00CB27D3">
        <w:rPr>
          <w:rFonts w:ascii="Arial" w:hAnsi="Arial" w:cs="Arial"/>
        </w:rPr>
        <w:t>umaines (RH)</w:t>
      </w:r>
      <w:r w:rsidRPr="00CB27D3">
        <w:rPr>
          <w:rFonts w:ascii="Arial" w:hAnsi="Arial" w:cs="Arial"/>
        </w:rPr>
        <w:t>.</w:t>
      </w:r>
    </w:p>
    <w:p w:rsidR="001137F4" w:rsidRPr="00CB27D3" w:rsidRDefault="00422997" w:rsidP="002C12DC">
      <w:pPr>
        <w:pStyle w:val="Paragraphedeliste"/>
        <w:numPr>
          <w:ilvl w:val="0"/>
          <w:numId w:val="3"/>
        </w:numPr>
        <w:spacing w:after="0" w:line="240" w:lineRule="auto"/>
        <w:jc w:val="both"/>
        <w:rPr>
          <w:rFonts w:ascii="Arial" w:hAnsi="Arial" w:cs="Arial"/>
        </w:rPr>
      </w:pPr>
      <w:r>
        <w:rPr>
          <w:rFonts w:ascii="Arial" w:hAnsi="Arial" w:cs="Arial"/>
        </w:rPr>
        <w:t>Echanges au sujet</w:t>
      </w:r>
      <w:r w:rsidR="005F5914">
        <w:rPr>
          <w:rFonts w:ascii="Arial" w:hAnsi="Arial" w:cs="Arial"/>
        </w:rPr>
        <w:t xml:space="preserve"> de</w:t>
      </w:r>
      <w:r w:rsidR="002C12DC" w:rsidRPr="00CB27D3">
        <w:rPr>
          <w:rFonts w:ascii="Arial" w:hAnsi="Arial" w:cs="Arial"/>
        </w:rPr>
        <w:t xml:space="preserve"> cette évaluation réalisés</w:t>
      </w:r>
      <w:r w:rsidR="001137F4" w:rsidRPr="00CB27D3">
        <w:rPr>
          <w:rFonts w:ascii="Arial" w:hAnsi="Arial" w:cs="Arial"/>
        </w:rPr>
        <w:t xml:space="preserve"> avec le Docteur IDIRI, Médecin Chef de Pôle, </w:t>
      </w:r>
      <w:r w:rsidR="002C12DC" w:rsidRPr="00CB27D3">
        <w:rPr>
          <w:rFonts w:ascii="Arial" w:hAnsi="Arial" w:cs="Arial"/>
        </w:rPr>
        <w:t>C.DEGRYSE, Directrice des soins et</w:t>
      </w:r>
      <w:r w:rsidR="001137F4" w:rsidRPr="00CB27D3">
        <w:rPr>
          <w:rFonts w:ascii="Arial" w:hAnsi="Arial" w:cs="Arial"/>
        </w:rPr>
        <w:t xml:space="preserve"> E.DOOZE, D</w:t>
      </w:r>
      <w:r w:rsidR="00CB27D3">
        <w:rPr>
          <w:rFonts w:ascii="Arial" w:hAnsi="Arial" w:cs="Arial"/>
        </w:rPr>
        <w:t xml:space="preserve">irectrice des </w:t>
      </w:r>
      <w:r w:rsidR="001137F4" w:rsidRPr="00CB27D3">
        <w:rPr>
          <w:rFonts w:ascii="Arial" w:hAnsi="Arial" w:cs="Arial"/>
        </w:rPr>
        <w:t>R</w:t>
      </w:r>
      <w:r w:rsidR="00CB27D3">
        <w:rPr>
          <w:rFonts w:ascii="Arial" w:hAnsi="Arial" w:cs="Arial"/>
        </w:rPr>
        <w:t xml:space="preserve">essources </w:t>
      </w:r>
      <w:r w:rsidR="001137F4" w:rsidRPr="00CB27D3">
        <w:rPr>
          <w:rFonts w:ascii="Arial" w:hAnsi="Arial" w:cs="Arial"/>
        </w:rPr>
        <w:t>H</w:t>
      </w:r>
      <w:r w:rsidR="00CB27D3">
        <w:rPr>
          <w:rFonts w:ascii="Arial" w:hAnsi="Arial" w:cs="Arial"/>
        </w:rPr>
        <w:t>umaines (DRH)</w:t>
      </w:r>
      <w:r w:rsidR="002C12DC" w:rsidRPr="00CB27D3">
        <w:rPr>
          <w:rFonts w:ascii="Arial" w:hAnsi="Arial" w:cs="Arial"/>
        </w:rPr>
        <w:t xml:space="preserve">, </w:t>
      </w:r>
      <w:r w:rsidR="001137F4" w:rsidRPr="00CB27D3">
        <w:rPr>
          <w:rFonts w:ascii="Arial" w:hAnsi="Arial" w:cs="Arial"/>
        </w:rPr>
        <w:t xml:space="preserve">les 20, 26 et 27 </w:t>
      </w:r>
      <w:r w:rsidR="002C12DC" w:rsidRPr="00CB27D3">
        <w:rPr>
          <w:rFonts w:ascii="Arial" w:hAnsi="Arial" w:cs="Arial"/>
        </w:rPr>
        <w:t>J</w:t>
      </w:r>
      <w:r w:rsidR="001137F4" w:rsidRPr="00CB27D3">
        <w:rPr>
          <w:rFonts w:ascii="Arial" w:hAnsi="Arial" w:cs="Arial"/>
        </w:rPr>
        <w:t xml:space="preserve">uillet 2012. </w:t>
      </w:r>
    </w:p>
    <w:p w:rsidR="001137F4" w:rsidRPr="00CB27D3" w:rsidRDefault="001137F4" w:rsidP="00A7064D">
      <w:pPr>
        <w:pStyle w:val="Paragraphedeliste"/>
        <w:numPr>
          <w:ilvl w:val="0"/>
          <w:numId w:val="3"/>
        </w:numPr>
        <w:spacing w:after="0" w:line="240" w:lineRule="auto"/>
        <w:ind w:left="709"/>
        <w:jc w:val="both"/>
        <w:rPr>
          <w:rFonts w:ascii="Arial" w:hAnsi="Arial" w:cs="Arial"/>
        </w:rPr>
      </w:pPr>
      <w:r w:rsidRPr="00CB27D3">
        <w:rPr>
          <w:rFonts w:ascii="Arial" w:hAnsi="Arial" w:cs="Arial"/>
        </w:rPr>
        <w:t>Remis</w:t>
      </w:r>
      <w:r w:rsidR="002C12DC" w:rsidRPr="00CB27D3">
        <w:rPr>
          <w:rFonts w:ascii="Arial" w:hAnsi="Arial" w:cs="Arial"/>
        </w:rPr>
        <w:t>e</w:t>
      </w:r>
      <w:r w:rsidRPr="00CB27D3">
        <w:rPr>
          <w:rFonts w:ascii="Arial" w:hAnsi="Arial" w:cs="Arial"/>
        </w:rPr>
        <w:t xml:space="preserve"> </w:t>
      </w:r>
      <w:r w:rsidR="00EA0528">
        <w:rPr>
          <w:rFonts w:ascii="Arial" w:hAnsi="Arial" w:cs="Arial"/>
        </w:rPr>
        <w:t xml:space="preserve">du rapport </w:t>
      </w:r>
      <w:r w:rsidRPr="00CB27D3">
        <w:rPr>
          <w:rFonts w:ascii="Arial" w:hAnsi="Arial" w:cs="Arial"/>
        </w:rPr>
        <w:t xml:space="preserve">aux </w:t>
      </w:r>
      <w:r w:rsidR="00A7064D">
        <w:rPr>
          <w:rFonts w:ascii="Arial" w:hAnsi="Arial" w:cs="Arial"/>
        </w:rPr>
        <w:t>R</w:t>
      </w:r>
      <w:r w:rsidRPr="00CB27D3">
        <w:rPr>
          <w:rFonts w:ascii="Arial" w:hAnsi="Arial" w:cs="Arial"/>
        </w:rPr>
        <w:t xml:space="preserve">eprésentants du </w:t>
      </w:r>
      <w:r w:rsidR="00A7064D">
        <w:rPr>
          <w:rFonts w:ascii="Arial" w:hAnsi="Arial" w:cs="Arial"/>
        </w:rPr>
        <w:t>P</w:t>
      </w:r>
      <w:r w:rsidRPr="00CB27D3">
        <w:rPr>
          <w:rFonts w:ascii="Arial" w:hAnsi="Arial" w:cs="Arial"/>
        </w:rPr>
        <w:t>ersonnel</w:t>
      </w:r>
      <w:r w:rsidR="002C12DC" w:rsidRPr="00CB27D3">
        <w:rPr>
          <w:rFonts w:ascii="Arial" w:hAnsi="Arial" w:cs="Arial"/>
        </w:rPr>
        <w:t xml:space="preserve"> en Juin 2012 puis par mail le </w:t>
      </w:r>
      <w:r w:rsidRPr="00CB27D3">
        <w:rPr>
          <w:rFonts w:ascii="Arial" w:hAnsi="Arial" w:cs="Arial"/>
        </w:rPr>
        <w:t>4</w:t>
      </w:r>
      <w:r w:rsidR="002C12DC" w:rsidRPr="00CB27D3">
        <w:rPr>
          <w:rFonts w:ascii="Arial" w:hAnsi="Arial" w:cs="Arial"/>
        </w:rPr>
        <w:t xml:space="preserve"> Octobre </w:t>
      </w:r>
      <w:r w:rsidRPr="00CB27D3">
        <w:rPr>
          <w:rFonts w:ascii="Arial" w:hAnsi="Arial" w:cs="Arial"/>
        </w:rPr>
        <w:t xml:space="preserve">2012. </w:t>
      </w:r>
    </w:p>
    <w:p w:rsidR="001137F4" w:rsidRDefault="001137F4" w:rsidP="002C12DC">
      <w:pPr>
        <w:spacing w:after="0" w:line="240" w:lineRule="auto"/>
        <w:jc w:val="both"/>
        <w:rPr>
          <w:rFonts w:ascii="Arial" w:hAnsi="Arial" w:cs="Arial"/>
        </w:rPr>
      </w:pPr>
    </w:p>
    <w:p w:rsidR="0095510B" w:rsidRPr="00CB27D3" w:rsidRDefault="0095510B" w:rsidP="002C12DC">
      <w:pPr>
        <w:spacing w:after="0" w:line="240" w:lineRule="auto"/>
        <w:jc w:val="both"/>
        <w:rPr>
          <w:rFonts w:ascii="Arial" w:hAnsi="Arial" w:cs="Arial"/>
        </w:rPr>
      </w:pPr>
    </w:p>
    <w:p w:rsidR="001137F4" w:rsidRPr="00CB27D3" w:rsidRDefault="00EA0528" w:rsidP="001137F4">
      <w:pPr>
        <w:spacing w:after="0" w:line="240" w:lineRule="auto"/>
        <w:jc w:val="both"/>
        <w:rPr>
          <w:rFonts w:ascii="Arial" w:hAnsi="Arial" w:cs="Arial"/>
          <w:b/>
          <w:u w:val="single"/>
        </w:rPr>
      </w:pPr>
      <w:r>
        <w:rPr>
          <w:rFonts w:ascii="Arial" w:hAnsi="Arial" w:cs="Arial"/>
          <w:b/>
          <w:u w:val="single"/>
        </w:rPr>
        <w:t>C</w:t>
      </w:r>
      <w:r w:rsidR="001137F4" w:rsidRPr="00CB27D3">
        <w:rPr>
          <w:rFonts w:ascii="Arial" w:hAnsi="Arial" w:cs="Arial"/>
          <w:b/>
          <w:u w:val="single"/>
        </w:rPr>
        <w:t>adre réglementaire</w:t>
      </w:r>
    </w:p>
    <w:p w:rsidR="001137F4" w:rsidRPr="0095510B" w:rsidRDefault="001137F4" w:rsidP="001137F4">
      <w:pPr>
        <w:spacing w:after="0" w:line="240" w:lineRule="auto"/>
        <w:jc w:val="both"/>
        <w:rPr>
          <w:rFonts w:ascii="Arial" w:hAnsi="Arial" w:cs="Arial"/>
        </w:rPr>
      </w:pPr>
    </w:p>
    <w:p w:rsidR="003A697B" w:rsidRPr="00CB27D3" w:rsidRDefault="001137F4" w:rsidP="002C12DC">
      <w:pPr>
        <w:spacing w:after="0" w:line="240" w:lineRule="auto"/>
        <w:jc w:val="both"/>
        <w:rPr>
          <w:rFonts w:ascii="Arial" w:hAnsi="Arial" w:cs="Arial"/>
        </w:rPr>
      </w:pPr>
      <w:r w:rsidRPr="00CB27D3">
        <w:rPr>
          <w:rFonts w:ascii="Arial" w:hAnsi="Arial" w:cs="Arial"/>
        </w:rPr>
        <w:t>L’article L 6143-2 d</w:t>
      </w:r>
      <w:r w:rsidR="002C12DC" w:rsidRPr="00CB27D3">
        <w:rPr>
          <w:rFonts w:ascii="Arial" w:hAnsi="Arial" w:cs="Arial"/>
        </w:rPr>
        <w:t>u</w:t>
      </w:r>
      <w:r w:rsidRPr="00CB27D3">
        <w:rPr>
          <w:rFonts w:ascii="Arial" w:hAnsi="Arial" w:cs="Arial"/>
        </w:rPr>
        <w:t xml:space="preserve"> </w:t>
      </w:r>
      <w:r w:rsidR="002C12DC" w:rsidRPr="00CB27D3">
        <w:rPr>
          <w:rFonts w:ascii="Arial" w:hAnsi="Arial" w:cs="Arial"/>
        </w:rPr>
        <w:t>C</w:t>
      </w:r>
      <w:r w:rsidRPr="00CB27D3">
        <w:rPr>
          <w:rFonts w:ascii="Arial" w:hAnsi="Arial" w:cs="Arial"/>
        </w:rPr>
        <w:t xml:space="preserve">ode de la </w:t>
      </w:r>
      <w:r w:rsidR="002C12DC" w:rsidRPr="00CB27D3">
        <w:rPr>
          <w:rFonts w:ascii="Arial" w:hAnsi="Arial" w:cs="Arial"/>
        </w:rPr>
        <w:t>S</w:t>
      </w:r>
      <w:r w:rsidRPr="00CB27D3">
        <w:rPr>
          <w:rFonts w:ascii="Arial" w:hAnsi="Arial" w:cs="Arial"/>
        </w:rPr>
        <w:t xml:space="preserve">anté </w:t>
      </w:r>
      <w:r w:rsidR="002C12DC" w:rsidRPr="00CB27D3">
        <w:rPr>
          <w:rFonts w:ascii="Arial" w:hAnsi="Arial" w:cs="Arial"/>
        </w:rPr>
        <w:t>P</w:t>
      </w:r>
      <w:r w:rsidRPr="00CB27D3">
        <w:rPr>
          <w:rFonts w:ascii="Arial" w:hAnsi="Arial" w:cs="Arial"/>
        </w:rPr>
        <w:t>ublique</w:t>
      </w:r>
      <w:r w:rsidR="002C12DC" w:rsidRPr="00CB27D3">
        <w:rPr>
          <w:rFonts w:ascii="Arial" w:hAnsi="Arial" w:cs="Arial"/>
        </w:rPr>
        <w:t>,</w:t>
      </w:r>
      <w:r w:rsidRPr="00CB27D3">
        <w:rPr>
          <w:rFonts w:ascii="Arial" w:hAnsi="Arial" w:cs="Arial"/>
        </w:rPr>
        <w:t xml:space="preserve"> introduit</w:t>
      </w:r>
      <w:r w:rsidR="002C12DC" w:rsidRPr="00CB27D3">
        <w:rPr>
          <w:rFonts w:ascii="Arial" w:hAnsi="Arial" w:cs="Arial"/>
        </w:rPr>
        <w:t xml:space="preserve"> par la loi hospitalière du 31 J</w:t>
      </w:r>
      <w:r w:rsidRPr="00CB27D3">
        <w:rPr>
          <w:rFonts w:ascii="Arial" w:hAnsi="Arial" w:cs="Arial"/>
        </w:rPr>
        <w:t>uillet 1991</w:t>
      </w:r>
      <w:r w:rsidR="002C12DC" w:rsidRPr="00CB27D3">
        <w:rPr>
          <w:rFonts w:ascii="Arial" w:hAnsi="Arial" w:cs="Arial"/>
        </w:rPr>
        <w:t>,</w:t>
      </w:r>
      <w:r w:rsidRPr="00CB27D3">
        <w:rPr>
          <w:rFonts w:ascii="Arial" w:hAnsi="Arial" w:cs="Arial"/>
        </w:rPr>
        <w:t xml:space="preserve"> précise que le projet d’établissement définit les objectifs généraux de l</w:t>
      </w:r>
      <w:r w:rsidR="00347645">
        <w:rPr>
          <w:rFonts w:ascii="Arial" w:hAnsi="Arial" w:cs="Arial"/>
        </w:rPr>
        <w:t>a structure</w:t>
      </w:r>
      <w:r w:rsidRPr="00CB27D3">
        <w:rPr>
          <w:rFonts w:ascii="Arial" w:hAnsi="Arial" w:cs="Arial"/>
        </w:rPr>
        <w:t xml:space="preserve"> </w:t>
      </w:r>
      <w:r w:rsidR="003A697B" w:rsidRPr="00CB27D3">
        <w:rPr>
          <w:rFonts w:ascii="Arial" w:hAnsi="Arial" w:cs="Arial"/>
        </w:rPr>
        <w:t>dans le</w:t>
      </w:r>
      <w:r w:rsidR="00EA0528">
        <w:rPr>
          <w:rFonts w:ascii="Arial" w:hAnsi="Arial" w:cs="Arial"/>
        </w:rPr>
        <w:t>s</w:t>
      </w:r>
      <w:r w:rsidR="003A697B" w:rsidRPr="00CB27D3">
        <w:rPr>
          <w:rFonts w:ascii="Arial" w:hAnsi="Arial" w:cs="Arial"/>
        </w:rPr>
        <w:t xml:space="preserve"> </w:t>
      </w:r>
      <w:r w:rsidR="00EA0528">
        <w:rPr>
          <w:rFonts w:ascii="Arial" w:hAnsi="Arial" w:cs="Arial"/>
        </w:rPr>
        <w:t>secteurs suivants : domaine</w:t>
      </w:r>
      <w:r w:rsidR="00347645">
        <w:rPr>
          <w:rFonts w:ascii="Arial" w:hAnsi="Arial" w:cs="Arial"/>
        </w:rPr>
        <w:t>s</w:t>
      </w:r>
      <w:r w:rsidR="003A697B" w:rsidRPr="00CB27D3">
        <w:rPr>
          <w:rFonts w:ascii="Arial" w:hAnsi="Arial" w:cs="Arial"/>
        </w:rPr>
        <w:t xml:space="preserve"> médical</w:t>
      </w:r>
      <w:r w:rsidR="00EA0528">
        <w:rPr>
          <w:rFonts w:ascii="Arial" w:hAnsi="Arial" w:cs="Arial"/>
        </w:rPr>
        <w:t xml:space="preserve"> et des soins infirmiers, </w:t>
      </w:r>
      <w:r w:rsidR="003A697B" w:rsidRPr="00CB27D3">
        <w:rPr>
          <w:rFonts w:ascii="Arial" w:hAnsi="Arial" w:cs="Arial"/>
        </w:rPr>
        <w:t xml:space="preserve">recherche biomédicale, </w:t>
      </w:r>
      <w:r w:rsidR="003A697B" w:rsidRPr="00CB27D3">
        <w:rPr>
          <w:rFonts w:ascii="Arial" w:hAnsi="Arial" w:cs="Arial"/>
          <w:u w:val="single"/>
        </w:rPr>
        <w:t>politique sociale des plans de formation</w:t>
      </w:r>
      <w:r w:rsidR="00EA0528">
        <w:rPr>
          <w:rFonts w:ascii="Arial" w:hAnsi="Arial" w:cs="Arial"/>
        </w:rPr>
        <w:t xml:space="preserve">, gestion et </w:t>
      </w:r>
      <w:r w:rsidR="003A697B" w:rsidRPr="00CB27D3">
        <w:rPr>
          <w:rFonts w:ascii="Arial" w:hAnsi="Arial" w:cs="Arial"/>
        </w:rPr>
        <w:t xml:space="preserve">système d’information. </w:t>
      </w:r>
      <w:r w:rsidR="00EA0528">
        <w:rPr>
          <w:rFonts w:ascii="Arial" w:hAnsi="Arial" w:cs="Arial"/>
        </w:rPr>
        <w:t>C</w:t>
      </w:r>
      <w:r w:rsidR="003A697B" w:rsidRPr="00CB27D3">
        <w:rPr>
          <w:rFonts w:ascii="Arial" w:hAnsi="Arial" w:cs="Arial"/>
        </w:rPr>
        <w:t xml:space="preserve">e projet est établi pour une durée de 5 ans. </w:t>
      </w:r>
    </w:p>
    <w:p w:rsidR="002C12DC" w:rsidRPr="004C3651" w:rsidRDefault="00EA0528" w:rsidP="002C12DC">
      <w:pPr>
        <w:spacing w:after="0" w:line="240" w:lineRule="auto"/>
        <w:jc w:val="both"/>
        <w:rPr>
          <w:rFonts w:ascii="Arial" w:hAnsi="Arial" w:cs="Arial"/>
          <w:b/>
        </w:rPr>
      </w:pPr>
      <w:r>
        <w:rPr>
          <w:rFonts w:ascii="Arial" w:hAnsi="Arial" w:cs="Arial"/>
        </w:rPr>
        <w:t>Par ailleurs, l</w:t>
      </w:r>
      <w:r w:rsidR="003A697B" w:rsidRPr="00CB27D3">
        <w:rPr>
          <w:rFonts w:ascii="Arial" w:hAnsi="Arial" w:cs="Arial"/>
        </w:rPr>
        <w:t xml:space="preserve">es dispositions du </w:t>
      </w:r>
      <w:r w:rsidR="002C12DC" w:rsidRPr="00CB27D3">
        <w:rPr>
          <w:rFonts w:ascii="Arial" w:hAnsi="Arial" w:cs="Arial"/>
        </w:rPr>
        <w:t>C</w:t>
      </w:r>
      <w:r w:rsidR="003A697B" w:rsidRPr="00CB27D3">
        <w:rPr>
          <w:rFonts w:ascii="Arial" w:hAnsi="Arial" w:cs="Arial"/>
        </w:rPr>
        <w:t xml:space="preserve">ode de la </w:t>
      </w:r>
      <w:r w:rsidR="002C12DC" w:rsidRPr="00CB27D3">
        <w:rPr>
          <w:rFonts w:ascii="Arial" w:hAnsi="Arial" w:cs="Arial"/>
        </w:rPr>
        <w:t>S</w:t>
      </w:r>
      <w:r w:rsidR="003A697B" w:rsidRPr="00CB27D3">
        <w:rPr>
          <w:rFonts w:ascii="Arial" w:hAnsi="Arial" w:cs="Arial"/>
        </w:rPr>
        <w:t xml:space="preserve">anté </w:t>
      </w:r>
      <w:r w:rsidR="002C12DC" w:rsidRPr="00CB27D3">
        <w:rPr>
          <w:rFonts w:ascii="Arial" w:hAnsi="Arial" w:cs="Arial"/>
        </w:rPr>
        <w:t>P</w:t>
      </w:r>
      <w:r w:rsidR="003A697B" w:rsidRPr="00CB27D3">
        <w:rPr>
          <w:rFonts w:ascii="Arial" w:hAnsi="Arial" w:cs="Arial"/>
        </w:rPr>
        <w:t xml:space="preserve">ublique et celles du protocole d’accord du 14 </w:t>
      </w:r>
      <w:r w:rsidR="002C12DC" w:rsidRPr="00CB27D3">
        <w:rPr>
          <w:rFonts w:ascii="Arial" w:hAnsi="Arial" w:cs="Arial"/>
        </w:rPr>
        <w:t>M</w:t>
      </w:r>
      <w:r w:rsidR="003A697B" w:rsidRPr="00CB27D3">
        <w:rPr>
          <w:rFonts w:ascii="Arial" w:hAnsi="Arial" w:cs="Arial"/>
        </w:rPr>
        <w:t>ars 2000 prévoient de faire reposer la m</w:t>
      </w:r>
      <w:r w:rsidR="00347645">
        <w:rPr>
          <w:rFonts w:ascii="Arial" w:hAnsi="Arial" w:cs="Arial"/>
        </w:rPr>
        <w:t>odernisation du service public</w:t>
      </w:r>
      <w:r w:rsidR="003A697B" w:rsidRPr="00CB27D3">
        <w:rPr>
          <w:rFonts w:ascii="Arial" w:hAnsi="Arial" w:cs="Arial"/>
        </w:rPr>
        <w:t xml:space="preserve"> hospitalier </w:t>
      </w:r>
      <w:r w:rsidR="003A697B" w:rsidRPr="00EA0528">
        <w:rPr>
          <w:rFonts w:ascii="Arial" w:hAnsi="Arial" w:cs="Arial"/>
        </w:rPr>
        <w:t>sur</w:t>
      </w:r>
      <w:r w:rsidR="003A697B" w:rsidRPr="00CB27D3">
        <w:rPr>
          <w:rFonts w:ascii="Arial" w:hAnsi="Arial" w:cs="Arial"/>
          <w:u w:val="single"/>
        </w:rPr>
        <w:t xml:space="preserve"> </w:t>
      </w:r>
      <w:r w:rsidR="003A697B" w:rsidRPr="00FC41BF">
        <w:rPr>
          <w:rFonts w:ascii="Arial" w:hAnsi="Arial" w:cs="Arial"/>
          <w:b/>
        </w:rPr>
        <w:t>un</w:t>
      </w:r>
      <w:r w:rsidR="003A697B" w:rsidRPr="00EA0528">
        <w:rPr>
          <w:rFonts w:ascii="Arial" w:hAnsi="Arial" w:cs="Arial"/>
        </w:rPr>
        <w:t xml:space="preserve"> </w:t>
      </w:r>
      <w:r w:rsidR="003A697B" w:rsidRPr="00EA0528">
        <w:rPr>
          <w:rFonts w:ascii="Arial" w:hAnsi="Arial" w:cs="Arial"/>
          <w:b/>
        </w:rPr>
        <w:t>projet social</w:t>
      </w:r>
      <w:r w:rsidR="003A697B" w:rsidRPr="00CB27D3">
        <w:rPr>
          <w:rFonts w:ascii="Arial" w:hAnsi="Arial" w:cs="Arial"/>
        </w:rPr>
        <w:t xml:space="preserve"> porteur de valeurs fortes et partagées </w:t>
      </w:r>
      <w:r w:rsidR="003A697B" w:rsidRPr="00FC41BF">
        <w:rPr>
          <w:rFonts w:ascii="Arial" w:hAnsi="Arial" w:cs="Arial"/>
          <w:b/>
        </w:rPr>
        <w:t>qui traduit</w:t>
      </w:r>
      <w:r w:rsidR="003A697B" w:rsidRPr="00CB27D3">
        <w:rPr>
          <w:rFonts w:ascii="Arial" w:hAnsi="Arial" w:cs="Arial"/>
        </w:rPr>
        <w:t xml:space="preserve"> </w:t>
      </w:r>
      <w:r w:rsidR="003A697B" w:rsidRPr="00EA0528">
        <w:rPr>
          <w:rFonts w:ascii="Arial" w:hAnsi="Arial" w:cs="Arial"/>
          <w:b/>
        </w:rPr>
        <w:t xml:space="preserve">la politique </w:t>
      </w:r>
      <w:r w:rsidR="003A697B" w:rsidRPr="004C3651">
        <w:rPr>
          <w:rFonts w:ascii="Arial" w:hAnsi="Arial" w:cs="Arial"/>
          <w:b/>
        </w:rPr>
        <w:t xml:space="preserve">sociale de l’établissement. </w:t>
      </w:r>
    </w:p>
    <w:p w:rsidR="0074059A" w:rsidRDefault="0074059A" w:rsidP="002C12DC">
      <w:pPr>
        <w:spacing w:after="0" w:line="240" w:lineRule="auto"/>
        <w:jc w:val="both"/>
        <w:rPr>
          <w:rFonts w:ascii="Arial" w:hAnsi="Arial" w:cs="Arial"/>
          <w:sz w:val="16"/>
          <w:szCs w:val="16"/>
        </w:rPr>
      </w:pPr>
    </w:p>
    <w:p w:rsidR="0095510B" w:rsidRPr="004C3651" w:rsidRDefault="0095510B" w:rsidP="002C12DC">
      <w:pPr>
        <w:spacing w:after="0" w:line="240" w:lineRule="auto"/>
        <w:jc w:val="both"/>
        <w:rPr>
          <w:rFonts w:ascii="Arial" w:hAnsi="Arial" w:cs="Arial"/>
          <w:sz w:val="16"/>
          <w:szCs w:val="16"/>
        </w:rPr>
      </w:pPr>
    </w:p>
    <w:p w:rsidR="003A697B" w:rsidRDefault="003A697B" w:rsidP="002C12DC">
      <w:pPr>
        <w:spacing w:after="0" w:line="240" w:lineRule="auto"/>
        <w:jc w:val="both"/>
        <w:rPr>
          <w:rFonts w:ascii="Arial" w:hAnsi="Arial" w:cs="Arial"/>
        </w:rPr>
      </w:pPr>
      <w:r w:rsidRPr="00FC41BF">
        <w:rPr>
          <w:rFonts w:ascii="Arial" w:hAnsi="Arial" w:cs="Arial"/>
        </w:rPr>
        <w:t>S</w:t>
      </w:r>
      <w:r w:rsidR="0074059A" w:rsidRPr="00FC41BF">
        <w:rPr>
          <w:rFonts w:ascii="Arial" w:hAnsi="Arial" w:cs="Arial"/>
        </w:rPr>
        <w:t>es</w:t>
      </w:r>
      <w:r w:rsidRPr="00FC41BF">
        <w:rPr>
          <w:rFonts w:ascii="Arial" w:hAnsi="Arial" w:cs="Arial"/>
        </w:rPr>
        <w:t xml:space="preserve"> mission</w:t>
      </w:r>
      <w:r w:rsidR="0074059A" w:rsidRPr="00FC41BF">
        <w:rPr>
          <w:rFonts w:ascii="Arial" w:hAnsi="Arial" w:cs="Arial"/>
        </w:rPr>
        <w:t>s</w:t>
      </w:r>
      <w:r w:rsidR="00FC41BF">
        <w:rPr>
          <w:rFonts w:ascii="Arial" w:hAnsi="Arial" w:cs="Arial"/>
        </w:rPr>
        <w:t> :</w:t>
      </w:r>
    </w:p>
    <w:p w:rsidR="00FC41BF" w:rsidRPr="0095510B" w:rsidRDefault="00FC41BF" w:rsidP="002C12DC">
      <w:pPr>
        <w:spacing w:after="0" w:line="240" w:lineRule="auto"/>
        <w:jc w:val="both"/>
        <w:rPr>
          <w:rFonts w:ascii="Arial" w:hAnsi="Arial" w:cs="Arial"/>
          <w:b/>
          <w:u w:val="single"/>
        </w:rPr>
      </w:pPr>
    </w:p>
    <w:p w:rsidR="003A697B" w:rsidRPr="00CB27D3" w:rsidRDefault="00FC41BF" w:rsidP="00A63EEA">
      <w:pPr>
        <w:pStyle w:val="Paragraphedeliste"/>
        <w:numPr>
          <w:ilvl w:val="0"/>
          <w:numId w:val="4"/>
        </w:numPr>
        <w:spacing w:after="0" w:line="240" w:lineRule="auto"/>
        <w:ind w:left="567" w:hanging="567"/>
        <w:jc w:val="both"/>
        <w:rPr>
          <w:rFonts w:ascii="Arial" w:hAnsi="Arial" w:cs="Arial"/>
        </w:rPr>
      </w:pPr>
      <w:r>
        <w:rPr>
          <w:rFonts w:ascii="Arial" w:hAnsi="Arial" w:cs="Arial"/>
        </w:rPr>
        <w:t>La r</w:t>
      </w:r>
      <w:r w:rsidR="003A697B" w:rsidRPr="00CB27D3">
        <w:rPr>
          <w:rFonts w:ascii="Arial" w:hAnsi="Arial" w:cs="Arial"/>
        </w:rPr>
        <w:t>econna</w:t>
      </w:r>
      <w:r>
        <w:rPr>
          <w:rFonts w:ascii="Arial" w:hAnsi="Arial" w:cs="Arial"/>
        </w:rPr>
        <w:t>issanc</w:t>
      </w:r>
      <w:r w:rsidR="003A697B" w:rsidRPr="00CB27D3">
        <w:rPr>
          <w:rFonts w:ascii="Arial" w:hAnsi="Arial" w:cs="Arial"/>
        </w:rPr>
        <w:t xml:space="preserve">e et </w:t>
      </w:r>
      <w:r>
        <w:rPr>
          <w:rFonts w:ascii="Arial" w:hAnsi="Arial" w:cs="Arial"/>
        </w:rPr>
        <w:t>la mobilisation d</w:t>
      </w:r>
      <w:r w:rsidR="003A697B" w:rsidRPr="00CB27D3">
        <w:rPr>
          <w:rFonts w:ascii="Arial" w:hAnsi="Arial" w:cs="Arial"/>
        </w:rPr>
        <w:t xml:space="preserve">es </w:t>
      </w:r>
      <w:r>
        <w:rPr>
          <w:rFonts w:ascii="Arial" w:hAnsi="Arial" w:cs="Arial"/>
        </w:rPr>
        <w:t>R</w:t>
      </w:r>
      <w:r w:rsidR="004371AC">
        <w:rPr>
          <w:rFonts w:ascii="Arial" w:hAnsi="Arial" w:cs="Arial"/>
        </w:rPr>
        <w:t xml:space="preserve">essources </w:t>
      </w:r>
      <w:r>
        <w:rPr>
          <w:rFonts w:ascii="Arial" w:hAnsi="Arial" w:cs="Arial"/>
        </w:rPr>
        <w:t>H</w:t>
      </w:r>
      <w:r w:rsidR="004371AC">
        <w:rPr>
          <w:rFonts w:ascii="Arial" w:hAnsi="Arial" w:cs="Arial"/>
        </w:rPr>
        <w:t>umaines (RH)</w:t>
      </w:r>
      <w:r w:rsidR="003A697B" w:rsidRPr="00CB27D3">
        <w:rPr>
          <w:rFonts w:ascii="Arial" w:hAnsi="Arial" w:cs="Arial"/>
        </w:rPr>
        <w:t xml:space="preserve"> en modernisant les relations sociales</w:t>
      </w:r>
    </w:p>
    <w:p w:rsidR="003A697B" w:rsidRPr="00CB27D3" w:rsidRDefault="003A697B" w:rsidP="00A63EEA">
      <w:pPr>
        <w:pStyle w:val="Paragraphedeliste"/>
        <w:numPr>
          <w:ilvl w:val="0"/>
          <w:numId w:val="4"/>
        </w:numPr>
        <w:spacing w:after="0" w:line="240" w:lineRule="auto"/>
        <w:ind w:left="567" w:hanging="567"/>
        <w:jc w:val="both"/>
        <w:rPr>
          <w:rFonts w:ascii="Arial" w:hAnsi="Arial" w:cs="Arial"/>
        </w:rPr>
      </w:pPr>
      <w:r w:rsidRPr="00CB27D3">
        <w:rPr>
          <w:rFonts w:ascii="Arial" w:hAnsi="Arial" w:cs="Arial"/>
        </w:rPr>
        <w:t>La ge</w:t>
      </w:r>
      <w:r w:rsidR="004371AC">
        <w:rPr>
          <w:rFonts w:ascii="Arial" w:hAnsi="Arial" w:cs="Arial"/>
        </w:rPr>
        <w:t>stion prévisionnelle des métiers</w:t>
      </w:r>
      <w:r w:rsidRPr="00CB27D3">
        <w:rPr>
          <w:rFonts w:ascii="Arial" w:hAnsi="Arial" w:cs="Arial"/>
        </w:rPr>
        <w:t xml:space="preserve"> et des compétences </w:t>
      </w:r>
      <w:r w:rsidR="004371AC">
        <w:rPr>
          <w:rFonts w:ascii="Arial" w:hAnsi="Arial" w:cs="Arial"/>
        </w:rPr>
        <w:t xml:space="preserve"> (GPMC) </w:t>
      </w:r>
      <w:r w:rsidRPr="00CB27D3">
        <w:rPr>
          <w:rFonts w:ascii="Arial" w:hAnsi="Arial" w:cs="Arial"/>
        </w:rPr>
        <w:t>et la valid</w:t>
      </w:r>
      <w:r w:rsidR="00422997">
        <w:rPr>
          <w:rFonts w:ascii="Arial" w:hAnsi="Arial" w:cs="Arial"/>
        </w:rPr>
        <w:t>ation des acquis professionnels</w:t>
      </w:r>
    </w:p>
    <w:p w:rsidR="003A697B" w:rsidRPr="00CB27D3" w:rsidRDefault="003A697B" w:rsidP="00A63EEA">
      <w:pPr>
        <w:pStyle w:val="Paragraphedeliste"/>
        <w:numPr>
          <w:ilvl w:val="0"/>
          <w:numId w:val="4"/>
        </w:numPr>
        <w:spacing w:after="0" w:line="240" w:lineRule="auto"/>
        <w:ind w:left="567" w:hanging="567"/>
        <w:jc w:val="both"/>
        <w:rPr>
          <w:rFonts w:ascii="Arial" w:hAnsi="Arial" w:cs="Arial"/>
        </w:rPr>
      </w:pPr>
      <w:r w:rsidRPr="00CB27D3">
        <w:rPr>
          <w:rFonts w:ascii="Arial" w:hAnsi="Arial" w:cs="Arial"/>
        </w:rPr>
        <w:t xml:space="preserve">L’approche qualitative et personnalisée de la gestion des </w:t>
      </w:r>
      <w:r w:rsidR="00FC41BF">
        <w:rPr>
          <w:rFonts w:ascii="Arial" w:hAnsi="Arial" w:cs="Arial"/>
        </w:rPr>
        <w:t>RH</w:t>
      </w:r>
    </w:p>
    <w:p w:rsidR="003A697B" w:rsidRPr="00CB27D3" w:rsidRDefault="003A697B" w:rsidP="00A63EEA">
      <w:pPr>
        <w:pStyle w:val="Paragraphedeliste"/>
        <w:numPr>
          <w:ilvl w:val="0"/>
          <w:numId w:val="4"/>
        </w:numPr>
        <w:spacing w:after="0" w:line="240" w:lineRule="auto"/>
        <w:ind w:left="567" w:hanging="567"/>
        <w:jc w:val="both"/>
        <w:rPr>
          <w:rFonts w:ascii="Arial" w:hAnsi="Arial" w:cs="Arial"/>
        </w:rPr>
      </w:pPr>
      <w:r w:rsidRPr="00CB27D3">
        <w:rPr>
          <w:rFonts w:ascii="Arial" w:hAnsi="Arial" w:cs="Arial"/>
        </w:rPr>
        <w:t>La qualité et l’amélioration des conditions de travail</w:t>
      </w:r>
    </w:p>
    <w:p w:rsidR="003A697B" w:rsidRPr="00CB27D3" w:rsidRDefault="00422997" w:rsidP="00A63EEA">
      <w:pPr>
        <w:pStyle w:val="Paragraphedeliste"/>
        <w:numPr>
          <w:ilvl w:val="0"/>
          <w:numId w:val="4"/>
        </w:numPr>
        <w:spacing w:after="0" w:line="240" w:lineRule="auto"/>
        <w:ind w:left="567" w:hanging="567"/>
        <w:jc w:val="both"/>
        <w:rPr>
          <w:rFonts w:ascii="Arial" w:hAnsi="Arial" w:cs="Arial"/>
        </w:rPr>
      </w:pPr>
      <w:r>
        <w:rPr>
          <w:rFonts w:ascii="Arial" w:hAnsi="Arial" w:cs="Arial"/>
        </w:rPr>
        <w:t>Les</w:t>
      </w:r>
      <w:r w:rsidR="003A697B" w:rsidRPr="00CB27D3">
        <w:rPr>
          <w:rFonts w:ascii="Arial" w:hAnsi="Arial" w:cs="Arial"/>
        </w:rPr>
        <w:t xml:space="preserve"> formation</w:t>
      </w:r>
      <w:r>
        <w:rPr>
          <w:rFonts w:ascii="Arial" w:hAnsi="Arial" w:cs="Arial"/>
        </w:rPr>
        <w:t>s</w:t>
      </w:r>
      <w:r w:rsidR="003A697B" w:rsidRPr="00CB27D3">
        <w:rPr>
          <w:rFonts w:ascii="Arial" w:hAnsi="Arial" w:cs="Arial"/>
        </w:rPr>
        <w:t xml:space="preserve"> initiale et continue </w:t>
      </w:r>
    </w:p>
    <w:p w:rsidR="002C12DC" w:rsidRDefault="002C12DC" w:rsidP="002C12DC">
      <w:pPr>
        <w:spacing w:after="0" w:line="240" w:lineRule="auto"/>
        <w:jc w:val="both"/>
        <w:rPr>
          <w:rFonts w:ascii="Arial" w:hAnsi="Arial" w:cs="Arial"/>
          <w:sz w:val="16"/>
          <w:szCs w:val="16"/>
        </w:rPr>
      </w:pPr>
    </w:p>
    <w:p w:rsidR="0095510B" w:rsidRPr="004C3651" w:rsidRDefault="0095510B" w:rsidP="002C12DC">
      <w:pPr>
        <w:spacing w:after="0" w:line="240" w:lineRule="auto"/>
        <w:jc w:val="both"/>
        <w:rPr>
          <w:rFonts w:ascii="Arial" w:hAnsi="Arial" w:cs="Arial"/>
          <w:sz w:val="16"/>
          <w:szCs w:val="16"/>
        </w:rPr>
      </w:pPr>
    </w:p>
    <w:p w:rsidR="003A697B" w:rsidRPr="00CB27D3" w:rsidRDefault="003A697B" w:rsidP="002C12DC">
      <w:pPr>
        <w:spacing w:after="0" w:line="240" w:lineRule="auto"/>
        <w:jc w:val="both"/>
        <w:rPr>
          <w:rFonts w:ascii="Arial" w:hAnsi="Arial" w:cs="Arial"/>
        </w:rPr>
      </w:pPr>
      <w:r w:rsidRPr="00CB27D3">
        <w:rPr>
          <w:rFonts w:ascii="Arial" w:hAnsi="Arial" w:cs="Arial"/>
        </w:rPr>
        <w:t>Le projet social identifié est négocié avec les organisations syndicales et validé</w:t>
      </w:r>
      <w:r w:rsidR="00563AAB" w:rsidRPr="00CB27D3">
        <w:rPr>
          <w:rFonts w:ascii="Arial" w:hAnsi="Arial" w:cs="Arial"/>
        </w:rPr>
        <w:t xml:space="preserve"> en C</w:t>
      </w:r>
      <w:r w:rsidR="004C3651">
        <w:rPr>
          <w:rFonts w:ascii="Arial" w:hAnsi="Arial" w:cs="Arial"/>
        </w:rPr>
        <w:t xml:space="preserve">omité </w:t>
      </w:r>
      <w:r w:rsidR="00563AAB" w:rsidRPr="00CB27D3">
        <w:rPr>
          <w:rFonts w:ascii="Arial" w:hAnsi="Arial" w:cs="Arial"/>
        </w:rPr>
        <w:t>T</w:t>
      </w:r>
      <w:r w:rsidR="004C3651">
        <w:rPr>
          <w:rFonts w:ascii="Arial" w:hAnsi="Arial" w:cs="Arial"/>
        </w:rPr>
        <w:t>echnique d’</w:t>
      </w:r>
      <w:r w:rsidR="00563AAB" w:rsidRPr="00CB27D3">
        <w:rPr>
          <w:rFonts w:ascii="Arial" w:hAnsi="Arial" w:cs="Arial"/>
        </w:rPr>
        <w:t>E</w:t>
      </w:r>
      <w:r w:rsidR="004C3651">
        <w:rPr>
          <w:rFonts w:ascii="Arial" w:hAnsi="Arial" w:cs="Arial"/>
        </w:rPr>
        <w:t>tablissement (CTE) </w:t>
      </w:r>
      <w:r w:rsidR="004730AC">
        <w:rPr>
          <w:rFonts w:ascii="Arial" w:hAnsi="Arial" w:cs="Arial"/>
        </w:rPr>
        <w:t>et comité d’hygiène sécurité et conditions de travail (CHSCT)</w:t>
      </w:r>
      <w:r w:rsidR="004C3651">
        <w:rPr>
          <w:rFonts w:ascii="Arial" w:hAnsi="Arial" w:cs="Arial"/>
        </w:rPr>
        <w:t>; sa mise en œuvre fait</w:t>
      </w:r>
      <w:r w:rsidR="00563AAB" w:rsidRPr="00CB27D3">
        <w:rPr>
          <w:rFonts w:ascii="Arial" w:hAnsi="Arial" w:cs="Arial"/>
        </w:rPr>
        <w:t xml:space="preserve"> l’objet d’une évaluation annuelle présentée en CTE</w:t>
      </w:r>
      <w:r w:rsidR="004730AC">
        <w:rPr>
          <w:rFonts w:ascii="Arial" w:hAnsi="Arial" w:cs="Arial"/>
        </w:rPr>
        <w:t xml:space="preserve"> et CHSCT</w:t>
      </w:r>
      <w:r w:rsidR="00563AAB" w:rsidRPr="00CB27D3">
        <w:rPr>
          <w:rFonts w:ascii="Arial" w:hAnsi="Arial" w:cs="Arial"/>
        </w:rPr>
        <w:t>.</w:t>
      </w:r>
    </w:p>
    <w:p w:rsidR="003A697B" w:rsidRPr="00CB27D3" w:rsidRDefault="004C3651" w:rsidP="002C12DC">
      <w:pPr>
        <w:spacing w:after="0" w:line="240" w:lineRule="auto"/>
        <w:jc w:val="both"/>
        <w:rPr>
          <w:rFonts w:ascii="Arial" w:hAnsi="Arial" w:cs="Arial"/>
        </w:rPr>
      </w:pPr>
      <w:r>
        <w:rPr>
          <w:rFonts w:ascii="Arial" w:hAnsi="Arial" w:cs="Arial"/>
        </w:rPr>
        <w:t>A noter que l</w:t>
      </w:r>
      <w:r w:rsidR="003A697B" w:rsidRPr="00CB27D3">
        <w:rPr>
          <w:rFonts w:ascii="Arial" w:hAnsi="Arial" w:cs="Arial"/>
        </w:rPr>
        <w:t xml:space="preserve">’ordonnance du 2 </w:t>
      </w:r>
      <w:r w:rsidR="0074059A" w:rsidRPr="00CB27D3">
        <w:rPr>
          <w:rFonts w:ascii="Arial" w:hAnsi="Arial" w:cs="Arial"/>
        </w:rPr>
        <w:t>M</w:t>
      </w:r>
      <w:r w:rsidR="003A697B" w:rsidRPr="00CB27D3">
        <w:rPr>
          <w:rFonts w:ascii="Arial" w:hAnsi="Arial" w:cs="Arial"/>
        </w:rPr>
        <w:t xml:space="preserve">ai 2005 est venue confirmer la place du projet social dans les stratégies de l’établissement. </w:t>
      </w:r>
    </w:p>
    <w:p w:rsidR="00563AAB" w:rsidRDefault="00563AAB" w:rsidP="002C12DC">
      <w:pPr>
        <w:pStyle w:val="Paragraphedeliste"/>
        <w:spacing w:after="0" w:line="240" w:lineRule="auto"/>
        <w:ind w:left="709"/>
        <w:jc w:val="both"/>
        <w:rPr>
          <w:rFonts w:ascii="Arial" w:hAnsi="Arial" w:cs="Arial"/>
        </w:rPr>
      </w:pPr>
    </w:p>
    <w:p w:rsidR="0095510B" w:rsidRPr="00CB27D3" w:rsidRDefault="0095510B" w:rsidP="002C12DC">
      <w:pPr>
        <w:pStyle w:val="Paragraphedeliste"/>
        <w:spacing w:after="0" w:line="240" w:lineRule="auto"/>
        <w:ind w:left="709"/>
        <w:jc w:val="both"/>
        <w:rPr>
          <w:rFonts w:ascii="Arial" w:hAnsi="Arial" w:cs="Arial"/>
        </w:rPr>
      </w:pPr>
    </w:p>
    <w:p w:rsidR="00563AAB" w:rsidRPr="00CB27D3" w:rsidRDefault="00563AAB" w:rsidP="00563AAB">
      <w:pPr>
        <w:pStyle w:val="Paragraphedeliste"/>
        <w:spacing w:after="0" w:line="240" w:lineRule="auto"/>
        <w:ind w:left="0"/>
        <w:jc w:val="both"/>
        <w:rPr>
          <w:rFonts w:ascii="Arial" w:hAnsi="Arial" w:cs="Arial"/>
          <w:b/>
          <w:u w:val="single"/>
        </w:rPr>
      </w:pPr>
      <w:r w:rsidRPr="00CB27D3">
        <w:rPr>
          <w:rFonts w:ascii="Arial" w:hAnsi="Arial" w:cs="Arial"/>
          <w:b/>
          <w:u w:val="single"/>
        </w:rPr>
        <w:t xml:space="preserve">Modalités opératoires </w:t>
      </w:r>
    </w:p>
    <w:p w:rsidR="00563AAB" w:rsidRPr="0095510B" w:rsidRDefault="00563AAB" w:rsidP="00563AAB">
      <w:pPr>
        <w:pStyle w:val="Paragraphedeliste"/>
        <w:spacing w:after="0" w:line="240" w:lineRule="auto"/>
        <w:jc w:val="both"/>
        <w:rPr>
          <w:rFonts w:ascii="Arial" w:hAnsi="Arial" w:cs="Arial"/>
        </w:rPr>
      </w:pPr>
    </w:p>
    <w:p w:rsidR="00563AAB" w:rsidRPr="00CB27D3" w:rsidRDefault="00563AAB" w:rsidP="00A63EEA">
      <w:pPr>
        <w:pStyle w:val="Paragraphedeliste"/>
        <w:numPr>
          <w:ilvl w:val="0"/>
          <w:numId w:val="5"/>
        </w:numPr>
        <w:spacing w:after="0" w:line="240" w:lineRule="auto"/>
        <w:ind w:left="426" w:hanging="426"/>
        <w:jc w:val="both"/>
        <w:rPr>
          <w:rFonts w:ascii="Arial" w:hAnsi="Arial" w:cs="Arial"/>
        </w:rPr>
      </w:pPr>
      <w:r w:rsidRPr="00CB27D3">
        <w:rPr>
          <w:rFonts w:ascii="Arial" w:hAnsi="Arial" w:cs="Arial"/>
        </w:rPr>
        <w:t xml:space="preserve">Réflexion – échanges entre le </w:t>
      </w:r>
      <w:r w:rsidR="0074059A" w:rsidRPr="00CB27D3">
        <w:rPr>
          <w:rFonts w:ascii="Arial" w:hAnsi="Arial" w:cs="Arial"/>
        </w:rPr>
        <w:t>M</w:t>
      </w:r>
      <w:r w:rsidRPr="00CB27D3">
        <w:rPr>
          <w:rFonts w:ascii="Arial" w:hAnsi="Arial" w:cs="Arial"/>
        </w:rPr>
        <w:t xml:space="preserve">édecin </w:t>
      </w:r>
      <w:r w:rsidR="0074059A" w:rsidRPr="00CB27D3">
        <w:rPr>
          <w:rFonts w:ascii="Arial" w:hAnsi="Arial" w:cs="Arial"/>
        </w:rPr>
        <w:t>C</w:t>
      </w:r>
      <w:r w:rsidRPr="00CB27D3">
        <w:rPr>
          <w:rFonts w:ascii="Arial" w:hAnsi="Arial" w:cs="Arial"/>
        </w:rPr>
        <w:t xml:space="preserve">hef de </w:t>
      </w:r>
      <w:r w:rsidR="0074059A" w:rsidRPr="00CB27D3">
        <w:rPr>
          <w:rFonts w:ascii="Arial" w:hAnsi="Arial" w:cs="Arial"/>
        </w:rPr>
        <w:t>P</w:t>
      </w:r>
      <w:r w:rsidRPr="00CB27D3">
        <w:rPr>
          <w:rFonts w:ascii="Arial" w:hAnsi="Arial" w:cs="Arial"/>
        </w:rPr>
        <w:t xml:space="preserve">ôle, la </w:t>
      </w:r>
      <w:r w:rsidR="0074059A" w:rsidRPr="00CB27D3">
        <w:rPr>
          <w:rFonts w:ascii="Arial" w:hAnsi="Arial" w:cs="Arial"/>
        </w:rPr>
        <w:t>D</w:t>
      </w:r>
      <w:r w:rsidRPr="00CB27D3">
        <w:rPr>
          <w:rFonts w:ascii="Arial" w:hAnsi="Arial" w:cs="Arial"/>
        </w:rPr>
        <w:t xml:space="preserve">irection des </w:t>
      </w:r>
      <w:r w:rsidR="0074059A" w:rsidRPr="00CB27D3">
        <w:rPr>
          <w:rFonts w:ascii="Arial" w:hAnsi="Arial" w:cs="Arial"/>
        </w:rPr>
        <w:t>S</w:t>
      </w:r>
      <w:r w:rsidRPr="00CB27D3">
        <w:rPr>
          <w:rFonts w:ascii="Arial" w:hAnsi="Arial" w:cs="Arial"/>
        </w:rPr>
        <w:t>oins, la DRH le</w:t>
      </w:r>
      <w:r w:rsidR="0074059A" w:rsidRPr="00CB27D3">
        <w:rPr>
          <w:rFonts w:ascii="Arial" w:hAnsi="Arial" w:cs="Arial"/>
        </w:rPr>
        <w:t>s</w:t>
      </w:r>
      <w:r w:rsidRPr="00CB27D3">
        <w:rPr>
          <w:rFonts w:ascii="Arial" w:hAnsi="Arial" w:cs="Arial"/>
        </w:rPr>
        <w:t xml:space="preserve"> 20, 26 et 27</w:t>
      </w:r>
      <w:r w:rsidR="0074059A" w:rsidRPr="00CB27D3">
        <w:rPr>
          <w:rFonts w:ascii="Arial" w:hAnsi="Arial" w:cs="Arial"/>
        </w:rPr>
        <w:t xml:space="preserve"> Juillet </w:t>
      </w:r>
      <w:r w:rsidRPr="00CB27D3">
        <w:rPr>
          <w:rFonts w:ascii="Arial" w:hAnsi="Arial" w:cs="Arial"/>
        </w:rPr>
        <w:t xml:space="preserve">2012 sur l’audit projet social 2007-2011 </w:t>
      </w:r>
      <w:r w:rsidR="004C3651">
        <w:rPr>
          <w:rFonts w:ascii="Arial" w:hAnsi="Arial" w:cs="Arial"/>
        </w:rPr>
        <w:t>puis</w:t>
      </w:r>
      <w:r w:rsidRPr="00CB27D3">
        <w:rPr>
          <w:rFonts w:ascii="Arial" w:hAnsi="Arial" w:cs="Arial"/>
        </w:rPr>
        <w:t xml:space="preserve"> sur ce que pourrait être le p</w:t>
      </w:r>
      <w:r w:rsidR="0074059A" w:rsidRPr="00CB27D3">
        <w:rPr>
          <w:rFonts w:ascii="Arial" w:hAnsi="Arial" w:cs="Arial"/>
        </w:rPr>
        <w:t xml:space="preserve">rojet social 2012-2016 le 27 Juillet </w:t>
      </w:r>
      <w:r w:rsidRPr="00CB27D3">
        <w:rPr>
          <w:rFonts w:ascii="Arial" w:hAnsi="Arial" w:cs="Arial"/>
        </w:rPr>
        <w:t xml:space="preserve">2012, et </w:t>
      </w:r>
      <w:r w:rsidR="004C3651">
        <w:rPr>
          <w:rFonts w:ascii="Arial" w:hAnsi="Arial" w:cs="Arial"/>
        </w:rPr>
        <w:t xml:space="preserve">enfin </w:t>
      </w:r>
      <w:r w:rsidRPr="00CB27D3">
        <w:rPr>
          <w:rFonts w:ascii="Arial" w:hAnsi="Arial" w:cs="Arial"/>
        </w:rPr>
        <w:t xml:space="preserve">avec le </w:t>
      </w:r>
      <w:r w:rsidR="0074059A" w:rsidRPr="00CB27D3">
        <w:rPr>
          <w:rFonts w:ascii="Arial" w:hAnsi="Arial" w:cs="Arial"/>
        </w:rPr>
        <w:t>Directeur du C</w:t>
      </w:r>
      <w:r w:rsidR="004C3651">
        <w:rPr>
          <w:rFonts w:ascii="Arial" w:hAnsi="Arial" w:cs="Arial"/>
        </w:rPr>
        <w:t xml:space="preserve">entre </w:t>
      </w:r>
      <w:r w:rsidR="0074059A" w:rsidRPr="00CB27D3">
        <w:rPr>
          <w:rFonts w:ascii="Arial" w:hAnsi="Arial" w:cs="Arial"/>
        </w:rPr>
        <w:t>H</w:t>
      </w:r>
      <w:r w:rsidR="004C3651">
        <w:rPr>
          <w:rFonts w:ascii="Arial" w:hAnsi="Arial" w:cs="Arial"/>
        </w:rPr>
        <w:t xml:space="preserve">ospitalier </w:t>
      </w:r>
      <w:r w:rsidR="0074059A" w:rsidRPr="00CB27D3">
        <w:rPr>
          <w:rFonts w:ascii="Arial" w:hAnsi="Arial" w:cs="Arial"/>
        </w:rPr>
        <w:t>I</w:t>
      </w:r>
      <w:r w:rsidR="004C3651">
        <w:rPr>
          <w:rFonts w:ascii="Arial" w:hAnsi="Arial" w:cs="Arial"/>
        </w:rPr>
        <w:t>ntercommunal (CHI) de Wasquehal</w:t>
      </w:r>
      <w:r w:rsidR="0074059A" w:rsidRPr="00CB27D3">
        <w:rPr>
          <w:rFonts w:ascii="Arial" w:hAnsi="Arial" w:cs="Arial"/>
        </w:rPr>
        <w:t xml:space="preserve"> le </w:t>
      </w:r>
      <w:r w:rsidRPr="00CB27D3">
        <w:rPr>
          <w:rFonts w:ascii="Arial" w:hAnsi="Arial" w:cs="Arial"/>
        </w:rPr>
        <w:t>3</w:t>
      </w:r>
      <w:r w:rsidR="0074059A" w:rsidRPr="00CB27D3">
        <w:rPr>
          <w:rFonts w:ascii="Arial" w:hAnsi="Arial" w:cs="Arial"/>
        </w:rPr>
        <w:t xml:space="preserve"> Août </w:t>
      </w:r>
      <w:r w:rsidRPr="00CB27D3">
        <w:rPr>
          <w:rFonts w:ascii="Arial" w:hAnsi="Arial" w:cs="Arial"/>
        </w:rPr>
        <w:t xml:space="preserve">2012. </w:t>
      </w:r>
    </w:p>
    <w:p w:rsidR="00563AAB" w:rsidRPr="00CB27D3" w:rsidRDefault="0074059A" w:rsidP="00A63EEA">
      <w:pPr>
        <w:pStyle w:val="Paragraphedeliste"/>
        <w:numPr>
          <w:ilvl w:val="0"/>
          <w:numId w:val="5"/>
        </w:numPr>
        <w:spacing w:after="0" w:line="240" w:lineRule="auto"/>
        <w:ind w:left="426" w:hanging="426"/>
        <w:jc w:val="both"/>
        <w:rPr>
          <w:rFonts w:ascii="Arial" w:hAnsi="Arial" w:cs="Arial"/>
        </w:rPr>
      </w:pPr>
      <w:r w:rsidRPr="00CB27D3">
        <w:rPr>
          <w:rFonts w:ascii="Arial" w:hAnsi="Arial" w:cs="Arial"/>
        </w:rPr>
        <w:t>S</w:t>
      </w:r>
      <w:r w:rsidR="00563AAB" w:rsidRPr="00CB27D3">
        <w:rPr>
          <w:rFonts w:ascii="Arial" w:hAnsi="Arial" w:cs="Arial"/>
        </w:rPr>
        <w:t>ensibilisation des partenaires sociaux fin 2012 par échange</w:t>
      </w:r>
      <w:r w:rsidR="004C3651">
        <w:rPr>
          <w:rFonts w:ascii="Arial" w:hAnsi="Arial" w:cs="Arial"/>
        </w:rPr>
        <w:t>s</w:t>
      </w:r>
      <w:r w:rsidR="00563AAB" w:rsidRPr="00CB27D3">
        <w:rPr>
          <w:rFonts w:ascii="Arial" w:hAnsi="Arial" w:cs="Arial"/>
        </w:rPr>
        <w:t xml:space="preserve"> sur certaines pistes. </w:t>
      </w:r>
    </w:p>
    <w:p w:rsidR="00563AAB" w:rsidRDefault="00563AAB" w:rsidP="00A63EEA">
      <w:pPr>
        <w:pStyle w:val="Paragraphedeliste"/>
        <w:numPr>
          <w:ilvl w:val="0"/>
          <w:numId w:val="5"/>
        </w:numPr>
        <w:spacing w:after="0" w:line="240" w:lineRule="auto"/>
        <w:ind w:left="426" w:hanging="426"/>
        <w:jc w:val="both"/>
        <w:rPr>
          <w:rFonts w:ascii="Arial" w:hAnsi="Arial" w:cs="Arial"/>
        </w:rPr>
      </w:pPr>
      <w:r w:rsidRPr="00CB27D3">
        <w:rPr>
          <w:rFonts w:ascii="Arial" w:hAnsi="Arial" w:cs="Arial"/>
        </w:rPr>
        <w:t>Echange et validation des 5 axes du projet social 2012-2016 par</w:t>
      </w:r>
      <w:r w:rsidR="004371AC">
        <w:rPr>
          <w:rFonts w:ascii="Arial" w:hAnsi="Arial" w:cs="Arial"/>
        </w:rPr>
        <w:t xml:space="preserve"> le coordonateur des </w:t>
      </w:r>
      <w:r w:rsidR="00A813A3">
        <w:rPr>
          <w:rFonts w:ascii="Arial" w:hAnsi="Arial" w:cs="Arial"/>
        </w:rPr>
        <w:t>risques</w:t>
      </w:r>
      <w:r w:rsidR="00A813A3" w:rsidRPr="00CB27D3">
        <w:rPr>
          <w:rFonts w:ascii="Arial" w:hAnsi="Arial" w:cs="Arial"/>
        </w:rPr>
        <w:t>, les</w:t>
      </w:r>
      <w:r w:rsidRPr="00CB27D3">
        <w:rPr>
          <w:rFonts w:ascii="Arial" w:hAnsi="Arial" w:cs="Arial"/>
        </w:rPr>
        <w:t xml:space="preserve"> </w:t>
      </w:r>
      <w:r w:rsidR="0095510B">
        <w:rPr>
          <w:rFonts w:ascii="Arial" w:hAnsi="Arial" w:cs="Arial"/>
        </w:rPr>
        <w:t>R</w:t>
      </w:r>
      <w:r w:rsidRPr="00CB27D3">
        <w:rPr>
          <w:rFonts w:ascii="Arial" w:hAnsi="Arial" w:cs="Arial"/>
        </w:rPr>
        <w:t xml:space="preserve">eprésentants du </w:t>
      </w:r>
      <w:r w:rsidR="0095510B">
        <w:rPr>
          <w:rFonts w:ascii="Arial" w:hAnsi="Arial" w:cs="Arial"/>
        </w:rPr>
        <w:t>P</w:t>
      </w:r>
      <w:r w:rsidRPr="00CB27D3">
        <w:rPr>
          <w:rFonts w:ascii="Arial" w:hAnsi="Arial" w:cs="Arial"/>
        </w:rPr>
        <w:t>ersonne</w:t>
      </w:r>
      <w:r w:rsidR="0074059A" w:rsidRPr="00CB27D3">
        <w:rPr>
          <w:rFonts w:ascii="Arial" w:hAnsi="Arial" w:cs="Arial"/>
        </w:rPr>
        <w:t>l</w:t>
      </w:r>
      <w:r w:rsidRPr="00CB27D3">
        <w:rPr>
          <w:rFonts w:ascii="Arial" w:hAnsi="Arial" w:cs="Arial"/>
        </w:rPr>
        <w:t xml:space="preserve">, la </w:t>
      </w:r>
      <w:r w:rsidR="004371AC">
        <w:rPr>
          <w:rFonts w:ascii="Arial" w:hAnsi="Arial" w:cs="Arial"/>
        </w:rPr>
        <w:t xml:space="preserve">responsable </w:t>
      </w:r>
      <w:r w:rsidRPr="00CB27D3">
        <w:rPr>
          <w:rFonts w:ascii="Arial" w:hAnsi="Arial" w:cs="Arial"/>
        </w:rPr>
        <w:t xml:space="preserve"> </w:t>
      </w:r>
      <w:r w:rsidR="004C3651">
        <w:rPr>
          <w:rFonts w:ascii="Arial" w:hAnsi="Arial" w:cs="Arial"/>
        </w:rPr>
        <w:t>Q</w:t>
      </w:r>
      <w:r w:rsidRPr="00CB27D3">
        <w:rPr>
          <w:rFonts w:ascii="Arial" w:hAnsi="Arial" w:cs="Arial"/>
        </w:rPr>
        <w:t xml:space="preserve">ualité, la </w:t>
      </w:r>
      <w:r w:rsidR="0074059A" w:rsidRPr="00CB27D3">
        <w:rPr>
          <w:rFonts w:ascii="Arial" w:hAnsi="Arial" w:cs="Arial"/>
        </w:rPr>
        <w:t>M</w:t>
      </w:r>
      <w:r w:rsidRPr="00CB27D3">
        <w:rPr>
          <w:rFonts w:ascii="Arial" w:hAnsi="Arial" w:cs="Arial"/>
        </w:rPr>
        <w:t xml:space="preserve">édecine </w:t>
      </w:r>
      <w:r w:rsidR="0074059A" w:rsidRPr="00CB27D3">
        <w:rPr>
          <w:rFonts w:ascii="Arial" w:hAnsi="Arial" w:cs="Arial"/>
        </w:rPr>
        <w:lastRenderedPageBreak/>
        <w:t>P</w:t>
      </w:r>
      <w:r w:rsidRPr="00CB27D3">
        <w:rPr>
          <w:rFonts w:ascii="Arial" w:hAnsi="Arial" w:cs="Arial"/>
        </w:rPr>
        <w:t xml:space="preserve">réventive, le </w:t>
      </w:r>
      <w:r w:rsidR="004371AC">
        <w:rPr>
          <w:rFonts w:ascii="Arial" w:hAnsi="Arial" w:cs="Arial"/>
        </w:rPr>
        <w:t xml:space="preserve">pilote </w:t>
      </w:r>
      <w:r w:rsidRPr="00CB27D3">
        <w:rPr>
          <w:rFonts w:ascii="Arial" w:hAnsi="Arial" w:cs="Arial"/>
        </w:rPr>
        <w:t xml:space="preserve"> </w:t>
      </w:r>
      <w:r w:rsidR="004C3651">
        <w:rPr>
          <w:rFonts w:ascii="Arial" w:hAnsi="Arial" w:cs="Arial"/>
        </w:rPr>
        <w:t>P</w:t>
      </w:r>
      <w:r w:rsidRPr="00CB27D3">
        <w:rPr>
          <w:rFonts w:ascii="Arial" w:hAnsi="Arial" w:cs="Arial"/>
        </w:rPr>
        <w:t xml:space="preserve">révention et </w:t>
      </w:r>
      <w:r w:rsidR="004C3651">
        <w:rPr>
          <w:rFonts w:ascii="Arial" w:hAnsi="Arial" w:cs="Arial"/>
        </w:rPr>
        <w:t>G</w:t>
      </w:r>
      <w:r w:rsidRPr="00CB27D3">
        <w:rPr>
          <w:rFonts w:ascii="Arial" w:hAnsi="Arial" w:cs="Arial"/>
        </w:rPr>
        <w:t xml:space="preserve">estion des </w:t>
      </w:r>
      <w:r w:rsidR="004C3651">
        <w:rPr>
          <w:rFonts w:ascii="Arial" w:hAnsi="Arial" w:cs="Arial"/>
        </w:rPr>
        <w:t>R</w:t>
      </w:r>
      <w:r w:rsidR="0095510B">
        <w:rPr>
          <w:rFonts w:ascii="Arial" w:hAnsi="Arial" w:cs="Arial"/>
        </w:rPr>
        <w:t>isques ainsi que</w:t>
      </w:r>
      <w:r w:rsidRPr="00CB27D3">
        <w:rPr>
          <w:rFonts w:ascii="Arial" w:hAnsi="Arial" w:cs="Arial"/>
        </w:rPr>
        <w:t xml:space="preserve"> la </w:t>
      </w:r>
      <w:r w:rsidR="0074059A" w:rsidRPr="00CB27D3">
        <w:rPr>
          <w:rFonts w:ascii="Arial" w:hAnsi="Arial" w:cs="Arial"/>
        </w:rPr>
        <w:t>DR</w:t>
      </w:r>
      <w:r w:rsidR="004C3651">
        <w:rPr>
          <w:rFonts w:ascii="Arial" w:hAnsi="Arial" w:cs="Arial"/>
        </w:rPr>
        <w:t>H</w:t>
      </w:r>
      <w:r w:rsidR="0074059A" w:rsidRPr="00CB27D3">
        <w:rPr>
          <w:rFonts w:ascii="Arial" w:hAnsi="Arial" w:cs="Arial"/>
        </w:rPr>
        <w:t xml:space="preserve"> le </w:t>
      </w:r>
      <w:r w:rsidRPr="00CB27D3">
        <w:rPr>
          <w:rFonts w:ascii="Arial" w:hAnsi="Arial" w:cs="Arial"/>
        </w:rPr>
        <w:t>4</w:t>
      </w:r>
      <w:r w:rsidR="0074059A" w:rsidRPr="00CB27D3">
        <w:rPr>
          <w:rFonts w:ascii="Arial" w:hAnsi="Arial" w:cs="Arial"/>
        </w:rPr>
        <w:t xml:space="preserve"> Octobre </w:t>
      </w:r>
      <w:r w:rsidRPr="00CB27D3">
        <w:rPr>
          <w:rFonts w:ascii="Arial" w:hAnsi="Arial" w:cs="Arial"/>
        </w:rPr>
        <w:t xml:space="preserve">2012. </w:t>
      </w:r>
    </w:p>
    <w:p w:rsidR="00A813A3" w:rsidRPr="00CB27D3" w:rsidRDefault="00A813A3" w:rsidP="00A813A3">
      <w:pPr>
        <w:pStyle w:val="Paragraphedeliste"/>
        <w:numPr>
          <w:ilvl w:val="0"/>
          <w:numId w:val="5"/>
        </w:numPr>
        <w:spacing w:after="0" w:line="240" w:lineRule="auto"/>
        <w:ind w:left="426" w:hanging="426"/>
        <w:jc w:val="both"/>
        <w:rPr>
          <w:rFonts w:ascii="Arial" w:hAnsi="Arial" w:cs="Arial"/>
        </w:rPr>
      </w:pPr>
      <w:r w:rsidRPr="00CB27D3">
        <w:rPr>
          <w:rFonts w:ascii="Arial" w:hAnsi="Arial" w:cs="Arial"/>
        </w:rPr>
        <w:t xml:space="preserve">Le 11 Octobre 2012, échange sur certains objectifs de l’axe n°5 avec la Médecine Préventive. </w:t>
      </w:r>
    </w:p>
    <w:p w:rsidR="00A813A3" w:rsidRDefault="00A813A3" w:rsidP="00A813A3">
      <w:pPr>
        <w:pStyle w:val="Paragraphedeliste"/>
        <w:numPr>
          <w:ilvl w:val="0"/>
          <w:numId w:val="5"/>
        </w:numPr>
        <w:spacing w:after="0" w:line="240" w:lineRule="auto"/>
        <w:ind w:left="426" w:hanging="426"/>
        <w:jc w:val="both"/>
        <w:rPr>
          <w:rFonts w:ascii="Arial" w:hAnsi="Arial" w:cs="Arial"/>
        </w:rPr>
      </w:pPr>
      <w:r w:rsidRPr="00CB27D3">
        <w:rPr>
          <w:rFonts w:ascii="Arial" w:hAnsi="Arial" w:cs="Arial"/>
        </w:rPr>
        <w:t xml:space="preserve">En Novembre 2012, travail sur les modes opératoires avec la Médecine Préventive, la </w:t>
      </w:r>
      <w:r>
        <w:rPr>
          <w:rFonts w:ascii="Arial" w:hAnsi="Arial" w:cs="Arial"/>
        </w:rPr>
        <w:t>C</w:t>
      </w:r>
      <w:r w:rsidRPr="00CB27D3">
        <w:rPr>
          <w:rFonts w:ascii="Arial" w:hAnsi="Arial" w:cs="Arial"/>
        </w:rPr>
        <w:t xml:space="preserve">ellule </w:t>
      </w:r>
      <w:r>
        <w:rPr>
          <w:rFonts w:ascii="Arial" w:hAnsi="Arial" w:cs="Arial"/>
        </w:rPr>
        <w:t>Q</w:t>
      </w:r>
      <w:r w:rsidRPr="00CB27D3">
        <w:rPr>
          <w:rFonts w:ascii="Arial" w:hAnsi="Arial" w:cs="Arial"/>
        </w:rPr>
        <w:t xml:space="preserve">ualité, le </w:t>
      </w:r>
      <w:r>
        <w:rPr>
          <w:rFonts w:ascii="Arial" w:hAnsi="Arial" w:cs="Arial"/>
        </w:rPr>
        <w:t>R</w:t>
      </w:r>
      <w:r w:rsidRPr="00CB27D3">
        <w:rPr>
          <w:rFonts w:ascii="Arial" w:hAnsi="Arial" w:cs="Arial"/>
        </w:rPr>
        <w:t xml:space="preserve">esponsable </w:t>
      </w:r>
      <w:r>
        <w:rPr>
          <w:rFonts w:ascii="Arial" w:hAnsi="Arial" w:cs="Arial"/>
        </w:rPr>
        <w:t>G</w:t>
      </w:r>
      <w:r w:rsidRPr="00CB27D3">
        <w:rPr>
          <w:rFonts w:ascii="Arial" w:hAnsi="Arial" w:cs="Arial"/>
        </w:rPr>
        <w:t xml:space="preserve">estion des </w:t>
      </w:r>
      <w:r>
        <w:rPr>
          <w:rFonts w:ascii="Arial" w:hAnsi="Arial" w:cs="Arial"/>
        </w:rPr>
        <w:t>R</w:t>
      </w:r>
      <w:r w:rsidRPr="00CB27D3">
        <w:rPr>
          <w:rFonts w:ascii="Arial" w:hAnsi="Arial" w:cs="Arial"/>
        </w:rPr>
        <w:t>isques, le</w:t>
      </w:r>
      <w:r>
        <w:rPr>
          <w:rFonts w:ascii="Arial" w:hAnsi="Arial" w:cs="Arial"/>
        </w:rPr>
        <w:t>s R</w:t>
      </w:r>
      <w:r w:rsidRPr="00CB27D3">
        <w:rPr>
          <w:rFonts w:ascii="Arial" w:hAnsi="Arial" w:cs="Arial"/>
        </w:rPr>
        <w:t>eprésentant</w:t>
      </w:r>
      <w:r>
        <w:rPr>
          <w:rFonts w:ascii="Arial" w:hAnsi="Arial" w:cs="Arial"/>
        </w:rPr>
        <w:t>s du P</w:t>
      </w:r>
      <w:r w:rsidRPr="00CB27D3">
        <w:rPr>
          <w:rFonts w:ascii="Arial" w:hAnsi="Arial" w:cs="Arial"/>
        </w:rPr>
        <w:t xml:space="preserve">ersonnel, la </w:t>
      </w:r>
      <w:r>
        <w:rPr>
          <w:rFonts w:ascii="Arial" w:hAnsi="Arial" w:cs="Arial"/>
        </w:rPr>
        <w:t>D</w:t>
      </w:r>
      <w:r w:rsidRPr="00CB27D3">
        <w:rPr>
          <w:rFonts w:ascii="Arial" w:hAnsi="Arial" w:cs="Arial"/>
        </w:rPr>
        <w:t>irection de</w:t>
      </w:r>
      <w:r>
        <w:rPr>
          <w:rFonts w:ascii="Arial" w:hAnsi="Arial" w:cs="Arial"/>
        </w:rPr>
        <w:t>s</w:t>
      </w:r>
      <w:r w:rsidRPr="00CB27D3">
        <w:rPr>
          <w:rFonts w:ascii="Arial" w:hAnsi="Arial" w:cs="Arial"/>
        </w:rPr>
        <w:t xml:space="preserve"> </w:t>
      </w:r>
      <w:r>
        <w:rPr>
          <w:rFonts w:ascii="Arial" w:hAnsi="Arial" w:cs="Arial"/>
        </w:rPr>
        <w:t>S</w:t>
      </w:r>
      <w:r w:rsidRPr="00CB27D3">
        <w:rPr>
          <w:rFonts w:ascii="Arial" w:hAnsi="Arial" w:cs="Arial"/>
        </w:rPr>
        <w:t xml:space="preserve">oins, la DRH et le Médecin Chef de Pôle. </w:t>
      </w:r>
    </w:p>
    <w:p w:rsidR="00A813A3" w:rsidRDefault="00A813A3" w:rsidP="00A813A3">
      <w:pPr>
        <w:pStyle w:val="Paragraphedeliste"/>
        <w:spacing w:after="0" w:line="240" w:lineRule="auto"/>
        <w:ind w:left="426"/>
        <w:jc w:val="both"/>
        <w:rPr>
          <w:rFonts w:ascii="Arial" w:hAnsi="Arial" w:cs="Arial"/>
        </w:rPr>
      </w:pPr>
    </w:p>
    <w:p w:rsidR="00A813A3" w:rsidRDefault="00A813A3" w:rsidP="00A813A3">
      <w:pPr>
        <w:spacing w:after="0" w:line="240" w:lineRule="auto"/>
        <w:jc w:val="both"/>
        <w:rPr>
          <w:rFonts w:ascii="Arial" w:hAnsi="Arial" w:cs="Arial"/>
        </w:rPr>
      </w:pPr>
    </w:p>
    <w:p w:rsidR="00A813A3" w:rsidRPr="00A813A3" w:rsidRDefault="00A813A3" w:rsidP="00A813A3">
      <w:pPr>
        <w:spacing w:after="0" w:line="240" w:lineRule="auto"/>
        <w:jc w:val="both"/>
        <w:rPr>
          <w:rFonts w:ascii="Arial" w:hAnsi="Arial" w:cs="Arial"/>
          <w:b/>
          <w:u w:val="single"/>
        </w:rPr>
      </w:pPr>
      <w:r w:rsidRPr="00A813A3">
        <w:rPr>
          <w:rFonts w:ascii="Arial" w:hAnsi="Arial" w:cs="Arial"/>
          <w:b/>
          <w:u w:val="single"/>
        </w:rPr>
        <w:t>Sources utilisées</w:t>
      </w:r>
    </w:p>
    <w:p w:rsidR="00A813A3" w:rsidRPr="00A813A3" w:rsidRDefault="00A813A3" w:rsidP="00A813A3">
      <w:pPr>
        <w:spacing w:after="0" w:line="240" w:lineRule="auto"/>
        <w:jc w:val="both"/>
        <w:rPr>
          <w:rFonts w:ascii="Arial" w:hAnsi="Arial" w:cs="Arial"/>
        </w:rPr>
      </w:pPr>
    </w:p>
    <w:p w:rsidR="00563AAB" w:rsidRDefault="0095510B" w:rsidP="00A63EEA">
      <w:pPr>
        <w:pStyle w:val="Paragraphedeliste"/>
        <w:numPr>
          <w:ilvl w:val="0"/>
          <w:numId w:val="5"/>
        </w:numPr>
        <w:spacing w:after="0" w:line="240" w:lineRule="auto"/>
        <w:ind w:left="426" w:hanging="426"/>
        <w:jc w:val="both"/>
        <w:rPr>
          <w:rFonts w:ascii="Arial" w:hAnsi="Arial" w:cs="Arial"/>
        </w:rPr>
      </w:pPr>
      <w:r>
        <w:rPr>
          <w:rFonts w:ascii="Arial" w:hAnsi="Arial" w:cs="Arial"/>
        </w:rPr>
        <w:t>B</w:t>
      </w:r>
      <w:r w:rsidR="00563AAB" w:rsidRPr="00CB27D3">
        <w:rPr>
          <w:rFonts w:ascii="Arial" w:hAnsi="Arial" w:cs="Arial"/>
        </w:rPr>
        <w:t>ilans sociaux 2009, 2010, 2011</w:t>
      </w:r>
      <w:r>
        <w:rPr>
          <w:rFonts w:ascii="Arial" w:hAnsi="Arial" w:cs="Arial"/>
        </w:rPr>
        <w:t>.</w:t>
      </w:r>
    </w:p>
    <w:p w:rsidR="00A813A3" w:rsidRPr="00CB27D3" w:rsidRDefault="00A813A3" w:rsidP="00A63EEA">
      <w:pPr>
        <w:pStyle w:val="Paragraphedeliste"/>
        <w:numPr>
          <w:ilvl w:val="0"/>
          <w:numId w:val="5"/>
        </w:numPr>
        <w:spacing w:after="0" w:line="240" w:lineRule="auto"/>
        <w:ind w:left="426" w:hanging="426"/>
        <w:jc w:val="both"/>
        <w:rPr>
          <w:rFonts w:ascii="Arial" w:hAnsi="Arial" w:cs="Arial"/>
        </w:rPr>
      </w:pPr>
      <w:r>
        <w:rPr>
          <w:rFonts w:ascii="Arial" w:hAnsi="Arial" w:cs="Arial"/>
        </w:rPr>
        <w:t>Diagnostic absentéisme (étude sur l’absentéisme réalisée en 2012)</w:t>
      </w:r>
    </w:p>
    <w:p w:rsidR="00563AAB" w:rsidRPr="00CB27D3" w:rsidRDefault="0095510B" w:rsidP="00A63EEA">
      <w:pPr>
        <w:pStyle w:val="Paragraphedeliste"/>
        <w:numPr>
          <w:ilvl w:val="0"/>
          <w:numId w:val="5"/>
        </w:numPr>
        <w:spacing w:after="0" w:line="240" w:lineRule="auto"/>
        <w:ind w:left="426" w:hanging="426"/>
        <w:jc w:val="both"/>
        <w:rPr>
          <w:rFonts w:ascii="Arial" w:hAnsi="Arial" w:cs="Arial"/>
        </w:rPr>
      </w:pPr>
      <w:r>
        <w:rPr>
          <w:rFonts w:ascii="Arial" w:hAnsi="Arial" w:cs="Arial"/>
        </w:rPr>
        <w:t>R</w:t>
      </w:r>
      <w:r w:rsidR="00563AAB" w:rsidRPr="00CB27D3">
        <w:rPr>
          <w:rFonts w:ascii="Arial" w:hAnsi="Arial" w:cs="Arial"/>
        </w:rPr>
        <w:t>ésultats du sondage sur l’absentéisme, les accidents de travail</w:t>
      </w:r>
      <w:r>
        <w:rPr>
          <w:rFonts w:ascii="Arial" w:hAnsi="Arial" w:cs="Arial"/>
        </w:rPr>
        <w:t>.</w:t>
      </w:r>
    </w:p>
    <w:p w:rsidR="00563AAB" w:rsidRPr="00CB27D3" w:rsidRDefault="0095510B" w:rsidP="00A63EEA">
      <w:pPr>
        <w:pStyle w:val="Paragraphedeliste"/>
        <w:numPr>
          <w:ilvl w:val="0"/>
          <w:numId w:val="5"/>
        </w:numPr>
        <w:spacing w:after="0" w:line="240" w:lineRule="auto"/>
        <w:ind w:left="426" w:hanging="426"/>
        <w:jc w:val="both"/>
        <w:rPr>
          <w:rFonts w:ascii="Arial" w:hAnsi="Arial" w:cs="Arial"/>
        </w:rPr>
      </w:pPr>
      <w:r>
        <w:rPr>
          <w:rFonts w:ascii="Arial" w:hAnsi="Arial" w:cs="Arial"/>
        </w:rPr>
        <w:t>T</w:t>
      </w:r>
      <w:r w:rsidR="00563AAB" w:rsidRPr="00CB27D3">
        <w:rPr>
          <w:rFonts w:ascii="Arial" w:hAnsi="Arial" w:cs="Arial"/>
        </w:rPr>
        <w:t>ableau des emplois</w:t>
      </w:r>
      <w:r>
        <w:rPr>
          <w:rFonts w:ascii="Arial" w:hAnsi="Arial" w:cs="Arial"/>
        </w:rPr>
        <w:t>.</w:t>
      </w:r>
      <w:r w:rsidR="00563AAB" w:rsidRPr="00CB27D3">
        <w:rPr>
          <w:rFonts w:ascii="Arial" w:hAnsi="Arial" w:cs="Arial"/>
        </w:rPr>
        <w:t xml:space="preserve"> </w:t>
      </w:r>
    </w:p>
    <w:p w:rsidR="0095510B" w:rsidRDefault="0095510B" w:rsidP="0095510B">
      <w:pPr>
        <w:spacing w:after="0" w:line="240" w:lineRule="auto"/>
        <w:jc w:val="both"/>
        <w:rPr>
          <w:rFonts w:ascii="Arial" w:hAnsi="Arial" w:cs="Arial"/>
        </w:rPr>
      </w:pPr>
    </w:p>
    <w:p w:rsidR="0095510B" w:rsidRPr="0095510B" w:rsidRDefault="0095510B" w:rsidP="0095510B">
      <w:pPr>
        <w:spacing w:after="0" w:line="240" w:lineRule="auto"/>
        <w:jc w:val="both"/>
        <w:rPr>
          <w:rFonts w:ascii="Arial" w:hAnsi="Arial" w:cs="Arial"/>
        </w:rPr>
      </w:pPr>
    </w:p>
    <w:p w:rsidR="00563AAB" w:rsidRPr="00CB27D3" w:rsidRDefault="00563AAB" w:rsidP="00563AAB">
      <w:pPr>
        <w:spacing w:after="0" w:line="240" w:lineRule="auto"/>
        <w:jc w:val="both"/>
        <w:rPr>
          <w:rFonts w:ascii="Arial" w:hAnsi="Arial" w:cs="Arial"/>
          <w:b/>
          <w:u w:val="single"/>
        </w:rPr>
      </w:pPr>
      <w:r w:rsidRPr="00CB27D3">
        <w:rPr>
          <w:rFonts w:ascii="Arial" w:hAnsi="Arial" w:cs="Arial"/>
          <w:b/>
          <w:u w:val="single"/>
        </w:rPr>
        <w:t>Planification à 5 ans des actions</w:t>
      </w:r>
    </w:p>
    <w:p w:rsidR="00563AAB" w:rsidRPr="00CB27D3" w:rsidRDefault="00563AAB" w:rsidP="00563AAB">
      <w:pPr>
        <w:spacing w:after="0" w:line="240" w:lineRule="auto"/>
        <w:jc w:val="both"/>
        <w:rPr>
          <w:rFonts w:ascii="Arial" w:hAnsi="Arial" w:cs="Arial"/>
        </w:rPr>
      </w:pPr>
    </w:p>
    <w:p w:rsidR="00563AAB" w:rsidRPr="00CB27D3" w:rsidRDefault="00797944" w:rsidP="00A63EEA">
      <w:pPr>
        <w:pStyle w:val="Paragraphedeliste"/>
        <w:numPr>
          <w:ilvl w:val="0"/>
          <w:numId w:val="5"/>
        </w:numPr>
        <w:spacing w:after="0" w:line="240" w:lineRule="auto"/>
        <w:ind w:left="426" w:hanging="426"/>
        <w:jc w:val="both"/>
        <w:rPr>
          <w:rFonts w:ascii="Arial" w:hAnsi="Arial" w:cs="Arial"/>
        </w:rPr>
      </w:pPr>
      <w:r w:rsidRPr="00CB27D3">
        <w:rPr>
          <w:rFonts w:ascii="Arial" w:hAnsi="Arial" w:cs="Arial"/>
        </w:rPr>
        <w:t xml:space="preserve">Directoire en </w:t>
      </w:r>
      <w:r w:rsidR="0074059A" w:rsidRPr="00CB27D3">
        <w:rPr>
          <w:rFonts w:ascii="Arial" w:hAnsi="Arial" w:cs="Arial"/>
        </w:rPr>
        <w:t>D</w:t>
      </w:r>
      <w:r w:rsidRPr="00CB27D3">
        <w:rPr>
          <w:rFonts w:ascii="Arial" w:hAnsi="Arial" w:cs="Arial"/>
        </w:rPr>
        <w:t>écembre 2012</w:t>
      </w:r>
    </w:p>
    <w:p w:rsidR="00797944" w:rsidRPr="00CB27D3" w:rsidRDefault="00797944" w:rsidP="00A63EEA">
      <w:pPr>
        <w:pStyle w:val="Paragraphedeliste"/>
        <w:numPr>
          <w:ilvl w:val="0"/>
          <w:numId w:val="5"/>
        </w:numPr>
        <w:spacing w:after="0" w:line="240" w:lineRule="auto"/>
        <w:ind w:left="426" w:hanging="426"/>
        <w:jc w:val="both"/>
        <w:rPr>
          <w:rFonts w:ascii="Arial" w:hAnsi="Arial" w:cs="Arial"/>
        </w:rPr>
      </w:pPr>
      <w:r w:rsidRPr="00CB27D3">
        <w:rPr>
          <w:rFonts w:ascii="Arial" w:hAnsi="Arial" w:cs="Arial"/>
        </w:rPr>
        <w:t>Répartition des actions dans les groupes de travail existants ou à créer.</w:t>
      </w:r>
    </w:p>
    <w:p w:rsidR="00563AAB" w:rsidRPr="00CB27D3" w:rsidRDefault="00563AAB" w:rsidP="00563AAB">
      <w:pPr>
        <w:spacing w:after="0" w:line="240" w:lineRule="auto"/>
        <w:jc w:val="both"/>
        <w:rPr>
          <w:rFonts w:ascii="Arial" w:hAnsi="Arial" w:cs="Arial"/>
        </w:rPr>
      </w:pPr>
    </w:p>
    <w:p w:rsidR="00563AAB" w:rsidRPr="00CB27D3" w:rsidRDefault="00563AAB" w:rsidP="00563AAB">
      <w:pPr>
        <w:pStyle w:val="Paragraphedeliste"/>
        <w:spacing w:after="0" w:line="240" w:lineRule="auto"/>
        <w:ind w:left="0"/>
        <w:jc w:val="both"/>
        <w:rPr>
          <w:rFonts w:ascii="Arial" w:hAnsi="Arial" w:cs="Arial"/>
        </w:rPr>
      </w:pPr>
    </w:p>
    <w:p w:rsidR="00563AAB" w:rsidRPr="00CB27D3" w:rsidRDefault="00797944" w:rsidP="0095510B">
      <w:pPr>
        <w:pStyle w:val="Paragraphedeliste"/>
        <w:spacing w:after="0" w:line="240" w:lineRule="auto"/>
        <w:ind w:left="0"/>
        <w:jc w:val="both"/>
        <w:rPr>
          <w:rFonts w:ascii="Arial" w:hAnsi="Arial" w:cs="Arial"/>
        </w:rPr>
      </w:pPr>
      <w:r w:rsidRPr="00CB27D3">
        <w:rPr>
          <w:rFonts w:ascii="Arial" w:hAnsi="Arial" w:cs="Arial"/>
          <w:b/>
          <w:u w:val="single"/>
        </w:rPr>
        <w:t>Validation aux instances</w:t>
      </w:r>
      <w:r w:rsidR="00143EAD">
        <w:rPr>
          <w:rFonts w:ascii="Arial" w:hAnsi="Arial" w:cs="Arial"/>
          <w:b/>
        </w:rPr>
        <w:t> :</w:t>
      </w:r>
      <w:r w:rsidR="006F375E">
        <w:rPr>
          <w:rFonts w:ascii="Arial" w:hAnsi="Arial" w:cs="Arial"/>
        </w:rPr>
        <w:t xml:space="preserve"> premier trimestre 2013</w:t>
      </w:r>
    </w:p>
    <w:p w:rsidR="00563AAB" w:rsidRPr="00CB27D3" w:rsidRDefault="00563AAB" w:rsidP="00563AAB">
      <w:pPr>
        <w:pStyle w:val="Paragraphedeliste"/>
        <w:spacing w:after="0" w:line="240" w:lineRule="auto"/>
        <w:ind w:left="0"/>
        <w:jc w:val="both"/>
        <w:rPr>
          <w:rFonts w:ascii="Arial" w:hAnsi="Arial" w:cs="Arial"/>
        </w:rPr>
      </w:pPr>
    </w:p>
    <w:p w:rsidR="00563AAB" w:rsidRPr="00CB27D3" w:rsidRDefault="00563AAB" w:rsidP="00563AAB">
      <w:pPr>
        <w:pStyle w:val="Paragraphedeliste"/>
        <w:spacing w:after="0" w:line="240" w:lineRule="auto"/>
        <w:ind w:left="0"/>
        <w:jc w:val="both"/>
        <w:rPr>
          <w:rFonts w:ascii="Arial" w:hAnsi="Arial" w:cs="Arial"/>
        </w:rPr>
      </w:pPr>
    </w:p>
    <w:p w:rsidR="00797944" w:rsidRPr="00CB27D3" w:rsidRDefault="00797944" w:rsidP="0095510B">
      <w:pPr>
        <w:pStyle w:val="Paragraphedeliste"/>
        <w:spacing w:after="0" w:line="240" w:lineRule="auto"/>
        <w:ind w:left="0"/>
        <w:jc w:val="both"/>
        <w:rPr>
          <w:rFonts w:ascii="Arial" w:hAnsi="Arial" w:cs="Arial"/>
        </w:rPr>
      </w:pPr>
      <w:r w:rsidRPr="00CB27D3">
        <w:rPr>
          <w:rFonts w:ascii="Arial" w:hAnsi="Arial" w:cs="Arial"/>
          <w:b/>
          <w:u w:val="single"/>
        </w:rPr>
        <w:t>Evaluation annuelle de l’avancement des actions</w:t>
      </w:r>
      <w:r w:rsidR="0095510B" w:rsidRPr="0095510B">
        <w:rPr>
          <w:rFonts w:ascii="Arial" w:hAnsi="Arial" w:cs="Arial"/>
          <w:b/>
        </w:rPr>
        <w:t xml:space="preserve">  </w:t>
      </w:r>
      <w:r w:rsidRPr="00CB27D3">
        <w:rPr>
          <w:rFonts w:ascii="Arial" w:hAnsi="Arial" w:cs="Arial"/>
        </w:rPr>
        <w:t>sous la forme du tableau axes/objectifs (atteints, partiellement atteints et non atteints) et commentaire</w:t>
      </w:r>
      <w:r w:rsidR="0074059A" w:rsidRPr="00CB27D3">
        <w:rPr>
          <w:rFonts w:ascii="Arial" w:hAnsi="Arial" w:cs="Arial"/>
        </w:rPr>
        <w:t>s</w:t>
      </w:r>
      <w:r w:rsidRPr="00CB27D3">
        <w:rPr>
          <w:rFonts w:ascii="Arial" w:hAnsi="Arial" w:cs="Arial"/>
        </w:rPr>
        <w:t xml:space="preserve"> remis aux instances (CTE et CHSCT). </w:t>
      </w:r>
    </w:p>
    <w:p w:rsidR="00797944" w:rsidRPr="00CB27D3" w:rsidRDefault="00797944" w:rsidP="00563AAB">
      <w:pPr>
        <w:pStyle w:val="Paragraphedeliste"/>
        <w:spacing w:after="0" w:line="240" w:lineRule="auto"/>
        <w:ind w:left="0"/>
        <w:jc w:val="both"/>
        <w:rPr>
          <w:rFonts w:ascii="Arial" w:hAnsi="Arial" w:cs="Arial"/>
        </w:rPr>
      </w:pPr>
    </w:p>
    <w:p w:rsidR="00797944" w:rsidRPr="00CB27D3" w:rsidRDefault="00797944" w:rsidP="00563AAB">
      <w:pPr>
        <w:pStyle w:val="Paragraphedeliste"/>
        <w:spacing w:after="0" w:line="240" w:lineRule="auto"/>
        <w:ind w:left="0"/>
        <w:jc w:val="both"/>
        <w:rPr>
          <w:rFonts w:ascii="Arial" w:hAnsi="Arial" w:cs="Arial"/>
        </w:rPr>
      </w:pPr>
    </w:p>
    <w:p w:rsidR="001137F4" w:rsidRPr="00CB27D3" w:rsidRDefault="001137F4">
      <w:pPr>
        <w:rPr>
          <w:rFonts w:ascii="Arial" w:hAnsi="Arial" w:cs="Arial"/>
        </w:rPr>
      </w:pPr>
      <w:r w:rsidRPr="00CB27D3">
        <w:rPr>
          <w:rFonts w:ascii="Arial" w:hAnsi="Arial" w:cs="Arial"/>
        </w:rPr>
        <w:br w:type="page"/>
      </w:r>
    </w:p>
    <w:p w:rsidR="00A915D9" w:rsidRPr="00A7064D" w:rsidRDefault="0095510B" w:rsidP="00A7064D">
      <w:pPr>
        <w:pStyle w:val="Citationintense"/>
        <w:rPr>
          <w:sz w:val="36"/>
          <w:szCs w:val="36"/>
        </w:rPr>
      </w:pPr>
      <w:r w:rsidRPr="00A7064D">
        <w:rPr>
          <w:sz w:val="36"/>
          <w:szCs w:val="36"/>
        </w:rPr>
        <w:lastRenderedPageBreak/>
        <w:t>INTRODUCTION</w:t>
      </w:r>
    </w:p>
    <w:p w:rsidR="0095510B" w:rsidRPr="00CB27D3" w:rsidRDefault="0095510B" w:rsidP="00EA5F35">
      <w:pPr>
        <w:spacing w:after="0" w:line="240" w:lineRule="auto"/>
        <w:rPr>
          <w:rFonts w:ascii="Arial" w:hAnsi="Arial" w:cs="Arial"/>
        </w:rPr>
      </w:pPr>
    </w:p>
    <w:p w:rsidR="00EA5F35" w:rsidRPr="00CB27D3" w:rsidRDefault="00EA5F35" w:rsidP="00EA5F35">
      <w:pPr>
        <w:spacing w:after="0" w:line="240" w:lineRule="auto"/>
        <w:jc w:val="both"/>
        <w:rPr>
          <w:rFonts w:ascii="Arial" w:hAnsi="Arial" w:cs="Arial"/>
        </w:rPr>
      </w:pPr>
      <w:r w:rsidRPr="00CB27D3">
        <w:rPr>
          <w:rFonts w:ascii="Arial" w:hAnsi="Arial" w:cs="Arial"/>
        </w:rPr>
        <w:t>Le projet social de l’établissement se veut ambitieux et ant</w:t>
      </w:r>
      <w:r w:rsidR="0074059A" w:rsidRPr="00CB27D3">
        <w:rPr>
          <w:rFonts w:ascii="Arial" w:hAnsi="Arial" w:cs="Arial"/>
        </w:rPr>
        <w:t>icipatif, mais reste réaliste e</w:t>
      </w:r>
      <w:r w:rsidRPr="00CB27D3">
        <w:rPr>
          <w:rFonts w:ascii="Arial" w:hAnsi="Arial" w:cs="Arial"/>
        </w:rPr>
        <w:t xml:space="preserve">t concret, se fixant des objectifs qu’il voudrait atteindre. Il tente </w:t>
      </w:r>
      <w:r w:rsidR="000C277D">
        <w:rPr>
          <w:rFonts w:ascii="Arial" w:hAnsi="Arial" w:cs="Arial"/>
        </w:rPr>
        <w:t xml:space="preserve">par ailleurs </w:t>
      </w:r>
      <w:r w:rsidRPr="00CB27D3">
        <w:rPr>
          <w:rFonts w:ascii="Arial" w:hAnsi="Arial" w:cs="Arial"/>
        </w:rPr>
        <w:t>de concilier deux principes s’enrichissant mutuelle</w:t>
      </w:r>
      <w:r w:rsidR="000338EC">
        <w:rPr>
          <w:rFonts w:ascii="Arial" w:hAnsi="Arial" w:cs="Arial"/>
        </w:rPr>
        <w:t>ment, à savoir</w:t>
      </w:r>
      <w:r w:rsidRPr="00CB27D3">
        <w:rPr>
          <w:rFonts w:ascii="Arial" w:hAnsi="Arial" w:cs="Arial"/>
        </w:rPr>
        <w:t xml:space="preserve"> permettre aux agents d’évoluer au bénéfice de l’institution qu’ils servent, mais également d’évolue</w:t>
      </w:r>
      <w:r w:rsidR="003605BF">
        <w:rPr>
          <w:rFonts w:ascii="Arial" w:hAnsi="Arial" w:cs="Arial"/>
        </w:rPr>
        <w:t>r pour leur épanouissement personnel</w:t>
      </w:r>
      <w:r w:rsidR="000C277D">
        <w:rPr>
          <w:rFonts w:ascii="Arial" w:hAnsi="Arial" w:cs="Arial"/>
        </w:rPr>
        <w:t> : l</w:t>
      </w:r>
      <w:r w:rsidRPr="00CB27D3">
        <w:rPr>
          <w:rFonts w:ascii="Arial" w:hAnsi="Arial" w:cs="Arial"/>
        </w:rPr>
        <w:t>e présent projet associe donc intérêt géné</w:t>
      </w:r>
      <w:r w:rsidR="000C277D">
        <w:rPr>
          <w:rFonts w:ascii="Arial" w:hAnsi="Arial" w:cs="Arial"/>
        </w:rPr>
        <w:t>ral, collectif et individuel et</w:t>
      </w:r>
      <w:r w:rsidRPr="00CB27D3">
        <w:rPr>
          <w:rFonts w:ascii="Arial" w:hAnsi="Arial" w:cs="Arial"/>
        </w:rPr>
        <w:t xml:space="preserve"> est donc naturellement élaboré avec la participation du corps social non médical de l’établissement et </w:t>
      </w:r>
      <w:r w:rsidR="000C277D">
        <w:rPr>
          <w:rFonts w:ascii="Arial" w:hAnsi="Arial" w:cs="Arial"/>
        </w:rPr>
        <w:t xml:space="preserve">de </w:t>
      </w:r>
      <w:r w:rsidRPr="00CB27D3">
        <w:rPr>
          <w:rFonts w:ascii="Arial" w:hAnsi="Arial" w:cs="Arial"/>
        </w:rPr>
        <w:t xml:space="preserve">l’ensemble des professionnels médicaux et paramédicaux afin d’obtenir une vision globale et harmonisée. </w:t>
      </w:r>
    </w:p>
    <w:p w:rsidR="00EA5F35" w:rsidRPr="00CB27D3" w:rsidRDefault="00EA5F35" w:rsidP="00EA5F35">
      <w:pPr>
        <w:spacing w:after="0" w:line="240" w:lineRule="auto"/>
        <w:jc w:val="both"/>
        <w:rPr>
          <w:rFonts w:ascii="Arial" w:hAnsi="Arial" w:cs="Arial"/>
        </w:rPr>
      </w:pPr>
    </w:p>
    <w:p w:rsidR="00EA5F35" w:rsidRPr="00CB27D3" w:rsidRDefault="00EA5F35" w:rsidP="00EA5F35">
      <w:pPr>
        <w:spacing w:after="0" w:line="240" w:lineRule="auto"/>
        <w:jc w:val="both"/>
        <w:rPr>
          <w:rFonts w:ascii="Arial" w:hAnsi="Arial" w:cs="Arial"/>
        </w:rPr>
      </w:pPr>
      <w:r w:rsidRPr="00CB27D3">
        <w:rPr>
          <w:rFonts w:ascii="Arial" w:hAnsi="Arial" w:cs="Arial"/>
        </w:rPr>
        <w:t>Le projet social 2012-2016</w:t>
      </w:r>
      <w:r w:rsidR="007C3E78">
        <w:rPr>
          <w:rFonts w:ascii="Arial" w:hAnsi="Arial" w:cs="Arial"/>
        </w:rPr>
        <w:t>, qui s’inscrit dans la continuité du projet social 2007-2011,</w:t>
      </w:r>
      <w:r w:rsidRPr="00CB27D3">
        <w:rPr>
          <w:rFonts w:ascii="Arial" w:hAnsi="Arial" w:cs="Arial"/>
        </w:rPr>
        <w:t xml:space="preserve"> s’est construit de manière concertée entre les </w:t>
      </w:r>
      <w:r w:rsidR="000C277D">
        <w:rPr>
          <w:rFonts w:ascii="Arial" w:hAnsi="Arial" w:cs="Arial"/>
        </w:rPr>
        <w:t>R</w:t>
      </w:r>
      <w:r w:rsidRPr="00CB27D3">
        <w:rPr>
          <w:rFonts w:ascii="Arial" w:hAnsi="Arial" w:cs="Arial"/>
        </w:rPr>
        <w:t xml:space="preserve">eprésentants du </w:t>
      </w:r>
      <w:r w:rsidR="000C277D">
        <w:rPr>
          <w:rFonts w:ascii="Arial" w:hAnsi="Arial" w:cs="Arial"/>
        </w:rPr>
        <w:t>P</w:t>
      </w:r>
      <w:r w:rsidRPr="00CB27D3">
        <w:rPr>
          <w:rFonts w:ascii="Arial" w:hAnsi="Arial" w:cs="Arial"/>
        </w:rPr>
        <w:t xml:space="preserve">ersonnel et la </w:t>
      </w:r>
      <w:r w:rsidR="000C277D">
        <w:rPr>
          <w:rFonts w:ascii="Arial" w:hAnsi="Arial" w:cs="Arial"/>
        </w:rPr>
        <w:t>D</w:t>
      </w:r>
      <w:r w:rsidRPr="00CB27D3">
        <w:rPr>
          <w:rFonts w:ascii="Arial" w:hAnsi="Arial" w:cs="Arial"/>
        </w:rPr>
        <w:t>irection avec une volonté d’associer les salariés de l’établissement. Le choix des thématiques retenues est issu d’obser</w:t>
      </w:r>
      <w:r w:rsidR="0074059A" w:rsidRPr="00CB27D3">
        <w:rPr>
          <w:rFonts w:ascii="Arial" w:hAnsi="Arial" w:cs="Arial"/>
        </w:rPr>
        <w:t>vations des partenaires sociaux</w:t>
      </w:r>
      <w:r w:rsidRPr="00CB27D3">
        <w:rPr>
          <w:rFonts w:ascii="Arial" w:hAnsi="Arial" w:cs="Arial"/>
        </w:rPr>
        <w:t xml:space="preserve"> au fil des échanges avec la </w:t>
      </w:r>
      <w:r w:rsidR="00422997">
        <w:rPr>
          <w:rFonts w:ascii="Arial" w:hAnsi="Arial" w:cs="Arial"/>
        </w:rPr>
        <w:t>D</w:t>
      </w:r>
      <w:r w:rsidRPr="00CB27D3">
        <w:rPr>
          <w:rFonts w:ascii="Arial" w:hAnsi="Arial" w:cs="Arial"/>
        </w:rPr>
        <w:t xml:space="preserve">irection, des bilans sociaux, des réunions autour du projet social en tant que tel en plus de l’audit </w:t>
      </w:r>
      <w:r w:rsidR="00A85F07" w:rsidRPr="00CB27D3">
        <w:rPr>
          <w:rFonts w:ascii="Arial" w:hAnsi="Arial" w:cs="Arial"/>
        </w:rPr>
        <w:t>projet social 2007-2011 et des procès verbaux de</w:t>
      </w:r>
      <w:r w:rsidR="000C277D">
        <w:rPr>
          <w:rFonts w:ascii="Arial" w:hAnsi="Arial" w:cs="Arial"/>
        </w:rPr>
        <w:t>s CHSCT des années précédentes, l’ensemble de c</w:t>
      </w:r>
      <w:r w:rsidR="00A85F07" w:rsidRPr="00CB27D3">
        <w:rPr>
          <w:rFonts w:ascii="Arial" w:hAnsi="Arial" w:cs="Arial"/>
        </w:rPr>
        <w:t xml:space="preserve">es documents </w:t>
      </w:r>
      <w:r w:rsidR="000C277D">
        <w:rPr>
          <w:rFonts w:ascii="Arial" w:hAnsi="Arial" w:cs="Arial"/>
        </w:rPr>
        <w:t>ayant</w:t>
      </w:r>
      <w:r w:rsidR="00A85F07" w:rsidRPr="00CB27D3">
        <w:rPr>
          <w:rFonts w:ascii="Arial" w:hAnsi="Arial" w:cs="Arial"/>
        </w:rPr>
        <w:t xml:space="preserve"> servi de base de travail. </w:t>
      </w:r>
    </w:p>
    <w:p w:rsidR="00A85F07" w:rsidRPr="00CB27D3" w:rsidRDefault="00A85F07" w:rsidP="00EA5F35">
      <w:pPr>
        <w:spacing w:after="0" w:line="240" w:lineRule="auto"/>
        <w:jc w:val="both"/>
        <w:rPr>
          <w:rFonts w:ascii="Arial" w:hAnsi="Arial" w:cs="Arial"/>
        </w:rPr>
      </w:pPr>
    </w:p>
    <w:p w:rsidR="00A85F07" w:rsidRPr="00CB27D3" w:rsidRDefault="00A85F07" w:rsidP="00EA5F35">
      <w:pPr>
        <w:spacing w:after="0" w:line="240" w:lineRule="auto"/>
        <w:jc w:val="both"/>
        <w:rPr>
          <w:rFonts w:ascii="Arial" w:hAnsi="Arial" w:cs="Arial"/>
        </w:rPr>
      </w:pPr>
      <w:r w:rsidRPr="00CB27D3">
        <w:rPr>
          <w:rFonts w:ascii="Arial" w:hAnsi="Arial" w:cs="Arial"/>
        </w:rPr>
        <w:t>En outre, le contexte particulier de dévelop</w:t>
      </w:r>
      <w:r w:rsidR="0074059A" w:rsidRPr="00CB27D3">
        <w:rPr>
          <w:rFonts w:ascii="Arial" w:hAnsi="Arial" w:cs="Arial"/>
        </w:rPr>
        <w:t>pement du CH</w:t>
      </w:r>
      <w:r w:rsidR="000C277D">
        <w:rPr>
          <w:rFonts w:ascii="Arial" w:hAnsi="Arial" w:cs="Arial"/>
        </w:rPr>
        <w:t>I</w:t>
      </w:r>
      <w:r w:rsidRPr="00CB27D3">
        <w:rPr>
          <w:rFonts w:ascii="Arial" w:hAnsi="Arial" w:cs="Arial"/>
        </w:rPr>
        <w:t xml:space="preserve"> de Wasquehal</w:t>
      </w:r>
      <w:r w:rsidR="000C277D">
        <w:rPr>
          <w:rFonts w:ascii="Arial" w:hAnsi="Arial" w:cs="Arial"/>
        </w:rPr>
        <w:t>,</w:t>
      </w:r>
      <w:r w:rsidRPr="00CB27D3">
        <w:rPr>
          <w:rFonts w:ascii="Arial" w:hAnsi="Arial" w:cs="Arial"/>
        </w:rPr>
        <w:t xml:space="preserve"> dont la restructuration a débuté en 2010 et mise en place en 2011, le projet de construction (H</w:t>
      </w:r>
      <w:r w:rsidR="00347645">
        <w:rPr>
          <w:rFonts w:ascii="Arial" w:hAnsi="Arial" w:cs="Arial"/>
        </w:rPr>
        <w:t>ôpital de Demain</w:t>
      </w:r>
      <w:r w:rsidRPr="00CB27D3">
        <w:rPr>
          <w:rFonts w:ascii="Arial" w:hAnsi="Arial" w:cs="Arial"/>
        </w:rPr>
        <w:t xml:space="preserve">) mené en 2012 a conduit à donner au projet social une tonalité particulière, résolument tournée vers l’avenir et ce, dans un contexte économique prégnant. </w:t>
      </w:r>
    </w:p>
    <w:p w:rsidR="00A85F07" w:rsidRPr="00CB27D3" w:rsidRDefault="00A85F07" w:rsidP="00EA5F35">
      <w:pPr>
        <w:spacing w:after="0" w:line="240" w:lineRule="auto"/>
        <w:jc w:val="both"/>
        <w:rPr>
          <w:rFonts w:ascii="Arial" w:hAnsi="Arial" w:cs="Arial"/>
        </w:rPr>
      </w:pPr>
      <w:r w:rsidRPr="00CB27D3">
        <w:rPr>
          <w:rFonts w:ascii="Arial" w:hAnsi="Arial" w:cs="Arial"/>
        </w:rPr>
        <w:t xml:space="preserve">Ce développement s’appuie tout d’abord sur le maintien d’un dialogue social permanent dans lequel chaque partie est </w:t>
      </w:r>
      <w:proofErr w:type="spellStart"/>
      <w:r w:rsidRPr="00CB27D3">
        <w:rPr>
          <w:rFonts w:ascii="Arial" w:hAnsi="Arial" w:cs="Arial"/>
        </w:rPr>
        <w:t>co-responsable</w:t>
      </w:r>
      <w:proofErr w:type="spellEnd"/>
      <w:r w:rsidRPr="00CB27D3">
        <w:rPr>
          <w:rFonts w:ascii="Arial" w:hAnsi="Arial" w:cs="Arial"/>
        </w:rPr>
        <w:t xml:space="preserve"> du devenir de l’hôpital. </w:t>
      </w:r>
    </w:p>
    <w:p w:rsidR="00A85F07" w:rsidRPr="00CB27D3" w:rsidRDefault="00A85F07" w:rsidP="00EA5F35">
      <w:pPr>
        <w:spacing w:after="0" w:line="240" w:lineRule="auto"/>
        <w:jc w:val="both"/>
        <w:rPr>
          <w:rFonts w:ascii="Arial" w:hAnsi="Arial" w:cs="Arial"/>
        </w:rPr>
      </w:pPr>
    </w:p>
    <w:p w:rsidR="00A85F07" w:rsidRPr="00CB27D3" w:rsidRDefault="00A85F07" w:rsidP="00EA5F35">
      <w:pPr>
        <w:spacing w:after="0" w:line="240" w:lineRule="auto"/>
        <w:jc w:val="both"/>
        <w:rPr>
          <w:rFonts w:ascii="Arial" w:hAnsi="Arial" w:cs="Arial"/>
        </w:rPr>
      </w:pPr>
      <w:r w:rsidRPr="00CB27D3">
        <w:rPr>
          <w:rFonts w:ascii="Arial" w:hAnsi="Arial" w:cs="Arial"/>
        </w:rPr>
        <w:t xml:space="preserve">La force du CHI réside dans la richesse des professionnels qui le composent. Le tableau des emplois est la traduction dynamique du développement de l’activité. Dans ce contexte, le projet social prend tout son sens compte tenu de la nécessaire anticipation des adaptations des </w:t>
      </w:r>
      <w:r w:rsidR="006B2427" w:rsidRPr="00CB27D3">
        <w:rPr>
          <w:rFonts w:ascii="Arial" w:hAnsi="Arial" w:cs="Arial"/>
        </w:rPr>
        <w:t xml:space="preserve">compétences des professionnels. </w:t>
      </w:r>
    </w:p>
    <w:p w:rsidR="006B2427" w:rsidRPr="00CB27D3" w:rsidRDefault="006B2427" w:rsidP="00EA5F35">
      <w:pPr>
        <w:spacing w:after="0" w:line="240" w:lineRule="auto"/>
        <w:jc w:val="both"/>
        <w:rPr>
          <w:rFonts w:ascii="Arial" w:hAnsi="Arial" w:cs="Arial"/>
        </w:rPr>
      </w:pPr>
    </w:p>
    <w:p w:rsidR="006B2427" w:rsidRDefault="006B2427" w:rsidP="00EA5F35">
      <w:pPr>
        <w:spacing w:after="0" w:line="240" w:lineRule="auto"/>
        <w:jc w:val="both"/>
        <w:rPr>
          <w:rFonts w:ascii="Arial" w:hAnsi="Arial" w:cs="Arial"/>
        </w:rPr>
      </w:pPr>
      <w:r w:rsidRPr="00CB27D3">
        <w:rPr>
          <w:rFonts w:ascii="Arial" w:hAnsi="Arial" w:cs="Arial"/>
        </w:rPr>
        <w:t>C’est ainsi que l’analyse prospective a mis en évidence les axes déterminant</w:t>
      </w:r>
      <w:r w:rsidR="00A1375F" w:rsidRPr="00CB27D3">
        <w:rPr>
          <w:rFonts w:ascii="Arial" w:hAnsi="Arial" w:cs="Arial"/>
        </w:rPr>
        <w:t>s</w:t>
      </w:r>
      <w:r w:rsidRPr="00CB27D3">
        <w:rPr>
          <w:rFonts w:ascii="Arial" w:hAnsi="Arial" w:cs="Arial"/>
        </w:rPr>
        <w:t xml:space="preserve"> du projet social : </w:t>
      </w:r>
    </w:p>
    <w:p w:rsidR="006B2427" w:rsidRPr="00CB27D3" w:rsidRDefault="006B2427" w:rsidP="00EA5F35">
      <w:pPr>
        <w:spacing w:after="0" w:line="240" w:lineRule="auto"/>
        <w:jc w:val="both"/>
        <w:rPr>
          <w:rFonts w:ascii="Arial" w:hAnsi="Arial" w:cs="Arial"/>
        </w:rPr>
      </w:pPr>
      <w:r w:rsidRPr="00422997">
        <w:rPr>
          <w:rFonts w:ascii="Arial" w:hAnsi="Arial" w:cs="Arial"/>
          <w:b/>
        </w:rPr>
        <w:t>Axe 1 :</w:t>
      </w:r>
      <w:r w:rsidRPr="00CB27D3">
        <w:rPr>
          <w:rFonts w:ascii="Arial" w:hAnsi="Arial" w:cs="Arial"/>
        </w:rPr>
        <w:t xml:space="preserve"> mener une politique de gestion prévisionnelle des métiers et compétences</w:t>
      </w:r>
      <w:r w:rsidR="00347645">
        <w:rPr>
          <w:rFonts w:ascii="Arial" w:hAnsi="Arial" w:cs="Arial"/>
        </w:rPr>
        <w:t xml:space="preserve"> (GPMC)</w:t>
      </w:r>
    </w:p>
    <w:p w:rsidR="006B2427" w:rsidRPr="00CB27D3" w:rsidRDefault="006B2427" w:rsidP="00EA5F35">
      <w:pPr>
        <w:spacing w:after="0" w:line="240" w:lineRule="auto"/>
        <w:jc w:val="both"/>
        <w:rPr>
          <w:rFonts w:ascii="Arial" w:hAnsi="Arial" w:cs="Arial"/>
        </w:rPr>
      </w:pPr>
      <w:r w:rsidRPr="00422997">
        <w:rPr>
          <w:rFonts w:ascii="Arial" w:hAnsi="Arial" w:cs="Arial"/>
          <w:b/>
        </w:rPr>
        <w:t>Axe 2 :</w:t>
      </w:r>
      <w:r w:rsidRPr="00CB27D3">
        <w:rPr>
          <w:rFonts w:ascii="Arial" w:hAnsi="Arial" w:cs="Arial"/>
        </w:rPr>
        <w:t xml:space="preserve"> développer une politique sociale en lien avec les partenaires sociaux</w:t>
      </w:r>
    </w:p>
    <w:p w:rsidR="006B2427" w:rsidRPr="00CB27D3" w:rsidRDefault="006B2427" w:rsidP="00EA5F35">
      <w:pPr>
        <w:spacing w:after="0" w:line="240" w:lineRule="auto"/>
        <w:jc w:val="both"/>
        <w:rPr>
          <w:rFonts w:ascii="Arial" w:hAnsi="Arial" w:cs="Arial"/>
        </w:rPr>
      </w:pPr>
      <w:r w:rsidRPr="00422997">
        <w:rPr>
          <w:rFonts w:ascii="Arial" w:hAnsi="Arial" w:cs="Arial"/>
          <w:b/>
        </w:rPr>
        <w:t>Axe 3 :</w:t>
      </w:r>
      <w:r w:rsidRPr="00CB27D3">
        <w:rPr>
          <w:rFonts w:ascii="Arial" w:hAnsi="Arial" w:cs="Arial"/>
        </w:rPr>
        <w:t xml:space="preserve"> assurer la qualité de vie au travail</w:t>
      </w:r>
    </w:p>
    <w:p w:rsidR="006B2427" w:rsidRPr="00CB27D3" w:rsidRDefault="006B2427" w:rsidP="00EA5F35">
      <w:pPr>
        <w:spacing w:after="0" w:line="240" w:lineRule="auto"/>
        <w:jc w:val="both"/>
        <w:rPr>
          <w:rFonts w:ascii="Arial" w:hAnsi="Arial" w:cs="Arial"/>
        </w:rPr>
      </w:pPr>
      <w:r w:rsidRPr="00422997">
        <w:rPr>
          <w:rFonts w:ascii="Arial" w:hAnsi="Arial" w:cs="Arial"/>
          <w:b/>
        </w:rPr>
        <w:t>Axe 4 :</w:t>
      </w:r>
      <w:r w:rsidRPr="00CB27D3">
        <w:rPr>
          <w:rFonts w:ascii="Arial" w:hAnsi="Arial" w:cs="Arial"/>
        </w:rPr>
        <w:t xml:space="preserve"> promouvoir une politique globale de formation</w:t>
      </w:r>
    </w:p>
    <w:p w:rsidR="006B2427" w:rsidRPr="00CB27D3" w:rsidRDefault="00422997" w:rsidP="00EA5F35">
      <w:pPr>
        <w:spacing w:after="0" w:line="240" w:lineRule="auto"/>
        <w:jc w:val="both"/>
        <w:rPr>
          <w:rFonts w:ascii="Arial" w:hAnsi="Arial" w:cs="Arial"/>
        </w:rPr>
      </w:pPr>
      <w:r w:rsidRPr="00422997">
        <w:rPr>
          <w:rFonts w:ascii="Arial" w:hAnsi="Arial" w:cs="Arial"/>
          <w:b/>
        </w:rPr>
        <w:t>Axe 5 :</w:t>
      </w:r>
      <w:r>
        <w:rPr>
          <w:rFonts w:ascii="Arial" w:hAnsi="Arial" w:cs="Arial"/>
        </w:rPr>
        <w:t xml:space="preserve"> garantir la maî</w:t>
      </w:r>
      <w:r w:rsidR="006B2427" w:rsidRPr="00CB27D3">
        <w:rPr>
          <w:rFonts w:ascii="Arial" w:hAnsi="Arial" w:cs="Arial"/>
        </w:rPr>
        <w:t xml:space="preserve">trise et la gestion des risques en développant une coordination efficace des vigilances. </w:t>
      </w:r>
    </w:p>
    <w:p w:rsidR="00484703" w:rsidRPr="00CB27D3" w:rsidRDefault="00484703" w:rsidP="00EA5F35">
      <w:pPr>
        <w:spacing w:after="0" w:line="240" w:lineRule="auto"/>
        <w:jc w:val="both"/>
        <w:rPr>
          <w:rFonts w:ascii="Arial" w:hAnsi="Arial" w:cs="Arial"/>
        </w:rPr>
      </w:pPr>
    </w:p>
    <w:p w:rsidR="00484703" w:rsidRDefault="00484703" w:rsidP="00484703">
      <w:pPr>
        <w:spacing w:after="0" w:line="240" w:lineRule="auto"/>
        <w:jc w:val="both"/>
        <w:rPr>
          <w:rFonts w:ascii="Arial" w:hAnsi="Arial" w:cs="Arial"/>
        </w:rPr>
      </w:pPr>
      <w:r w:rsidRPr="00CB27D3">
        <w:rPr>
          <w:rFonts w:ascii="Arial" w:hAnsi="Arial" w:cs="Arial"/>
        </w:rPr>
        <w:t>L’élaboration de ce projet social s’est appuyé</w:t>
      </w:r>
      <w:r w:rsidR="00A1375F" w:rsidRPr="00CB27D3">
        <w:rPr>
          <w:rFonts w:ascii="Arial" w:hAnsi="Arial" w:cs="Arial"/>
        </w:rPr>
        <w:t>e</w:t>
      </w:r>
      <w:r w:rsidRPr="00CB27D3">
        <w:rPr>
          <w:rFonts w:ascii="Arial" w:hAnsi="Arial" w:cs="Arial"/>
        </w:rPr>
        <w:t xml:space="preserve"> sur : </w:t>
      </w:r>
    </w:p>
    <w:p w:rsidR="00484703" w:rsidRPr="00CB27D3" w:rsidRDefault="00484703" w:rsidP="00A63EEA">
      <w:pPr>
        <w:pStyle w:val="Paragraphedeliste"/>
        <w:numPr>
          <w:ilvl w:val="0"/>
          <w:numId w:val="6"/>
        </w:numPr>
        <w:spacing w:after="0" w:line="240" w:lineRule="auto"/>
        <w:ind w:left="284" w:hanging="284"/>
        <w:jc w:val="both"/>
        <w:rPr>
          <w:rFonts w:ascii="Arial" w:hAnsi="Arial" w:cs="Arial"/>
        </w:rPr>
      </w:pPr>
      <w:r w:rsidRPr="00CB27D3">
        <w:rPr>
          <w:rFonts w:ascii="Arial" w:hAnsi="Arial" w:cs="Arial"/>
        </w:rPr>
        <w:t>La connaissance des attentes du personnel identifiées au travers</w:t>
      </w:r>
      <w:r w:rsidR="00A1375F" w:rsidRPr="00CB27D3">
        <w:rPr>
          <w:rFonts w:ascii="Arial" w:hAnsi="Arial" w:cs="Arial"/>
        </w:rPr>
        <w:t xml:space="preserve"> </w:t>
      </w:r>
      <w:r w:rsidRPr="00CB27D3">
        <w:rPr>
          <w:rFonts w:ascii="Arial" w:hAnsi="Arial" w:cs="Arial"/>
        </w:rPr>
        <w:t xml:space="preserve">: </w:t>
      </w:r>
    </w:p>
    <w:p w:rsidR="00484703" w:rsidRPr="00CB27D3" w:rsidRDefault="00484703" w:rsidP="00A63EEA">
      <w:pPr>
        <w:pStyle w:val="Paragraphedeliste"/>
        <w:numPr>
          <w:ilvl w:val="0"/>
          <w:numId w:val="5"/>
        </w:numPr>
        <w:spacing w:after="0" w:line="240" w:lineRule="auto"/>
        <w:ind w:left="1418"/>
        <w:jc w:val="both"/>
        <w:rPr>
          <w:rFonts w:ascii="Arial" w:hAnsi="Arial" w:cs="Arial"/>
        </w:rPr>
      </w:pPr>
      <w:r w:rsidRPr="00CB27D3">
        <w:rPr>
          <w:rFonts w:ascii="Arial" w:hAnsi="Arial" w:cs="Arial"/>
        </w:rPr>
        <w:t xml:space="preserve">Des </w:t>
      </w:r>
      <w:r w:rsidR="00422997">
        <w:rPr>
          <w:rFonts w:ascii="Arial" w:hAnsi="Arial" w:cs="Arial"/>
        </w:rPr>
        <w:t>R</w:t>
      </w:r>
      <w:r w:rsidRPr="00CB27D3">
        <w:rPr>
          <w:rFonts w:ascii="Arial" w:hAnsi="Arial" w:cs="Arial"/>
        </w:rPr>
        <w:t xml:space="preserve">eprésentants du </w:t>
      </w:r>
      <w:r w:rsidR="00422997">
        <w:rPr>
          <w:rFonts w:ascii="Arial" w:hAnsi="Arial" w:cs="Arial"/>
        </w:rPr>
        <w:t>P</w:t>
      </w:r>
      <w:r w:rsidRPr="00CB27D3">
        <w:rPr>
          <w:rFonts w:ascii="Arial" w:hAnsi="Arial" w:cs="Arial"/>
        </w:rPr>
        <w:t>ersonnel</w:t>
      </w:r>
    </w:p>
    <w:p w:rsidR="00484703" w:rsidRPr="00CB27D3" w:rsidRDefault="00A1375F" w:rsidP="00A63EEA">
      <w:pPr>
        <w:pStyle w:val="Paragraphedeliste"/>
        <w:numPr>
          <w:ilvl w:val="0"/>
          <w:numId w:val="5"/>
        </w:numPr>
        <w:spacing w:after="0" w:line="240" w:lineRule="auto"/>
        <w:ind w:left="1418"/>
        <w:jc w:val="both"/>
        <w:rPr>
          <w:rFonts w:ascii="Arial" w:hAnsi="Arial" w:cs="Arial"/>
        </w:rPr>
      </w:pPr>
      <w:r w:rsidRPr="00CB27D3">
        <w:rPr>
          <w:rFonts w:ascii="Arial" w:hAnsi="Arial" w:cs="Arial"/>
        </w:rPr>
        <w:t>Des comptes-</w:t>
      </w:r>
      <w:r w:rsidR="00484703" w:rsidRPr="00CB27D3">
        <w:rPr>
          <w:rFonts w:ascii="Arial" w:hAnsi="Arial" w:cs="Arial"/>
        </w:rPr>
        <w:t>rendus des CHSCT</w:t>
      </w:r>
    </w:p>
    <w:p w:rsidR="00484703" w:rsidRPr="00CB27D3" w:rsidRDefault="00A1375F" w:rsidP="00A63EEA">
      <w:pPr>
        <w:pStyle w:val="Paragraphedeliste"/>
        <w:numPr>
          <w:ilvl w:val="0"/>
          <w:numId w:val="5"/>
        </w:numPr>
        <w:spacing w:after="0" w:line="240" w:lineRule="auto"/>
        <w:ind w:left="1418"/>
        <w:jc w:val="both"/>
        <w:rPr>
          <w:rFonts w:ascii="Arial" w:hAnsi="Arial" w:cs="Arial"/>
        </w:rPr>
      </w:pPr>
      <w:r w:rsidRPr="00CB27D3">
        <w:rPr>
          <w:rFonts w:ascii="Arial" w:hAnsi="Arial" w:cs="Arial"/>
        </w:rPr>
        <w:t>De l’a</w:t>
      </w:r>
      <w:r w:rsidR="00484703" w:rsidRPr="00CB27D3">
        <w:rPr>
          <w:rFonts w:ascii="Arial" w:hAnsi="Arial" w:cs="Arial"/>
        </w:rPr>
        <w:t xml:space="preserve">udit du projet social 2007-2011 </w:t>
      </w:r>
    </w:p>
    <w:p w:rsidR="00484703" w:rsidRPr="00CB27D3" w:rsidRDefault="00484703" w:rsidP="00A63EEA">
      <w:pPr>
        <w:pStyle w:val="Paragraphedeliste"/>
        <w:numPr>
          <w:ilvl w:val="0"/>
          <w:numId w:val="5"/>
        </w:numPr>
        <w:spacing w:after="0" w:line="240" w:lineRule="auto"/>
        <w:ind w:left="1418"/>
        <w:jc w:val="both"/>
        <w:rPr>
          <w:rFonts w:ascii="Arial" w:hAnsi="Arial" w:cs="Arial"/>
        </w:rPr>
      </w:pPr>
      <w:r w:rsidRPr="00CB27D3">
        <w:rPr>
          <w:rFonts w:ascii="Arial" w:hAnsi="Arial" w:cs="Arial"/>
        </w:rPr>
        <w:t>De l’organisation du travail établi</w:t>
      </w:r>
      <w:r w:rsidR="00A1375F" w:rsidRPr="00CB27D3">
        <w:rPr>
          <w:rFonts w:ascii="Arial" w:hAnsi="Arial" w:cs="Arial"/>
        </w:rPr>
        <w:t>e</w:t>
      </w:r>
      <w:r w:rsidRPr="00CB27D3">
        <w:rPr>
          <w:rFonts w:ascii="Arial" w:hAnsi="Arial" w:cs="Arial"/>
        </w:rPr>
        <w:t xml:space="preserve"> lors de la restructuration</w:t>
      </w:r>
    </w:p>
    <w:p w:rsidR="00484703" w:rsidRPr="00CB27D3" w:rsidRDefault="00484703" w:rsidP="00A63EEA">
      <w:pPr>
        <w:pStyle w:val="Paragraphedeliste"/>
        <w:numPr>
          <w:ilvl w:val="0"/>
          <w:numId w:val="5"/>
        </w:numPr>
        <w:spacing w:after="0" w:line="240" w:lineRule="auto"/>
        <w:ind w:left="1418"/>
        <w:jc w:val="both"/>
        <w:rPr>
          <w:rFonts w:ascii="Arial" w:hAnsi="Arial" w:cs="Arial"/>
        </w:rPr>
      </w:pPr>
      <w:r w:rsidRPr="00CB27D3">
        <w:rPr>
          <w:rFonts w:ascii="Arial" w:hAnsi="Arial" w:cs="Arial"/>
        </w:rPr>
        <w:t>Des réunions de travail avec les organisations syndicales</w:t>
      </w:r>
    </w:p>
    <w:p w:rsidR="00484703" w:rsidRDefault="00484703" w:rsidP="00A63EEA">
      <w:pPr>
        <w:pStyle w:val="Paragraphedeliste"/>
        <w:numPr>
          <w:ilvl w:val="0"/>
          <w:numId w:val="6"/>
        </w:numPr>
        <w:spacing w:after="0" w:line="240" w:lineRule="auto"/>
        <w:ind w:left="284" w:hanging="284"/>
        <w:jc w:val="both"/>
        <w:rPr>
          <w:rFonts w:ascii="Arial" w:hAnsi="Arial" w:cs="Arial"/>
        </w:rPr>
      </w:pPr>
      <w:r w:rsidRPr="00CB27D3">
        <w:rPr>
          <w:rFonts w:ascii="Arial" w:hAnsi="Arial" w:cs="Arial"/>
        </w:rPr>
        <w:t xml:space="preserve">Les indicateurs RH </w:t>
      </w:r>
    </w:p>
    <w:p w:rsidR="00143EAD" w:rsidRPr="00CB27D3" w:rsidRDefault="00143EAD" w:rsidP="00A63EEA">
      <w:pPr>
        <w:pStyle w:val="Paragraphedeliste"/>
        <w:numPr>
          <w:ilvl w:val="0"/>
          <w:numId w:val="6"/>
        </w:numPr>
        <w:spacing w:after="0" w:line="240" w:lineRule="auto"/>
        <w:ind w:left="284" w:hanging="284"/>
        <w:jc w:val="both"/>
        <w:rPr>
          <w:rFonts w:ascii="Arial" w:hAnsi="Arial" w:cs="Arial"/>
        </w:rPr>
      </w:pPr>
      <w:r>
        <w:rPr>
          <w:rFonts w:ascii="Arial" w:hAnsi="Arial" w:cs="Arial"/>
        </w:rPr>
        <w:t>L’étude sur l’absentéisme réalisée en 2012</w:t>
      </w:r>
    </w:p>
    <w:p w:rsidR="00484703" w:rsidRPr="00CB27D3" w:rsidRDefault="00484703" w:rsidP="00A63EEA">
      <w:pPr>
        <w:pStyle w:val="Paragraphedeliste"/>
        <w:numPr>
          <w:ilvl w:val="0"/>
          <w:numId w:val="6"/>
        </w:numPr>
        <w:spacing w:after="0" w:line="240" w:lineRule="auto"/>
        <w:ind w:left="284" w:hanging="284"/>
        <w:jc w:val="both"/>
        <w:rPr>
          <w:rFonts w:ascii="Arial" w:hAnsi="Arial" w:cs="Arial"/>
        </w:rPr>
      </w:pPr>
      <w:r w:rsidRPr="00CB27D3">
        <w:rPr>
          <w:rFonts w:ascii="Arial" w:hAnsi="Arial" w:cs="Arial"/>
        </w:rPr>
        <w:t>Le</w:t>
      </w:r>
      <w:r w:rsidR="00422997">
        <w:rPr>
          <w:rFonts w:ascii="Arial" w:hAnsi="Arial" w:cs="Arial"/>
        </w:rPr>
        <w:t>s</w:t>
      </w:r>
      <w:r w:rsidRPr="00CB27D3">
        <w:rPr>
          <w:rFonts w:ascii="Arial" w:hAnsi="Arial" w:cs="Arial"/>
        </w:rPr>
        <w:t xml:space="preserve"> résultat</w:t>
      </w:r>
      <w:r w:rsidR="00422997">
        <w:rPr>
          <w:rFonts w:ascii="Arial" w:hAnsi="Arial" w:cs="Arial"/>
        </w:rPr>
        <w:t>s d</w:t>
      </w:r>
      <w:r w:rsidRPr="00CB27D3">
        <w:rPr>
          <w:rFonts w:ascii="Arial" w:hAnsi="Arial" w:cs="Arial"/>
        </w:rPr>
        <w:t>u sondage sur l’absentéisme</w:t>
      </w:r>
    </w:p>
    <w:p w:rsidR="00484703" w:rsidRPr="00CB27D3" w:rsidRDefault="00347645" w:rsidP="00A63EEA">
      <w:pPr>
        <w:pStyle w:val="Paragraphedeliste"/>
        <w:numPr>
          <w:ilvl w:val="0"/>
          <w:numId w:val="6"/>
        </w:numPr>
        <w:spacing w:after="0" w:line="240" w:lineRule="auto"/>
        <w:ind w:left="284" w:hanging="284"/>
        <w:jc w:val="both"/>
        <w:rPr>
          <w:rFonts w:ascii="Arial" w:hAnsi="Arial" w:cs="Arial"/>
        </w:rPr>
      </w:pPr>
      <w:r>
        <w:rPr>
          <w:rFonts w:ascii="Arial" w:hAnsi="Arial" w:cs="Arial"/>
        </w:rPr>
        <w:t xml:space="preserve">Les bilans sociaux 2009, 2010 et </w:t>
      </w:r>
      <w:r w:rsidR="00484703" w:rsidRPr="00CB27D3">
        <w:rPr>
          <w:rFonts w:ascii="Arial" w:hAnsi="Arial" w:cs="Arial"/>
        </w:rPr>
        <w:t>2011</w:t>
      </w:r>
      <w:r w:rsidR="00422997">
        <w:rPr>
          <w:rFonts w:ascii="Arial" w:hAnsi="Arial" w:cs="Arial"/>
        </w:rPr>
        <w:t>.</w:t>
      </w:r>
      <w:r w:rsidR="00484703" w:rsidRPr="00CB27D3">
        <w:rPr>
          <w:rFonts w:ascii="Arial" w:hAnsi="Arial" w:cs="Arial"/>
        </w:rPr>
        <w:t xml:space="preserve"> </w:t>
      </w:r>
    </w:p>
    <w:p w:rsidR="00A1375F" w:rsidRPr="00CB27D3" w:rsidRDefault="00484703" w:rsidP="00484703">
      <w:pPr>
        <w:spacing w:after="0" w:line="240" w:lineRule="auto"/>
        <w:jc w:val="both"/>
        <w:rPr>
          <w:rFonts w:ascii="Arial" w:hAnsi="Arial" w:cs="Arial"/>
        </w:rPr>
      </w:pPr>
      <w:r w:rsidRPr="00CB27D3">
        <w:rPr>
          <w:rFonts w:ascii="Arial" w:hAnsi="Arial" w:cs="Arial"/>
        </w:rPr>
        <w:tab/>
      </w:r>
    </w:p>
    <w:p w:rsidR="00484703" w:rsidRPr="00CB27D3" w:rsidRDefault="00484703" w:rsidP="00484703">
      <w:pPr>
        <w:spacing w:after="0" w:line="240" w:lineRule="auto"/>
        <w:jc w:val="both"/>
        <w:rPr>
          <w:rFonts w:ascii="Arial" w:hAnsi="Arial" w:cs="Arial"/>
        </w:rPr>
      </w:pPr>
      <w:r w:rsidRPr="00CB27D3">
        <w:rPr>
          <w:rFonts w:ascii="Arial" w:hAnsi="Arial" w:cs="Arial"/>
        </w:rPr>
        <w:t>Sa mise en œuvre, le suivi de ses actions et les modalités de son évaluation, sous la compétence du CTE</w:t>
      </w:r>
      <w:r w:rsidR="00F9604A">
        <w:rPr>
          <w:rFonts w:ascii="Arial" w:hAnsi="Arial" w:cs="Arial"/>
        </w:rPr>
        <w:t xml:space="preserve"> et du CHSCT</w:t>
      </w:r>
      <w:r w:rsidRPr="00CB27D3">
        <w:rPr>
          <w:rFonts w:ascii="Arial" w:hAnsi="Arial" w:cs="Arial"/>
        </w:rPr>
        <w:t xml:space="preserve">, s’inscriront dans la continuité du travail engagé </w:t>
      </w:r>
      <w:r w:rsidR="00A90967" w:rsidRPr="00CB27D3">
        <w:rPr>
          <w:rFonts w:ascii="Arial" w:hAnsi="Arial" w:cs="Arial"/>
        </w:rPr>
        <w:t xml:space="preserve">avec les organisations syndicales. </w:t>
      </w:r>
    </w:p>
    <w:p w:rsidR="00396D3D" w:rsidRPr="00A7064D" w:rsidRDefault="007C3E78" w:rsidP="00A7064D">
      <w:pPr>
        <w:pStyle w:val="Citationintense"/>
        <w:rPr>
          <w:sz w:val="36"/>
          <w:szCs w:val="36"/>
        </w:rPr>
      </w:pPr>
      <w:r w:rsidRPr="00A7064D">
        <w:rPr>
          <w:sz w:val="36"/>
          <w:szCs w:val="36"/>
        </w:rPr>
        <w:lastRenderedPageBreak/>
        <w:t>CADRE REGLEMENTAIRE</w:t>
      </w:r>
    </w:p>
    <w:p w:rsidR="00396D3D" w:rsidRPr="00CB27D3" w:rsidRDefault="00396D3D" w:rsidP="00EA5F35">
      <w:pPr>
        <w:spacing w:after="0" w:line="240" w:lineRule="auto"/>
        <w:jc w:val="both"/>
        <w:rPr>
          <w:rFonts w:ascii="Arial" w:hAnsi="Arial" w:cs="Arial"/>
        </w:rPr>
      </w:pPr>
    </w:p>
    <w:p w:rsidR="00A915D9" w:rsidRPr="00CB27D3" w:rsidRDefault="00A915D9" w:rsidP="00EA5F35">
      <w:pPr>
        <w:spacing w:after="0" w:line="240" w:lineRule="auto"/>
        <w:jc w:val="both"/>
        <w:rPr>
          <w:rFonts w:ascii="Arial" w:hAnsi="Arial" w:cs="Arial"/>
        </w:rPr>
      </w:pPr>
    </w:p>
    <w:p w:rsidR="007C3E78" w:rsidRDefault="00396D3D" w:rsidP="00A1375F">
      <w:pPr>
        <w:spacing w:after="0" w:line="240" w:lineRule="auto"/>
        <w:rPr>
          <w:rFonts w:ascii="Arial" w:hAnsi="Arial" w:cs="Arial"/>
        </w:rPr>
      </w:pPr>
      <w:r w:rsidRPr="00CB27D3">
        <w:rPr>
          <w:rFonts w:ascii="Arial" w:hAnsi="Arial" w:cs="Arial"/>
        </w:rPr>
        <w:t xml:space="preserve">Les années 1991 à 2005 ont été riches en termes d’apports textuels relatifs au projet social : </w:t>
      </w:r>
    </w:p>
    <w:p w:rsidR="007C3E78" w:rsidRDefault="007C3E78" w:rsidP="00A1375F">
      <w:pPr>
        <w:spacing w:after="0" w:line="240" w:lineRule="auto"/>
        <w:rPr>
          <w:rFonts w:ascii="Arial" w:hAnsi="Arial" w:cs="Arial"/>
        </w:rPr>
      </w:pPr>
    </w:p>
    <w:p w:rsidR="00A85F07" w:rsidRPr="007C3E78" w:rsidRDefault="007C3E78" w:rsidP="00A63EEA">
      <w:pPr>
        <w:pStyle w:val="Paragraphedeliste"/>
        <w:numPr>
          <w:ilvl w:val="0"/>
          <w:numId w:val="21"/>
        </w:numPr>
        <w:spacing w:after="0" w:line="240" w:lineRule="auto"/>
        <w:rPr>
          <w:rFonts w:ascii="Arial" w:hAnsi="Arial" w:cs="Arial"/>
        </w:rPr>
      </w:pPr>
      <w:r w:rsidRPr="007C3E78">
        <w:rPr>
          <w:rFonts w:ascii="Arial" w:hAnsi="Arial" w:cs="Arial"/>
        </w:rPr>
        <w:t xml:space="preserve">La </w:t>
      </w:r>
      <w:r w:rsidR="00396D3D" w:rsidRPr="007C3E78">
        <w:rPr>
          <w:rFonts w:ascii="Arial" w:hAnsi="Arial" w:cs="Arial"/>
        </w:rPr>
        <w:t xml:space="preserve">référence initiale </w:t>
      </w:r>
      <w:r w:rsidRPr="007C3E78">
        <w:rPr>
          <w:rFonts w:ascii="Arial" w:hAnsi="Arial" w:cs="Arial"/>
        </w:rPr>
        <w:t>figure au sein de</w:t>
      </w:r>
      <w:r w:rsidR="00396D3D" w:rsidRPr="007C3E78">
        <w:rPr>
          <w:rFonts w:ascii="Arial" w:hAnsi="Arial" w:cs="Arial"/>
        </w:rPr>
        <w:t xml:space="preserve"> la loi du 31 </w:t>
      </w:r>
      <w:r w:rsidR="00A1375F" w:rsidRPr="007C3E78">
        <w:rPr>
          <w:rFonts w:ascii="Arial" w:hAnsi="Arial" w:cs="Arial"/>
        </w:rPr>
        <w:t>J</w:t>
      </w:r>
      <w:r w:rsidR="00396D3D" w:rsidRPr="007C3E78">
        <w:rPr>
          <w:rFonts w:ascii="Arial" w:hAnsi="Arial" w:cs="Arial"/>
        </w:rPr>
        <w:t>uillet 1991</w:t>
      </w:r>
      <w:r>
        <w:rPr>
          <w:rFonts w:ascii="Arial" w:hAnsi="Arial" w:cs="Arial"/>
        </w:rPr>
        <w:t>.</w:t>
      </w:r>
    </w:p>
    <w:p w:rsidR="00396D3D" w:rsidRPr="00CB27D3" w:rsidRDefault="00396D3D" w:rsidP="00EA5F35">
      <w:pPr>
        <w:spacing w:after="0" w:line="240" w:lineRule="auto"/>
        <w:jc w:val="both"/>
        <w:rPr>
          <w:rFonts w:ascii="Arial" w:hAnsi="Arial" w:cs="Arial"/>
        </w:rPr>
      </w:pPr>
    </w:p>
    <w:p w:rsidR="00396D3D" w:rsidRPr="007C3E78" w:rsidRDefault="007C3E78" w:rsidP="00A63EEA">
      <w:pPr>
        <w:pStyle w:val="Paragraphedeliste"/>
        <w:numPr>
          <w:ilvl w:val="0"/>
          <w:numId w:val="21"/>
        </w:numPr>
        <w:spacing w:after="0" w:line="240" w:lineRule="auto"/>
        <w:jc w:val="both"/>
        <w:rPr>
          <w:rFonts w:ascii="Arial" w:hAnsi="Arial" w:cs="Arial"/>
        </w:rPr>
      </w:pPr>
      <w:r>
        <w:rPr>
          <w:rFonts w:ascii="Arial" w:hAnsi="Arial" w:cs="Arial"/>
        </w:rPr>
        <w:t>Le t</w:t>
      </w:r>
      <w:r w:rsidR="00396D3D" w:rsidRPr="007C3E78">
        <w:rPr>
          <w:rFonts w:ascii="Arial" w:hAnsi="Arial" w:cs="Arial"/>
        </w:rPr>
        <w:t xml:space="preserve">erme « projet social » </w:t>
      </w:r>
      <w:r>
        <w:rPr>
          <w:rFonts w:ascii="Arial" w:hAnsi="Arial" w:cs="Arial"/>
        </w:rPr>
        <w:t xml:space="preserve">a été introduit </w:t>
      </w:r>
      <w:r w:rsidR="00396D3D" w:rsidRPr="007C3E78">
        <w:rPr>
          <w:rFonts w:ascii="Arial" w:hAnsi="Arial" w:cs="Arial"/>
        </w:rPr>
        <w:t xml:space="preserve">le 14 </w:t>
      </w:r>
      <w:r w:rsidR="00A1375F" w:rsidRPr="007C3E78">
        <w:rPr>
          <w:rFonts w:ascii="Arial" w:hAnsi="Arial" w:cs="Arial"/>
        </w:rPr>
        <w:t>M</w:t>
      </w:r>
      <w:r w:rsidR="00396D3D" w:rsidRPr="007C3E78">
        <w:rPr>
          <w:rFonts w:ascii="Arial" w:hAnsi="Arial" w:cs="Arial"/>
        </w:rPr>
        <w:t>ars 2000 dans le cadre d’un protocole d’accord concernan</w:t>
      </w:r>
      <w:r>
        <w:rPr>
          <w:rFonts w:ascii="Arial" w:hAnsi="Arial" w:cs="Arial"/>
        </w:rPr>
        <w:t>t la modernisation de l’hôpital ; l</w:t>
      </w:r>
      <w:r w:rsidR="00396D3D" w:rsidRPr="007C3E78">
        <w:rPr>
          <w:rFonts w:ascii="Arial" w:hAnsi="Arial" w:cs="Arial"/>
        </w:rPr>
        <w:t xml:space="preserve">e projet social s’instaure dans une dynamique de négociation interne. </w:t>
      </w:r>
    </w:p>
    <w:p w:rsidR="00CC554D" w:rsidRPr="00CB27D3" w:rsidRDefault="00CC554D" w:rsidP="00EA5F35">
      <w:pPr>
        <w:spacing w:after="0" w:line="240" w:lineRule="auto"/>
        <w:jc w:val="both"/>
        <w:rPr>
          <w:rFonts w:ascii="Arial" w:hAnsi="Arial" w:cs="Arial"/>
        </w:rPr>
      </w:pPr>
    </w:p>
    <w:p w:rsidR="00CC554D" w:rsidRPr="007C3E78" w:rsidRDefault="00CC554D" w:rsidP="00A63EEA">
      <w:pPr>
        <w:pStyle w:val="Paragraphedeliste"/>
        <w:numPr>
          <w:ilvl w:val="0"/>
          <w:numId w:val="21"/>
        </w:numPr>
        <w:spacing w:after="0" w:line="240" w:lineRule="auto"/>
        <w:jc w:val="both"/>
        <w:rPr>
          <w:rFonts w:ascii="Arial" w:hAnsi="Arial" w:cs="Arial"/>
        </w:rPr>
      </w:pPr>
      <w:r w:rsidRPr="007C3E78">
        <w:rPr>
          <w:rFonts w:ascii="Arial" w:hAnsi="Arial" w:cs="Arial"/>
        </w:rPr>
        <w:t xml:space="preserve">Ordonnance du 2 </w:t>
      </w:r>
      <w:r w:rsidR="00A1375F" w:rsidRPr="007C3E78">
        <w:rPr>
          <w:rFonts w:ascii="Arial" w:hAnsi="Arial" w:cs="Arial"/>
        </w:rPr>
        <w:t>M</w:t>
      </w:r>
      <w:r w:rsidRPr="007C3E78">
        <w:rPr>
          <w:rFonts w:ascii="Arial" w:hAnsi="Arial" w:cs="Arial"/>
        </w:rPr>
        <w:t>ai 2005 : « le projet social définit les objectifs généraux de la politique sociale de l’établissement ainsi que les mesures permettant la réalisation de ces objectifs. Il porte notamment sur la formation, l’amélioration des conditions de travail,  la gestion prévisionnelle et prospective des emplois et des qualifications et la valorisation des acquis professionnels.</w:t>
      </w:r>
      <w:r w:rsidR="007C3E78">
        <w:rPr>
          <w:rFonts w:ascii="Arial" w:hAnsi="Arial" w:cs="Arial"/>
        </w:rPr>
        <w:t> »</w:t>
      </w:r>
      <w:r w:rsidRPr="007C3E78">
        <w:rPr>
          <w:rFonts w:ascii="Arial" w:hAnsi="Arial" w:cs="Arial"/>
        </w:rPr>
        <w:t xml:space="preserve"> </w:t>
      </w:r>
    </w:p>
    <w:p w:rsidR="00CC554D" w:rsidRPr="00CB27D3" w:rsidRDefault="00CC554D" w:rsidP="007C3E78">
      <w:pPr>
        <w:spacing w:after="0" w:line="240" w:lineRule="auto"/>
        <w:ind w:left="708"/>
        <w:jc w:val="both"/>
        <w:rPr>
          <w:rFonts w:ascii="Arial" w:hAnsi="Arial" w:cs="Arial"/>
        </w:rPr>
      </w:pPr>
      <w:r w:rsidRPr="00CB27D3">
        <w:rPr>
          <w:rFonts w:ascii="Arial" w:hAnsi="Arial" w:cs="Arial"/>
        </w:rPr>
        <w:t xml:space="preserve">Le projet social est négocié par le </w:t>
      </w:r>
      <w:r w:rsidR="00A1375F" w:rsidRPr="00CB27D3">
        <w:rPr>
          <w:rFonts w:ascii="Arial" w:hAnsi="Arial" w:cs="Arial"/>
        </w:rPr>
        <w:t>D</w:t>
      </w:r>
      <w:r w:rsidRPr="00CB27D3">
        <w:rPr>
          <w:rFonts w:ascii="Arial" w:hAnsi="Arial" w:cs="Arial"/>
        </w:rPr>
        <w:t xml:space="preserve">irecteur et les organismes syndicaux représentatifs au sein de l’établissement. </w:t>
      </w:r>
    </w:p>
    <w:p w:rsidR="00CC554D" w:rsidRPr="00CB27D3" w:rsidRDefault="00950100" w:rsidP="007C3E78">
      <w:pPr>
        <w:spacing w:after="0" w:line="240" w:lineRule="auto"/>
        <w:ind w:left="708"/>
        <w:jc w:val="both"/>
        <w:rPr>
          <w:rFonts w:ascii="Arial" w:hAnsi="Arial" w:cs="Arial"/>
        </w:rPr>
      </w:pPr>
      <w:r>
        <w:rPr>
          <w:rFonts w:ascii="Arial" w:hAnsi="Arial" w:cs="Arial"/>
        </w:rPr>
        <w:t>Le CTE</w:t>
      </w:r>
      <w:r w:rsidR="00CC554D" w:rsidRPr="00CB27D3">
        <w:rPr>
          <w:rFonts w:ascii="Arial" w:hAnsi="Arial" w:cs="Arial"/>
        </w:rPr>
        <w:t xml:space="preserve"> </w:t>
      </w:r>
      <w:r>
        <w:rPr>
          <w:rFonts w:ascii="Arial" w:hAnsi="Arial" w:cs="Arial"/>
        </w:rPr>
        <w:t xml:space="preserve">et le  CHSCT sont </w:t>
      </w:r>
      <w:r w:rsidR="00CC554D" w:rsidRPr="00CB27D3">
        <w:rPr>
          <w:rFonts w:ascii="Arial" w:hAnsi="Arial" w:cs="Arial"/>
        </w:rPr>
        <w:t>chargé</w:t>
      </w:r>
      <w:r>
        <w:rPr>
          <w:rFonts w:ascii="Arial" w:hAnsi="Arial" w:cs="Arial"/>
        </w:rPr>
        <w:t>s</w:t>
      </w:r>
      <w:r w:rsidR="00CC554D" w:rsidRPr="00CB27D3">
        <w:rPr>
          <w:rFonts w:ascii="Arial" w:hAnsi="Arial" w:cs="Arial"/>
        </w:rPr>
        <w:t xml:space="preserve"> de suivre, chaque année, l’application du projet social et en</w:t>
      </w:r>
      <w:r w:rsidR="00292B22" w:rsidRPr="00CB27D3">
        <w:rPr>
          <w:rFonts w:ascii="Arial" w:hAnsi="Arial" w:cs="Arial"/>
        </w:rPr>
        <w:t xml:space="preserve"> établit le bilan à son terme. </w:t>
      </w:r>
    </w:p>
    <w:p w:rsidR="00CC554D" w:rsidRPr="00CB27D3" w:rsidRDefault="00A915D9" w:rsidP="00AF5E9A">
      <w:pPr>
        <w:rPr>
          <w:rFonts w:ascii="Arial" w:hAnsi="Arial" w:cs="Arial"/>
        </w:rPr>
      </w:pPr>
      <w:r w:rsidRPr="00CB27D3">
        <w:rPr>
          <w:rFonts w:ascii="Arial" w:hAnsi="Arial" w:cs="Arial"/>
        </w:rPr>
        <w:br w:type="page"/>
      </w:r>
    </w:p>
    <w:p w:rsidR="0058699B" w:rsidRPr="00A7064D" w:rsidRDefault="007C3E78" w:rsidP="00A7064D">
      <w:pPr>
        <w:pStyle w:val="Citationintense"/>
        <w:rPr>
          <w:sz w:val="36"/>
          <w:szCs w:val="36"/>
        </w:rPr>
      </w:pPr>
      <w:r w:rsidRPr="00A7064D">
        <w:rPr>
          <w:sz w:val="36"/>
          <w:szCs w:val="36"/>
        </w:rPr>
        <w:lastRenderedPageBreak/>
        <w:t xml:space="preserve">BILAN DU PROJET SOCIAL 2007-2011 </w:t>
      </w:r>
    </w:p>
    <w:p w:rsidR="007C3E78" w:rsidRPr="007C3E78" w:rsidRDefault="007C3E78" w:rsidP="00347645">
      <w:pPr>
        <w:spacing w:after="0" w:line="240" w:lineRule="auto"/>
        <w:jc w:val="center"/>
        <w:rPr>
          <w:rFonts w:ascii="Arial" w:hAnsi="Arial" w:cs="Arial"/>
          <w:b/>
          <w:sz w:val="18"/>
          <w:szCs w:val="18"/>
        </w:rPr>
      </w:pPr>
      <w:proofErr w:type="spellStart"/>
      <w:r w:rsidRPr="00347645">
        <w:rPr>
          <w:rFonts w:ascii="Arial" w:hAnsi="Arial" w:cs="Arial"/>
          <w:i/>
          <w:sz w:val="18"/>
          <w:szCs w:val="18"/>
        </w:rPr>
        <w:t>cf</w:t>
      </w:r>
      <w:proofErr w:type="spellEnd"/>
      <w:r w:rsidRPr="00347645">
        <w:rPr>
          <w:rFonts w:ascii="Arial" w:hAnsi="Arial" w:cs="Arial"/>
          <w:i/>
          <w:sz w:val="18"/>
          <w:szCs w:val="18"/>
        </w:rPr>
        <w:t xml:space="preserve"> : </w:t>
      </w:r>
      <w:r w:rsidRPr="00347645">
        <w:rPr>
          <w:rFonts w:ascii="Arial" w:hAnsi="Arial" w:cs="Arial"/>
          <w:sz w:val="18"/>
          <w:szCs w:val="18"/>
        </w:rPr>
        <w:t>tableau ci-joint (axes/objectifs/actions)</w:t>
      </w:r>
      <w:r w:rsidR="002B42F7">
        <w:rPr>
          <w:rFonts w:ascii="Arial" w:hAnsi="Arial" w:cs="Arial"/>
          <w:sz w:val="18"/>
          <w:szCs w:val="18"/>
        </w:rPr>
        <w:t xml:space="preserve"> page 9</w:t>
      </w:r>
    </w:p>
    <w:p w:rsidR="007C3E78" w:rsidRPr="00CB27D3" w:rsidRDefault="007C3E78" w:rsidP="007C3E78">
      <w:pPr>
        <w:spacing w:after="0" w:line="240" w:lineRule="auto"/>
        <w:jc w:val="both"/>
        <w:rPr>
          <w:rFonts w:ascii="Arial" w:hAnsi="Arial" w:cs="Arial"/>
        </w:rPr>
      </w:pPr>
    </w:p>
    <w:p w:rsidR="00347645" w:rsidRDefault="00347645" w:rsidP="00EA5F35">
      <w:pPr>
        <w:spacing w:after="0" w:line="240" w:lineRule="auto"/>
        <w:jc w:val="both"/>
        <w:rPr>
          <w:rFonts w:ascii="Arial" w:hAnsi="Arial" w:cs="Arial"/>
          <w:b/>
          <w:u w:val="single"/>
        </w:rPr>
      </w:pPr>
    </w:p>
    <w:p w:rsidR="0058699B" w:rsidRPr="007C3E78" w:rsidRDefault="007C3E78" w:rsidP="00EA5F35">
      <w:pPr>
        <w:spacing w:after="0" w:line="240" w:lineRule="auto"/>
        <w:jc w:val="both"/>
        <w:rPr>
          <w:rFonts w:ascii="Arial" w:hAnsi="Arial" w:cs="Arial"/>
          <w:b/>
          <w:u w:val="single"/>
        </w:rPr>
      </w:pPr>
      <w:r w:rsidRPr="007C3E78">
        <w:rPr>
          <w:rFonts w:ascii="Arial" w:hAnsi="Arial" w:cs="Arial"/>
          <w:b/>
          <w:u w:val="single"/>
        </w:rPr>
        <w:t>Utilité d’une évaluation du projet social</w:t>
      </w:r>
    </w:p>
    <w:p w:rsidR="0058699B" w:rsidRPr="00CB27D3" w:rsidRDefault="0058699B" w:rsidP="00EA5F35">
      <w:pPr>
        <w:spacing w:after="0" w:line="240" w:lineRule="auto"/>
        <w:jc w:val="both"/>
        <w:rPr>
          <w:rFonts w:ascii="Arial" w:hAnsi="Arial" w:cs="Arial"/>
        </w:rPr>
      </w:pPr>
    </w:p>
    <w:p w:rsidR="0058699B" w:rsidRPr="00CB27D3" w:rsidRDefault="0058699B" w:rsidP="00EA5F35">
      <w:pPr>
        <w:spacing w:after="0" w:line="240" w:lineRule="auto"/>
        <w:jc w:val="both"/>
        <w:rPr>
          <w:rFonts w:ascii="Arial" w:hAnsi="Arial" w:cs="Arial"/>
        </w:rPr>
      </w:pPr>
      <w:r w:rsidRPr="00CB27D3">
        <w:rPr>
          <w:rFonts w:ascii="Arial" w:hAnsi="Arial" w:cs="Arial"/>
        </w:rPr>
        <w:t xml:space="preserve">Dresser un bilan du projet social est indispensable, celui-ci étant élaboré tous les 5 ans. </w:t>
      </w:r>
      <w:r w:rsidR="007C3E78" w:rsidRPr="00CB27D3">
        <w:rPr>
          <w:rFonts w:ascii="Arial" w:hAnsi="Arial" w:cs="Arial"/>
        </w:rPr>
        <w:t xml:space="preserve">L’évaluation du projet social a permis à la </w:t>
      </w:r>
      <w:r w:rsidR="007C3E78">
        <w:rPr>
          <w:rFonts w:ascii="Arial" w:hAnsi="Arial" w:cs="Arial"/>
        </w:rPr>
        <w:t>D</w:t>
      </w:r>
      <w:r w:rsidR="007C3E78" w:rsidRPr="00CB27D3">
        <w:rPr>
          <w:rFonts w:ascii="Arial" w:hAnsi="Arial" w:cs="Arial"/>
        </w:rPr>
        <w:t xml:space="preserve">irection de l’établissement d’avoir à sa disposition une « photographie » de l’état actuel de la réalisation des objectifs qui composaient le projet </w:t>
      </w:r>
      <w:r w:rsidR="007C3E78">
        <w:rPr>
          <w:rFonts w:ascii="Arial" w:hAnsi="Arial" w:cs="Arial"/>
        </w:rPr>
        <w:t>dans le délai imparti de 5 ans et a ainsi</w:t>
      </w:r>
      <w:r w:rsidR="00292B22" w:rsidRPr="00CB27D3">
        <w:rPr>
          <w:rFonts w:ascii="Arial" w:hAnsi="Arial" w:cs="Arial"/>
        </w:rPr>
        <w:t xml:space="preserve"> permis</w:t>
      </w:r>
      <w:r w:rsidRPr="00CB27D3">
        <w:rPr>
          <w:rFonts w:ascii="Arial" w:hAnsi="Arial" w:cs="Arial"/>
        </w:rPr>
        <w:t xml:space="preserve"> de réaffirmer les priorités, de redéfinir les objectifs et de pérenniser les actions menées dans le cadre de la rédaction du prochain projet social 2012-2016. </w:t>
      </w:r>
    </w:p>
    <w:p w:rsidR="0058699B" w:rsidRPr="00CB27D3" w:rsidRDefault="0058699B" w:rsidP="00EA5F35">
      <w:pPr>
        <w:spacing w:after="0" w:line="240" w:lineRule="auto"/>
        <w:jc w:val="both"/>
        <w:rPr>
          <w:rFonts w:ascii="Arial" w:hAnsi="Arial" w:cs="Arial"/>
        </w:rPr>
      </w:pPr>
    </w:p>
    <w:p w:rsidR="0058699B" w:rsidRPr="00CB27D3" w:rsidRDefault="0058699B" w:rsidP="00EA5F35">
      <w:pPr>
        <w:spacing w:after="0" w:line="240" w:lineRule="auto"/>
        <w:jc w:val="both"/>
        <w:rPr>
          <w:rFonts w:ascii="Arial" w:hAnsi="Arial" w:cs="Arial"/>
        </w:rPr>
      </w:pPr>
      <w:r w:rsidRPr="00CB27D3">
        <w:rPr>
          <w:rFonts w:ascii="Arial" w:hAnsi="Arial" w:cs="Arial"/>
        </w:rPr>
        <w:t xml:space="preserve">Le bilan du projet social 2007-2011 </w:t>
      </w:r>
      <w:r w:rsidR="00292B22" w:rsidRPr="00CB27D3">
        <w:rPr>
          <w:rFonts w:ascii="Arial" w:hAnsi="Arial" w:cs="Arial"/>
        </w:rPr>
        <w:t xml:space="preserve">a </w:t>
      </w:r>
      <w:r w:rsidR="007C3E78">
        <w:rPr>
          <w:rFonts w:ascii="Arial" w:hAnsi="Arial" w:cs="Arial"/>
        </w:rPr>
        <w:t xml:space="preserve">par ailleurs </w:t>
      </w:r>
      <w:r w:rsidR="00292B22" w:rsidRPr="00CB27D3">
        <w:rPr>
          <w:rFonts w:ascii="Arial" w:hAnsi="Arial" w:cs="Arial"/>
        </w:rPr>
        <w:t xml:space="preserve">permis </w:t>
      </w:r>
      <w:r w:rsidRPr="00CB27D3">
        <w:rPr>
          <w:rFonts w:ascii="Arial" w:hAnsi="Arial" w:cs="Arial"/>
        </w:rPr>
        <w:t xml:space="preserve">de déterminer le </w:t>
      </w:r>
      <w:r w:rsidR="007C3E78">
        <w:rPr>
          <w:rFonts w:ascii="Arial" w:hAnsi="Arial" w:cs="Arial"/>
        </w:rPr>
        <w:t>score des objectifs atteints et</w:t>
      </w:r>
      <w:r w:rsidRPr="00CB27D3">
        <w:rPr>
          <w:rFonts w:ascii="Arial" w:hAnsi="Arial" w:cs="Arial"/>
        </w:rPr>
        <w:t xml:space="preserve"> </w:t>
      </w:r>
      <w:r w:rsidR="00292B22" w:rsidRPr="00CB27D3">
        <w:rPr>
          <w:rFonts w:ascii="Arial" w:hAnsi="Arial" w:cs="Arial"/>
        </w:rPr>
        <w:t>a constitué</w:t>
      </w:r>
      <w:r w:rsidRPr="00CB27D3">
        <w:rPr>
          <w:rFonts w:ascii="Arial" w:hAnsi="Arial" w:cs="Arial"/>
        </w:rPr>
        <w:t xml:space="preserve"> le point de départ du projet social 2012-2016. L’évaluation de l’atteinte des objectifs prévus constitue une transition entre l’actuel et le futur projet. Cet audit </w:t>
      </w:r>
      <w:r w:rsidR="00292B22" w:rsidRPr="00CB27D3">
        <w:rPr>
          <w:rFonts w:ascii="Arial" w:hAnsi="Arial" w:cs="Arial"/>
        </w:rPr>
        <w:t xml:space="preserve">a </w:t>
      </w:r>
      <w:r w:rsidR="00C970A7">
        <w:rPr>
          <w:rFonts w:ascii="Arial" w:hAnsi="Arial" w:cs="Arial"/>
        </w:rPr>
        <w:t xml:space="preserve">notamment </w:t>
      </w:r>
      <w:r w:rsidR="00292B22" w:rsidRPr="00CB27D3">
        <w:rPr>
          <w:rFonts w:ascii="Arial" w:hAnsi="Arial" w:cs="Arial"/>
        </w:rPr>
        <w:t>permis</w:t>
      </w:r>
      <w:r w:rsidRPr="00CB27D3">
        <w:rPr>
          <w:rFonts w:ascii="Arial" w:hAnsi="Arial" w:cs="Arial"/>
        </w:rPr>
        <w:t xml:space="preserve"> de démontrer quels sont les points forts ainsi que les points à améliorer de l’établissement. </w:t>
      </w:r>
    </w:p>
    <w:p w:rsidR="0058699B" w:rsidRPr="00CB27D3" w:rsidRDefault="0058699B" w:rsidP="00EA5F35">
      <w:pPr>
        <w:spacing w:after="0" w:line="240" w:lineRule="auto"/>
        <w:jc w:val="both"/>
        <w:rPr>
          <w:rFonts w:ascii="Arial" w:hAnsi="Arial" w:cs="Arial"/>
        </w:rPr>
      </w:pPr>
    </w:p>
    <w:p w:rsidR="003F061F" w:rsidRDefault="003F061F" w:rsidP="00EA5F35">
      <w:pPr>
        <w:spacing w:after="0" w:line="240" w:lineRule="auto"/>
        <w:jc w:val="both"/>
        <w:rPr>
          <w:rFonts w:ascii="Arial" w:hAnsi="Arial" w:cs="Arial"/>
        </w:rPr>
      </w:pPr>
      <w:r w:rsidRPr="00CB27D3">
        <w:rPr>
          <w:rFonts w:ascii="Arial" w:hAnsi="Arial" w:cs="Arial"/>
        </w:rPr>
        <w:t xml:space="preserve">Cette réflexion sur le projet social s’enracine dans une histoire de l’hôpital et de sa politique sociale. Elle s’attache à promouvoir : </w:t>
      </w:r>
    </w:p>
    <w:p w:rsidR="00347645" w:rsidRPr="00CB27D3" w:rsidRDefault="00347645" w:rsidP="00EA5F35">
      <w:pPr>
        <w:spacing w:after="0" w:line="240" w:lineRule="auto"/>
        <w:jc w:val="both"/>
        <w:rPr>
          <w:rFonts w:ascii="Arial" w:hAnsi="Arial" w:cs="Arial"/>
        </w:rPr>
      </w:pPr>
    </w:p>
    <w:p w:rsidR="003F061F" w:rsidRPr="00CB27D3" w:rsidRDefault="003F061F" w:rsidP="00A63EEA">
      <w:pPr>
        <w:pStyle w:val="Paragraphedeliste"/>
        <w:numPr>
          <w:ilvl w:val="0"/>
          <w:numId w:val="6"/>
        </w:numPr>
        <w:spacing w:after="0" w:line="240" w:lineRule="auto"/>
        <w:ind w:left="567" w:hanging="567"/>
        <w:jc w:val="both"/>
        <w:rPr>
          <w:rFonts w:ascii="Arial" w:hAnsi="Arial" w:cs="Arial"/>
        </w:rPr>
      </w:pPr>
      <w:r w:rsidRPr="00CB27D3">
        <w:rPr>
          <w:rFonts w:ascii="Arial" w:hAnsi="Arial" w:cs="Arial"/>
        </w:rPr>
        <w:t>L’équité de traitement des personnels et la reconnaissance des contributions individuelles</w:t>
      </w:r>
      <w:r w:rsidR="00C970A7">
        <w:rPr>
          <w:rFonts w:ascii="Arial" w:hAnsi="Arial" w:cs="Arial"/>
        </w:rPr>
        <w:t> ;</w:t>
      </w:r>
    </w:p>
    <w:p w:rsidR="003F061F" w:rsidRPr="00CB27D3" w:rsidRDefault="003F061F" w:rsidP="00A63EEA">
      <w:pPr>
        <w:pStyle w:val="Paragraphedeliste"/>
        <w:numPr>
          <w:ilvl w:val="0"/>
          <w:numId w:val="6"/>
        </w:numPr>
        <w:spacing w:after="0" w:line="240" w:lineRule="auto"/>
        <w:ind w:left="567" w:hanging="567"/>
        <w:jc w:val="both"/>
        <w:rPr>
          <w:rFonts w:ascii="Arial" w:hAnsi="Arial" w:cs="Arial"/>
        </w:rPr>
      </w:pPr>
      <w:r w:rsidRPr="00CB27D3">
        <w:rPr>
          <w:rFonts w:ascii="Arial" w:hAnsi="Arial" w:cs="Arial"/>
        </w:rPr>
        <w:t>Le développement de chacun et la contribution collective et solidaire aux projets de l’établissement</w:t>
      </w:r>
      <w:r w:rsidR="00C970A7">
        <w:rPr>
          <w:rFonts w:ascii="Arial" w:hAnsi="Arial" w:cs="Arial"/>
        </w:rPr>
        <w:t> ;</w:t>
      </w:r>
    </w:p>
    <w:p w:rsidR="003F061F" w:rsidRPr="00CB27D3" w:rsidRDefault="003F061F" w:rsidP="00A63EEA">
      <w:pPr>
        <w:pStyle w:val="Paragraphedeliste"/>
        <w:numPr>
          <w:ilvl w:val="0"/>
          <w:numId w:val="6"/>
        </w:numPr>
        <w:spacing w:after="0" w:line="240" w:lineRule="auto"/>
        <w:ind w:left="567" w:hanging="567"/>
        <w:jc w:val="both"/>
        <w:rPr>
          <w:rFonts w:ascii="Arial" w:hAnsi="Arial" w:cs="Arial"/>
        </w:rPr>
      </w:pPr>
      <w:r w:rsidRPr="00CB27D3">
        <w:rPr>
          <w:rFonts w:ascii="Arial" w:hAnsi="Arial" w:cs="Arial"/>
        </w:rPr>
        <w:t xml:space="preserve">La responsabilisation individuelle, le respect de la personne et le service de l’intérêt collectif. </w:t>
      </w:r>
    </w:p>
    <w:p w:rsidR="0058699B" w:rsidRPr="00CB27D3" w:rsidRDefault="0058699B" w:rsidP="00EA5F35">
      <w:pPr>
        <w:spacing w:after="0" w:line="240" w:lineRule="auto"/>
        <w:jc w:val="both"/>
        <w:rPr>
          <w:rFonts w:ascii="Arial" w:hAnsi="Arial" w:cs="Arial"/>
        </w:rPr>
      </w:pPr>
    </w:p>
    <w:p w:rsidR="00347645" w:rsidRDefault="00347645" w:rsidP="00EA5F35">
      <w:pPr>
        <w:spacing w:after="0" w:line="240" w:lineRule="auto"/>
        <w:jc w:val="both"/>
        <w:rPr>
          <w:rFonts w:ascii="Arial" w:hAnsi="Arial" w:cs="Arial"/>
          <w:b/>
          <w:u w:val="single"/>
        </w:rPr>
      </w:pPr>
    </w:p>
    <w:p w:rsidR="0058699B" w:rsidRPr="00C970A7" w:rsidRDefault="00C970A7" w:rsidP="00EA5F35">
      <w:pPr>
        <w:spacing w:after="0" w:line="240" w:lineRule="auto"/>
        <w:jc w:val="both"/>
        <w:rPr>
          <w:rFonts w:ascii="Arial" w:hAnsi="Arial" w:cs="Arial"/>
          <w:b/>
          <w:u w:val="single"/>
        </w:rPr>
      </w:pPr>
      <w:r w:rsidRPr="00C970A7">
        <w:rPr>
          <w:rFonts w:ascii="Arial" w:hAnsi="Arial" w:cs="Arial"/>
          <w:b/>
          <w:u w:val="single"/>
        </w:rPr>
        <w:t>Modalités d’</w:t>
      </w:r>
      <w:r w:rsidR="0058699B" w:rsidRPr="00C970A7">
        <w:rPr>
          <w:rFonts w:ascii="Arial" w:hAnsi="Arial" w:cs="Arial"/>
          <w:b/>
          <w:u w:val="single"/>
        </w:rPr>
        <w:t xml:space="preserve">évaluation du projet social </w:t>
      </w:r>
    </w:p>
    <w:p w:rsidR="0058699B" w:rsidRPr="00CB27D3" w:rsidRDefault="0058699B" w:rsidP="00EA5F35">
      <w:pPr>
        <w:spacing w:after="0" w:line="240" w:lineRule="auto"/>
        <w:jc w:val="both"/>
        <w:rPr>
          <w:rFonts w:ascii="Arial" w:hAnsi="Arial" w:cs="Arial"/>
        </w:rPr>
      </w:pPr>
    </w:p>
    <w:p w:rsidR="00C970A7" w:rsidRDefault="0054795F" w:rsidP="00EA5F35">
      <w:pPr>
        <w:spacing w:after="0" w:line="240" w:lineRule="auto"/>
        <w:jc w:val="both"/>
        <w:rPr>
          <w:rFonts w:ascii="Arial" w:hAnsi="Arial" w:cs="Arial"/>
        </w:rPr>
      </w:pPr>
      <w:r w:rsidRPr="00CB27D3">
        <w:rPr>
          <w:rFonts w:ascii="Arial" w:hAnsi="Arial" w:cs="Arial"/>
        </w:rPr>
        <w:t xml:space="preserve">La méthodologie de réalisation de cet audit repose </w:t>
      </w:r>
      <w:r w:rsidR="00C970A7">
        <w:rPr>
          <w:rFonts w:ascii="Arial" w:hAnsi="Arial" w:cs="Arial"/>
        </w:rPr>
        <w:t>en premier lieu</w:t>
      </w:r>
      <w:r w:rsidR="003F061F" w:rsidRPr="00CB27D3">
        <w:rPr>
          <w:rFonts w:ascii="Arial" w:hAnsi="Arial" w:cs="Arial"/>
        </w:rPr>
        <w:t xml:space="preserve"> sur l’étude du projet social</w:t>
      </w:r>
      <w:r w:rsidR="00A1375F" w:rsidRPr="00CB27D3">
        <w:rPr>
          <w:rFonts w:ascii="Arial" w:hAnsi="Arial" w:cs="Arial"/>
        </w:rPr>
        <w:t xml:space="preserve"> 2007-2011</w:t>
      </w:r>
      <w:r w:rsidR="00C970A7">
        <w:rPr>
          <w:rFonts w:ascii="Arial" w:hAnsi="Arial" w:cs="Arial"/>
        </w:rPr>
        <w:t xml:space="preserve"> </w:t>
      </w:r>
      <w:r w:rsidR="00A1375F" w:rsidRPr="00CB27D3">
        <w:rPr>
          <w:rFonts w:ascii="Arial" w:hAnsi="Arial" w:cs="Arial"/>
        </w:rPr>
        <w:t>et l</w:t>
      </w:r>
      <w:r w:rsidRPr="00CB27D3">
        <w:rPr>
          <w:rFonts w:ascii="Arial" w:hAnsi="Arial" w:cs="Arial"/>
        </w:rPr>
        <w:t xml:space="preserve">’évaluation de ce projet </w:t>
      </w:r>
      <w:r w:rsidR="00F75E93" w:rsidRPr="00CB27D3">
        <w:rPr>
          <w:rFonts w:ascii="Arial" w:hAnsi="Arial" w:cs="Arial"/>
        </w:rPr>
        <w:t xml:space="preserve">sur l’évaluation des objectifs qui le composent. </w:t>
      </w:r>
    </w:p>
    <w:p w:rsidR="0058699B" w:rsidRPr="00CB27D3" w:rsidRDefault="00F75E93" w:rsidP="00EA5F35">
      <w:pPr>
        <w:spacing w:after="0" w:line="240" w:lineRule="auto"/>
        <w:jc w:val="both"/>
        <w:rPr>
          <w:rFonts w:ascii="Arial" w:hAnsi="Arial" w:cs="Arial"/>
        </w:rPr>
      </w:pPr>
      <w:r w:rsidRPr="00CB27D3">
        <w:rPr>
          <w:rFonts w:ascii="Arial" w:hAnsi="Arial" w:cs="Arial"/>
        </w:rPr>
        <w:t>Les objectifs du projet social du CHI de Wasquehal sont organisés selon quatre grands axes : « Management et Organisation », « Participation/Information/Communication », « Condition</w:t>
      </w:r>
      <w:r w:rsidR="00A1375F" w:rsidRPr="00CB27D3">
        <w:rPr>
          <w:rFonts w:ascii="Arial" w:hAnsi="Arial" w:cs="Arial"/>
        </w:rPr>
        <w:t>s</w:t>
      </w:r>
      <w:r w:rsidRPr="00CB27D3">
        <w:rPr>
          <w:rFonts w:ascii="Arial" w:hAnsi="Arial" w:cs="Arial"/>
        </w:rPr>
        <w:t xml:space="preserve"> de travail et qualité de vie au travail » et « Gestion des emplois, des comp</w:t>
      </w:r>
      <w:r w:rsidR="00A1375F" w:rsidRPr="00CB27D3">
        <w:rPr>
          <w:rFonts w:ascii="Arial" w:hAnsi="Arial" w:cs="Arial"/>
        </w:rPr>
        <w:t>étences et des qualifications », c</w:t>
      </w:r>
      <w:r w:rsidRPr="00CB27D3">
        <w:rPr>
          <w:rFonts w:ascii="Arial" w:hAnsi="Arial" w:cs="Arial"/>
        </w:rPr>
        <w:t xml:space="preserve">haque axe contenant une série d’objectifs fixés lors de la réalisation du projet social. Il s’agit alors d’établir si les objectifs sont atteints ou non et de les classer selon trois catégories : « atteint », « partiellement atteint » ou « non atteint ». </w:t>
      </w:r>
    </w:p>
    <w:p w:rsidR="00CE7461" w:rsidRPr="00CB27D3" w:rsidRDefault="00CE7461" w:rsidP="00EA5F35">
      <w:pPr>
        <w:spacing w:after="0" w:line="240" w:lineRule="auto"/>
        <w:jc w:val="both"/>
        <w:rPr>
          <w:rFonts w:ascii="Arial" w:hAnsi="Arial" w:cs="Arial"/>
        </w:rPr>
      </w:pPr>
    </w:p>
    <w:p w:rsidR="00CE7461" w:rsidRDefault="00CE7461" w:rsidP="00EA5F35">
      <w:pPr>
        <w:spacing w:after="0" w:line="240" w:lineRule="auto"/>
        <w:jc w:val="both"/>
        <w:rPr>
          <w:rFonts w:ascii="Arial" w:hAnsi="Arial" w:cs="Arial"/>
        </w:rPr>
      </w:pPr>
      <w:r w:rsidRPr="00CB27D3">
        <w:rPr>
          <w:rFonts w:ascii="Arial" w:hAnsi="Arial" w:cs="Arial"/>
        </w:rPr>
        <w:t xml:space="preserve">Afin de pouvoir affirmer si un objectif est atteint ou non, il convient d’abord d’étudier les documents existants et mis à disposition par la </w:t>
      </w:r>
      <w:r w:rsidR="00A1375F" w:rsidRPr="00CB27D3">
        <w:rPr>
          <w:rFonts w:ascii="Arial" w:hAnsi="Arial" w:cs="Arial"/>
        </w:rPr>
        <w:t>DRH</w:t>
      </w:r>
      <w:r w:rsidRPr="00CB27D3">
        <w:rPr>
          <w:rFonts w:ascii="Arial" w:hAnsi="Arial" w:cs="Arial"/>
        </w:rPr>
        <w:t xml:space="preserve">. Parmi les documents étudiés, </w:t>
      </w:r>
      <w:r w:rsidR="00975562" w:rsidRPr="00CB27D3">
        <w:rPr>
          <w:rFonts w:ascii="Arial" w:hAnsi="Arial" w:cs="Arial"/>
        </w:rPr>
        <w:t xml:space="preserve">se </w:t>
      </w:r>
      <w:r w:rsidRPr="00CB27D3">
        <w:rPr>
          <w:rFonts w:ascii="Arial" w:hAnsi="Arial" w:cs="Arial"/>
        </w:rPr>
        <w:t>trouve</w:t>
      </w:r>
      <w:r w:rsidR="00975562" w:rsidRPr="00CB27D3">
        <w:rPr>
          <w:rFonts w:ascii="Arial" w:hAnsi="Arial" w:cs="Arial"/>
        </w:rPr>
        <w:t>nt</w:t>
      </w:r>
      <w:r w:rsidRPr="00CB27D3">
        <w:rPr>
          <w:rFonts w:ascii="Arial" w:hAnsi="Arial" w:cs="Arial"/>
        </w:rPr>
        <w:t xml:space="preserve"> notamment : </w:t>
      </w:r>
    </w:p>
    <w:p w:rsidR="00C970A7" w:rsidRPr="00CB27D3" w:rsidRDefault="00C970A7" w:rsidP="00EA5F35">
      <w:pPr>
        <w:spacing w:after="0" w:line="240" w:lineRule="auto"/>
        <w:jc w:val="both"/>
        <w:rPr>
          <w:rFonts w:ascii="Arial" w:hAnsi="Arial" w:cs="Arial"/>
        </w:rPr>
      </w:pPr>
    </w:p>
    <w:p w:rsidR="00CE7461" w:rsidRPr="00CB27D3" w:rsidRDefault="00CE7461" w:rsidP="00CE7461">
      <w:pPr>
        <w:pStyle w:val="Paragraphedeliste"/>
        <w:numPr>
          <w:ilvl w:val="0"/>
          <w:numId w:val="1"/>
        </w:numPr>
        <w:spacing w:after="0" w:line="240" w:lineRule="auto"/>
        <w:jc w:val="both"/>
        <w:rPr>
          <w:rFonts w:ascii="Arial" w:hAnsi="Arial" w:cs="Arial"/>
        </w:rPr>
      </w:pPr>
      <w:r w:rsidRPr="00CB27D3">
        <w:rPr>
          <w:rFonts w:ascii="Arial" w:hAnsi="Arial" w:cs="Arial"/>
        </w:rPr>
        <w:t>Le projet social 2007-2011</w:t>
      </w:r>
    </w:p>
    <w:p w:rsidR="00CE7461" w:rsidRPr="00CB27D3" w:rsidRDefault="00CE7461" w:rsidP="00CE7461">
      <w:pPr>
        <w:pStyle w:val="Paragraphedeliste"/>
        <w:numPr>
          <w:ilvl w:val="0"/>
          <w:numId w:val="1"/>
        </w:numPr>
        <w:spacing w:after="0" w:line="240" w:lineRule="auto"/>
        <w:jc w:val="both"/>
        <w:rPr>
          <w:rFonts w:ascii="Arial" w:hAnsi="Arial" w:cs="Arial"/>
        </w:rPr>
      </w:pPr>
      <w:r w:rsidRPr="00CB27D3">
        <w:rPr>
          <w:rFonts w:ascii="Arial" w:hAnsi="Arial" w:cs="Arial"/>
        </w:rPr>
        <w:t>L’audit de dossier</w:t>
      </w:r>
      <w:r w:rsidR="00C970A7">
        <w:rPr>
          <w:rFonts w:ascii="Arial" w:hAnsi="Arial" w:cs="Arial"/>
        </w:rPr>
        <w:t>s</w:t>
      </w:r>
      <w:r w:rsidRPr="00CB27D3">
        <w:rPr>
          <w:rFonts w:ascii="Arial" w:hAnsi="Arial" w:cs="Arial"/>
        </w:rPr>
        <w:t xml:space="preserve"> du personnel (</w:t>
      </w:r>
      <w:r w:rsidR="00A1375F" w:rsidRPr="00CB27D3">
        <w:rPr>
          <w:rFonts w:ascii="Arial" w:hAnsi="Arial" w:cs="Arial"/>
        </w:rPr>
        <w:t>F</w:t>
      </w:r>
      <w:r w:rsidRPr="00CB27D3">
        <w:rPr>
          <w:rFonts w:ascii="Arial" w:hAnsi="Arial" w:cs="Arial"/>
        </w:rPr>
        <w:t xml:space="preserve">évrier 2010) </w:t>
      </w:r>
    </w:p>
    <w:p w:rsidR="00CE7461" w:rsidRPr="00CB27D3" w:rsidRDefault="00CE7461" w:rsidP="00CE7461">
      <w:pPr>
        <w:pStyle w:val="Paragraphedeliste"/>
        <w:numPr>
          <w:ilvl w:val="0"/>
          <w:numId w:val="1"/>
        </w:numPr>
        <w:spacing w:after="0" w:line="240" w:lineRule="auto"/>
        <w:jc w:val="both"/>
        <w:rPr>
          <w:rFonts w:ascii="Arial" w:hAnsi="Arial" w:cs="Arial"/>
        </w:rPr>
      </w:pPr>
      <w:r w:rsidRPr="00CB27D3">
        <w:rPr>
          <w:rFonts w:ascii="Arial" w:hAnsi="Arial" w:cs="Arial"/>
        </w:rPr>
        <w:t>La politique d’évaluation du personnel (2010)</w:t>
      </w:r>
    </w:p>
    <w:p w:rsidR="00CE7461" w:rsidRPr="00CB27D3" w:rsidRDefault="00496840" w:rsidP="00CE7461">
      <w:pPr>
        <w:pStyle w:val="Paragraphedeliste"/>
        <w:numPr>
          <w:ilvl w:val="0"/>
          <w:numId w:val="1"/>
        </w:numPr>
        <w:spacing w:after="0" w:line="240" w:lineRule="auto"/>
        <w:jc w:val="both"/>
        <w:rPr>
          <w:rFonts w:ascii="Arial" w:hAnsi="Arial" w:cs="Arial"/>
        </w:rPr>
      </w:pPr>
      <w:r w:rsidRPr="00CB27D3">
        <w:rPr>
          <w:rFonts w:ascii="Arial" w:hAnsi="Arial" w:cs="Arial"/>
        </w:rPr>
        <w:t>Les documents relatifs au contrat unique d’insertion</w:t>
      </w:r>
      <w:r w:rsidR="00347645">
        <w:rPr>
          <w:rFonts w:ascii="Arial" w:hAnsi="Arial" w:cs="Arial"/>
        </w:rPr>
        <w:t xml:space="preserve"> (CUI)</w:t>
      </w:r>
    </w:p>
    <w:p w:rsidR="00496840" w:rsidRPr="00CB27D3" w:rsidRDefault="00A1375F" w:rsidP="00CE7461">
      <w:pPr>
        <w:pStyle w:val="Paragraphedeliste"/>
        <w:numPr>
          <w:ilvl w:val="0"/>
          <w:numId w:val="1"/>
        </w:numPr>
        <w:spacing w:after="0" w:line="240" w:lineRule="auto"/>
        <w:jc w:val="both"/>
        <w:rPr>
          <w:rFonts w:ascii="Arial" w:hAnsi="Arial" w:cs="Arial"/>
        </w:rPr>
      </w:pPr>
      <w:r w:rsidRPr="00CB27D3">
        <w:rPr>
          <w:rFonts w:ascii="Arial" w:hAnsi="Arial" w:cs="Arial"/>
        </w:rPr>
        <w:t>Le d</w:t>
      </w:r>
      <w:r w:rsidR="00496840" w:rsidRPr="00CB27D3">
        <w:rPr>
          <w:rFonts w:ascii="Arial" w:hAnsi="Arial" w:cs="Arial"/>
        </w:rPr>
        <w:t xml:space="preserve">écret 2010-1153 du 29 </w:t>
      </w:r>
      <w:r w:rsidRPr="00CB27D3">
        <w:rPr>
          <w:rFonts w:ascii="Arial" w:hAnsi="Arial" w:cs="Arial"/>
        </w:rPr>
        <w:t>S</w:t>
      </w:r>
      <w:r w:rsidR="00496840" w:rsidRPr="00CB27D3">
        <w:rPr>
          <w:rFonts w:ascii="Arial" w:hAnsi="Arial" w:cs="Arial"/>
        </w:rPr>
        <w:t>eptembre 2010 ainsi que l’</w:t>
      </w:r>
      <w:r w:rsidRPr="00CB27D3">
        <w:rPr>
          <w:rFonts w:ascii="Arial" w:hAnsi="Arial" w:cs="Arial"/>
        </w:rPr>
        <w:t>a</w:t>
      </w:r>
      <w:r w:rsidR="00496840" w:rsidRPr="00CB27D3">
        <w:rPr>
          <w:rFonts w:ascii="Arial" w:hAnsi="Arial" w:cs="Arial"/>
        </w:rPr>
        <w:t xml:space="preserve">rrêté du 29 </w:t>
      </w:r>
      <w:r w:rsidRPr="00CB27D3">
        <w:rPr>
          <w:rFonts w:ascii="Arial" w:hAnsi="Arial" w:cs="Arial"/>
        </w:rPr>
        <w:t>S</w:t>
      </w:r>
      <w:r w:rsidR="00496840" w:rsidRPr="00CB27D3">
        <w:rPr>
          <w:rFonts w:ascii="Arial" w:hAnsi="Arial" w:cs="Arial"/>
        </w:rPr>
        <w:t>eptembre 2010 relatif</w:t>
      </w:r>
      <w:r w:rsidRPr="00CB27D3">
        <w:rPr>
          <w:rFonts w:ascii="Arial" w:hAnsi="Arial" w:cs="Arial"/>
        </w:rPr>
        <w:t>s</w:t>
      </w:r>
      <w:r w:rsidR="00496840" w:rsidRPr="00CB27D3">
        <w:rPr>
          <w:rFonts w:ascii="Arial" w:hAnsi="Arial" w:cs="Arial"/>
        </w:rPr>
        <w:t xml:space="preserve"> aux évaluations des agents</w:t>
      </w:r>
    </w:p>
    <w:p w:rsidR="00496840" w:rsidRPr="00CB27D3" w:rsidRDefault="00496840" w:rsidP="00CE7461">
      <w:pPr>
        <w:pStyle w:val="Paragraphedeliste"/>
        <w:numPr>
          <w:ilvl w:val="0"/>
          <w:numId w:val="1"/>
        </w:numPr>
        <w:spacing w:after="0" w:line="240" w:lineRule="auto"/>
        <w:jc w:val="both"/>
        <w:rPr>
          <w:rFonts w:ascii="Arial" w:hAnsi="Arial" w:cs="Arial"/>
        </w:rPr>
      </w:pPr>
      <w:r w:rsidRPr="00CB27D3">
        <w:rPr>
          <w:rFonts w:ascii="Arial" w:hAnsi="Arial" w:cs="Arial"/>
        </w:rPr>
        <w:t>Le guide méthodologique G</w:t>
      </w:r>
      <w:r w:rsidR="00347645">
        <w:rPr>
          <w:rFonts w:ascii="Arial" w:hAnsi="Arial" w:cs="Arial"/>
        </w:rPr>
        <w:t>PM</w:t>
      </w:r>
      <w:r w:rsidRPr="00CB27D3">
        <w:rPr>
          <w:rFonts w:ascii="Arial" w:hAnsi="Arial" w:cs="Arial"/>
        </w:rPr>
        <w:t>C (</w:t>
      </w:r>
      <w:r w:rsidR="00A1375F" w:rsidRPr="00CB27D3">
        <w:rPr>
          <w:rFonts w:ascii="Arial" w:hAnsi="Arial" w:cs="Arial"/>
        </w:rPr>
        <w:t>G</w:t>
      </w:r>
      <w:r w:rsidRPr="00CB27D3">
        <w:rPr>
          <w:rFonts w:ascii="Arial" w:hAnsi="Arial" w:cs="Arial"/>
        </w:rPr>
        <w:t xml:space="preserve">estion </w:t>
      </w:r>
      <w:r w:rsidR="00A1375F" w:rsidRPr="00CB27D3">
        <w:rPr>
          <w:rFonts w:ascii="Arial" w:hAnsi="Arial" w:cs="Arial"/>
        </w:rPr>
        <w:t>P</w:t>
      </w:r>
      <w:r w:rsidRPr="00CB27D3">
        <w:rPr>
          <w:rFonts w:ascii="Arial" w:hAnsi="Arial" w:cs="Arial"/>
        </w:rPr>
        <w:t xml:space="preserve">révisionnelle des </w:t>
      </w:r>
      <w:r w:rsidR="00A1375F" w:rsidRPr="00CB27D3">
        <w:rPr>
          <w:rFonts w:ascii="Arial" w:hAnsi="Arial" w:cs="Arial"/>
        </w:rPr>
        <w:t>M</w:t>
      </w:r>
      <w:r w:rsidRPr="00CB27D3">
        <w:rPr>
          <w:rFonts w:ascii="Arial" w:hAnsi="Arial" w:cs="Arial"/>
        </w:rPr>
        <w:t xml:space="preserve">étiers et des </w:t>
      </w:r>
      <w:r w:rsidR="00A1375F" w:rsidRPr="00CB27D3">
        <w:rPr>
          <w:rFonts w:ascii="Arial" w:hAnsi="Arial" w:cs="Arial"/>
        </w:rPr>
        <w:t>C</w:t>
      </w:r>
      <w:r w:rsidRPr="00CB27D3">
        <w:rPr>
          <w:rFonts w:ascii="Arial" w:hAnsi="Arial" w:cs="Arial"/>
        </w:rPr>
        <w:t>ompétences)</w:t>
      </w:r>
    </w:p>
    <w:p w:rsidR="00496840" w:rsidRPr="00CB27D3" w:rsidRDefault="00496840" w:rsidP="00CE7461">
      <w:pPr>
        <w:pStyle w:val="Paragraphedeliste"/>
        <w:numPr>
          <w:ilvl w:val="0"/>
          <w:numId w:val="1"/>
        </w:numPr>
        <w:spacing w:after="0" w:line="240" w:lineRule="auto"/>
        <w:jc w:val="both"/>
        <w:rPr>
          <w:rFonts w:ascii="Arial" w:hAnsi="Arial" w:cs="Arial"/>
        </w:rPr>
      </w:pPr>
      <w:r w:rsidRPr="00CB27D3">
        <w:rPr>
          <w:rFonts w:ascii="Arial" w:hAnsi="Arial" w:cs="Arial"/>
        </w:rPr>
        <w:t>La procédure de recrutement</w:t>
      </w:r>
    </w:p>
    <w:p w:rsidR="00496840" w:rsidRPr="00CB27D3" w:rsidRDefault="00496840" w:rsidP="00CE7461">
      <w:pPr>
        <w:pStyle w:val="Paragraphedeliste"/>
        <w:numPr>
          <w:ilvl w:val="0"/>
          <w:numId w:val="1"/>
        </w:numPr>
        <w:spacing w:after="0" w:line="240" w:lineRule="auto"/>
        <w:jc w:val="both"/>
        <w:rPr>
          <w:rFonts w:ascii="Arial" w:hAnsi="Arial" w:cs="Arial"/>
        </w:rPr>
      </w:pPr>
      <w:r w:rsidRPr="00CB27D3">
        <w:rPr>
          <w:rFonts w:ascii="Arial" w:hAnsi="Arial" w:cs="Arial"/>
        </w:rPr>
        <w:t xml:space="preserve">Le dossier des indicateurs </w:t>
      </w:r>
      <w:r w:rsidR="003F061F" w:rsidRPr="00CB27D3">
        <w:rPr>
          <w:rFonts w:ascii="Arial" w:hAnsi="Arial" w:cs="Arial"/>
        </w:rPr>
        <w:t>de l’établissement depuis 2009</w:t>
      </w:r>
      <w:r w:rsidRPr="00CB27D3">
        <w:rPr>
          <w:rFonts w:ascii="Arial" w:hAnsi="Arial" w:cs="Arial"/>
        </w:rPr>
        <w:t xml:space="preserve"> </w:t>
      </w:r>
    </w:p>
    <w:p w:rsidR="00496840" w:rsidRPr="00CB27D3" w:rsidRDefault="00496840" w:rsidP="00CE7461">
      <w:pPr>
        <w:pStyle w:val="Paragraphedeliste"/>
        <w:numPr>
          <w:ilvl w:val="0"/>
          <w:numId w:val="1"/>
        </w:numPr>
        <w:spacing w:after="0" w:line="240" w:lineRule="auto"/>
        <w:jc w:val="both"/>
        <w:rPr>
          <w:rFonts w:ascii="Arial" w:hAnsi="Arial" w:cs="Arial"/>
        </w:rPr>
      </w:pPr>
      <w:r w:rsidRPr="00CB27D3">
        <w:rPr>
          <w:rFonts w:ascii="Arial" w:hAnsi="Arial" w:cs="Arial"/>
        </w:rPr>
        <w:t>Le classeur des fiches métiers version 2 (</w:t>
      </w:r>
      <w:r w:rsidR="00975562" w:rsidRPr="00CB27D3">
        <w:rPr>
          <w:rFonts w:ascii="Arial" w:hAnsi="Arial" w:cs="Arial"/>
        </w:rPr>
        <w:t>J</w:t>
      </w:r>
      <w:r w:rsidRPr="00CB27D3">
        <w:rPr>
          <w:rFonts w:ascii="Arial" w:hAnsi="Arial" w:cs="Arial"/>
        </w:rPr>
        <w:t>anvier 2010)</w:t>
      </w:r>
    </w:p>
    <w:p w:rsidR="00496840" w:rsidRPr="00CB27D3" w:rsidRDefault="00496840" w:rsidP="00CE7461">
      <w:pPr>
        <w:pStyle w:val="Paragraphedeliste"/>
        <w:numPr>
          <w:ilvl w:val="0"/>
          <w:numId w:val="1"/>
        </w:numPr>
        <w:spacing w:after="0" w:line="240" w:lineRule="auto"/>
        <w:jc w:val="both"/>
        <w:rPr>
          <w:rFonts w:ascii="Arial" w:hAnsi="Arial" w:cs="Arial"/>
        </w:rPr>
      </w:pPr>
      <w:r w:rsidRPr="00CB27D3">
        <w:rPr>
          <w:rFonts w:ascii="Arial" w:hAnsi="Arial" w:cs="Arial"/>
        </w:rPr>
        <w:lastRenderedPageBreak/>
        <w:t>Les différents guides d’accueil</w:t>
      </w:r>
    </w:p>
    <w:p w:rsidR="00496840" w:rsidRPr="00CB27D3" w:rsidRDefault="00496840" w:rsidP="00CE7461">
      <w:pPr>
        <w:pStyle w:val="Paragraphedeliste"/>
        <w:numPr>
          <w:ilvl w:val="0"/>
          <w:numId w:val="1"/>
        </w:numPr>
        <w:spacing w:after="0" w:line="240" w:lineRule="auto"/>
        <w:jc w:val="both"/>
        <w:rPr>
          <w:rFonts w:ascii="Arial" w:hAnsi="Arial" w:cs="Arial"/>
        </w:rPr>
      </w:pPr>
      <w:r w:rsidRPr="00CB27D3">
        <w:rPr>
          <w:rFonts w:ascii="Arial" w:hAnsi="Arial" w:cs="Arial"/>
        </w:rPr>
        <w:t>La fiche de synthèse du dossier CLACT (</w:t>
      </w:r>
      <w:r w:rsidR="00975562" w:rsidRPr="00CB27D3">
        <w:rPr>
          <w:rFonts w:ascii="Arial" w:hAnsi="Arial" w:cs="Arial"/>
        </w:rPr>
        <w:t>Contrats L</w:t>
      </w:r>
      <w:r w:rsidRPr="00CB27D3">
        <w:rPr>
          <w:rFonts w:ascii="Arial" w:hAnsi="Arial" w:cs="Arial"/>
        </w:rPr>
        <w:t>ocaux d’</w:t>
      </w:r>
      <w:r w:rsidR="00975562" w:rsidRPr="00CB27D3">
        <w:rPr>
          <w:rFonts w:ascii="Arial" w:hAnsi="Arial" w:cs="Arial"/>
        </w:rPr>
        <w:t>A</w:t>
      </w:r>
      <w:r w:rsidRPr="00CB27D3">
        <w:rPr>
          <w:rFonts w:ascii="Arial" w:hAnsi="Arial" w:cs="Arial"/>
        </w:rPr>
        <w:t xml:space="preserve">mélioration des </w:t>
      </w:r>
      <w:r w:rsidR="00975562" w:rsidRPr="00CB27D3">
        <w:rPr>
          <w:rFonts w:ascii="Arial" w:hAnsi="Arial" w:cs="Arial"/>
        </w:rPr>
        <w:t>C</w:t>
      </w:r>
      <w:r w:rsidRPr="00CB27D3">
        <w:rPr>
          <w:rFonts w:ascii="Arial" w:hAnsi="Arial" w:cs="Arial"/>
        </w:rPr>
        <w:t xml:space="preserve">onditions de </w:t>
      </w:r>
      <w:r w:rsidR="00975562" w:rsidRPr="00CB27D3">
        <w:rPr>
          <w:rFonts w:ascii="Arial" w:hAnsi="Arial" w:cs="Arial"/>
        </w:rPr>
        <w:t>T</w:t>
      </w:r>
      <w:r w:rsidRPr="00CB27D3">
        <w:rPr>
          <w:rFonts w:ascii="Arial" w:hAnsi="Arial" w:cs="Arial"/>
        </w:rPr>
        <w:t>ravail)</w:t>
      </w:r>
    </w:p>
    <w:p w:rsidR="00496840" w:rsidRPr="00CB27D3" w:rsidRDefault="00496840" w:rsidP="00496840">
      <w:pPr>
        <w:spacing w:after="0" w:line="240" w:lineRule="auto"/>
        <w:jc w:val="both"/>
        <w:rPr>
          <w:rFonts w:ascii="Arial" w:hAnsi="Arial" w:cs="Arial"/>
        </w:rPr>
      </w:pPr>
    </w:p>
    <w:p w:rsidR="005F3885" w:rsidRDefault="005F3885" w:rsidP="00EA5F35">
      <w:pPr>
        <w:spacing w:after="0" w:line="240" w:lineRule="auto"/>
        <w:jc w:val="both"/>
        <w:rPr>
          <w:rFonts w:ascii="Arial" w:hAnsi="Arial" w:cs="Arial"/>
        </w:rPr>
      </w:pPr>
    </w:p>
    <w:p w:rsidR="0058699B" w:rsidRPr="00CB27D3" w:rsidRDefault="00496840" w:rsidP="00EA5F35">
      <w:pPr>
        <w:spacing w:after="0" w:line="240" w:lineRule="auto"/>
        <w:jc w:val="both"/>
        <w:rPr>
          <w:rFonts w:ascii="Arial" w:hAnsi="Arial" w:cs="Arial"/>
        </w:rPr>
      </w:pPr>
      <w:r w:rsidRPr="00CB27D3">
        <w:rPr>
          <w:rFonts w:ascii="Arial" w:hAnsi="Arial" w:cs="Arial"/>
        </w:rPr>
        <w:t>L’étude de ces documents permet d’observer ce qui a été mis en place en termes de politiques, procédures, informations, actions, réflexions et de modifications afin d’atteindre un objectif. Par exemple pour l’objectif « développer les procédures d’ac</w:t>
      </w:r>
      <w:r w:rsidR="00C970A7">
        <w:rPr>
          <w:rFonts w:ascii="Arial" w:hAnsi="Arial" w:cs="Arial"/>
        </w:rPr>
        <w:t>cueil et d’intégration », l</w:t>
      </w:r>
      <w:r w:rsidRPr="00CB27D3">
        <w:rPr>
          <w:rFonts w:ascii="Arial" w:hAnsi="Arial" w:cs="Arial"/>
        </w:rPr>
        <w:t xml:space="preserve">’étude de documents tels que les « guides d’accueil » mis en place et régulièrement réajustés permettra d’observer qu’il s’agit d’un objectif atteint. </w:t>
      </w:r>
    </w:p>
    <w:p w:rsidR="00496840" w:rsidRPr="00CB27D3" w:rsidRDefault="00496840" w:rsidP="00EA5F35">
      <w:pPr>
        <w:spacing w:after="0" w:line="240" w:lineRule="auto"/>
        <w:jc w:val="both"/>
        <w:rPr>
          <w:rFonts w:ascii="Arial" w:hAnsi="Arial" w:cs="Arial"/>
        </w:rPr>
      </w:pPr>
    </w:p>
    <w:p w:rsidR="005F3885" w:rsidRDefault="005F3885" w:rsidP="00EA5F35">
      <w:pPr>
        <w:spacing w:after="0" w:line="240" w:lineRule="auto"/>
        <w:jc w:val="both"/>
        <w:rPr>
          <w:rFonts w:ascii="Arial" w:hAnsi="Arial" w:cs="Arial"/>
        </w:rPr>
      </w:pPr>
    </w:p>
    <w:p w:rsidR="00496840" w:rsidRPr="00CB27D3" w:rsidRDefault="00496840" w:rsidP="00EA5F35">
      <w:pPr>
        <w:spacing w:after="0" w:line="240" w:lineRule="auto"/>
        <w:jc w:val="both"/>
        <w:rPr>
          <w:rFonts w:ascii="Arial" w:hAnsi="Arial" w:cs="Arial"/>
        </w:rPr>
      </w:pPr>
      <w:r w:rsidRPr="00CB27D3">
        <w:rPr>
          <w:rFonts w:ascii="Arial" w:hAnsi="Arial" w:cs="Arial"/>
        </w:rPr>
        <w:t>Afin de pouvoir compléter l’étude des documents existants et d’avoir une meilleure visibilité de la situation au CHI</w:t>
      </w:r>
      <w:r w:rsidR="00C970A7">
        <w:rPr>
          <w:rFonts w:ascii="Arial" w:hAnsi="Arial" w:cs="Arial"/>
        </w:rPr>
        <w:t xml:space="preserve"> de </w:t>
      </w:r>
      <w:r w:rsidRPr="00CB27D3">
        <w:rPr>
          <w:rFonts w:ascii="Arial" w:hAnsi="Arial" w:cs="Arial"/>
        </w:rPr>
        <w:t>W</w:t>
      </w:r>
      <w:r w:rsidR="00C970A7">
        <w:rPr>
          <w:rFonts w:ascii="Arial" w:hAnsi="Arial" w:cs="Arial"/>
        </w:rPr>
        <w:t>asquehal</w:t>
      </w:r>
      <w:r w:rsidRPr="00CB27D3">
        <w:rPr>
          <w:rFonts w:ascii="Arial" w:hAnsi="Arial" w:cs="Arial"/>
        </w:rPr>
        <w:t xml:space="preserve"> quant à la réalisation des objectifs du projet social, des entretiens avec</w:t>
      </w:r>
      <w:r w:rsidR="00C970A7">
        <w:rPr>
          <w:rFonts w:ascii="Arial" w:hAnsi="Arial" w:cs="Arial"/>
        </w:rPr>
        <w:t xml:space="preserve"> les </w:t>
      </w:r>
      <w:r w:rsidRPr="00CB27D3">
        <w:rPr>
          <w:rFonts w:ascii="Arial" w:hAnsi="Arial" w:cs="Arial"/>
        </w:rPr>
        <w:t xml:space="preserve">responsables de différents secteurs d’activité pouvant apporter des informations supplémentaires ont été programmés. </w:t>
      </w:r>
      <w:r w:rsidR="00C970A7">
        <w:rPr>
          <w:rFonts w:ascii="Arial" w:hAnsi="Arial" w:cs="Arial"/>
        </w:rPr>
        <w:t>Ces entretiens ont notamment concerné :</w:t>
      </w:r>
    </w:p>
    <w:p w:rsidR="00496840" w:rsidRPr="00CB27D3" w:rsidRDefault="00496840" w:rsidP="00EA5F35">
      <w:pPr>
        <w:spacing w:after="0" w:line="240" w:lineRule="auto"/>
        <w:jc w:val="both"/>
        <w:rPr>
          <w:rFonts w:ascii="Arial" w:hAnsi="Arial" w:cs="Arial"/>
        </w:rPr>
      </w:pPr>
    </w:p>
    <w:p w:rsidR="00496840" w:rsidRPr="00CB27D3" w:rsidRDefault="00496840" w:rsidP="00496840">
      <w:pPr>
        <w:pStyle w:val="Paragraphedeliste"/>
        <w:numPr>
          <w:ilvl w:val="0"/>
          <w:numId w:val="1"/>
        </w:numPr>
        <w:spacing w:after="0" w:line="240" w:lineRule="auto"/>
        <w:jc w:val="both"/>
        <w:rPr>
          <w:rFonts w:ascii="Arial" w:hAnsi="Arial" w:cs="Arial"/>
        </w:rPr>
      </w:pPr>
      <w:r w:rsidRPr="00CB27D3">
        <w:rPr>
          <w:rFonts w:ascii="Arial" w:hAnsi="Arial" w:cs="Arial"/>
        </w:rPr>
        <w:t xml:space="preserve">Madame DEGRYSE, </w:t>
      </w:r>
      <w:r w:rsidR="00975562" w:rsidRPr="00CB27D3">
        <w:rPr>
          <w:rFonts w:ascii="Arial" w:hAnsi="Arial" w:cs="Arial"/>
        </w:rPr>
        <w:t>D</w:t>
      </w:r>
      <w:r w:rsidRPr="00CB27D3">
        <w:rPr>
          <w:rFonts w:ascii="Arial" w:hAnsi="Arial" w:cs="Arial"/>
        </w:rPr>
        <w:t xml:space="preserve">irectrice des </w:t>
      </w:r>
      <w:r w:rsidR="00975562" w:rsidRPr="00CB27D3">
        <w:rPr>
          <w:rFonts w:ascii="Arial" w:hAnsi="Arial" w:cs="Arial"/>
        </w:rPr>
        <w:t>S</w:t>
      </w:r>
      <w:r w:rsidRPr="00CB27D3">
        <w:rPr>
          <w:rFonts w:ascii="Arial" w:hAnsi="Arial" w:cs="Arial"/>
        </w:rPr>
        <w:t>oins</w:t>
      </w:r>
    </w:p>
    <w:p w:rsidR="00496840" w:rsidRPr="00CB27D3" w:rsidRDefault="00496840" w:rsidP="00496840">
      <w:pPr>
        <w:pStyle w:val="Paragraphedeliste"/>
        <w:numPr>
          <w:ilvl w:val="0"/>
          <w:numId w:val="1"/>
        </w:numPr>
        <w:spacing w:after="0" w:line="240" w:lineRule="auto"/>
        <w:jc w:val="both"/>
        <w:rPr>
          <w:rFonts w:ascii="Arial" w:hAnsi="Arial" w:cs="Arial"/>
        </w:rPr>
      </w:pPr>
      <w:r w:rsidRPr="00CB27D3">
        <w:rPr>
          <w:rFonts w:ascii="Arial" w:hAnsi="Arial" w:cs="Arial"/>
        </w:rPr>
        <w:t xml:space="preserve">Madame DOOZE, </w:t>
      </w:r>
      <w:r w:rsidR="00975562" w:rsidRPr="00CB27D3">
        <w:rPr>
          <w:rFonts w:ascii="Arial" w:hAnsi="Arial" w:cs="Arial"/>
        </w:rPr>
        <w:t>D</w:t>
      </w:r>
      <w:r w:rsidRPr="00CB27D3">
        <w:rPr>
          <w:rFonts w:ascii="Arial" w:hAnsi="Arial" w:cs="Arial"/>
        </w:rPr>
        <w:t xml:space="preserve">irectrice </w:t>
      </w:r>
      <w:r w:rsidR="00975562" w:rsidRPr="00CB27D3">
        <w:rPr>
          <w:rFonts w:ascii="Arial" w:hAnsi="Arial" w:cs="Arial"/>
        </w:rPr>
        <w:t>A</w:t>
      </w:r>
      <w:r w:rsidRPr="00CB27D3">
        <w:rPr>
          <w:rFonts w:ascii="Arial" w:hAnsi="Arial" w:cs="Arial"/>
        </w:rPr>
        <w:t xml:space="preserve">djointe et </w:t>
      </w:r>
      <w:r w:rsidR="00975562" w:rsidRPr="00CB27D3">
        <w:rPr>
          <w:rFonts w:ascii="Arial" w:hAnsi="Arial" w:cs="Arial"/>
        </w:rPr>
        <w:t>D</w:t>
      </w:r>
      <w:r w:rsidRPr="00CB27D3">
        <w:rPr>
          <w:rFonts w:ascii="Arial" w:hAnsi="Arial" w:cs="Arial"/>
        </w:rPr>
        <w:t xml:space="preserve">irectrice des </w:t>
      </w:r>
      <w:r w:rsidR="00975562" w:rsidRPr="00CB27D3">
        <w:rPr>
          <w:rFonts w:ascii="Arial" w:hAnsi="Arial" w:cs="Arial"/>
        </w:rPr>
        <w:t>R</w:t>
      </w:r>
      <w:r w:rsidRPr="00CB27D3">
        <w:rPr>
          <w:rFonts w:ascii="Arial" w:hAnsi="Arial" w:cs="Arial"/>
        </w:rPr>
        <w:t xml:space="preserve">essources </w:t>
      </w:r>
      <w:r w:rsidR="00975562" w:rsidRPr="00CB27D3">
        <w:rPr>
          <w:rFonts w:ascii="Arial" w:hAnsi="Arial" w:cs="Arial"/>
        </w:rPr>
        <w:t>H</w:t>
      </w:r>
      <w:r w:rsidRPr="00CB27D3">
        <w:rPr>
          <w:rFonts w:ascii="Arial" w:hAnsi="Arial" w:cs="Arial"/>
        </w:rPr>
        <w:t>umaines</w:t>
      </w:r>
    </w:p>
    <w:p w:rsidR="00496840" w:rsidRPr="00CB27D3" w:rsidRDefault="00496840" w:rsidP="00496840">
      <w:pPr>
        <w:pStyle w:val="Paragraphedeliste"/>
        <w:numPr>
          <w:ilvl w:val="0"/>
          <w:numId w:val="1"/>
        </w:numPr>
        <w:spacing w:after="0" w:line="240" w:lineRule="auto"/>
        <w:jc w:val="both"/>
        <w:rPr>
          <w:rFonts w:ascii="Arial" w:hAnsi="Arial" w:cs="Arial"/>
        </w:rPr>
      </w:pPr>
      <w:r w:rsidRPr="00CB27D3">
        <w:rPr>
          <w:rFonts w:ascii="Arial" w:hAnsi="Arial" w:cs="Arial"/>
        </w:rPr>
        <w:t xml:space="preserve">Madame RATAJSZCZAK, </w:t>
      </w:r>
      <w:r w:rsidR="00975562" w:rsidRPr="00CB27D3">
        <w:rPr>
          <w:rFonts w:ascii="Arial" w:hAnsi="Arial" w:cs="Arial"/>
        </w:rPr>
        <w:t>S</w:t>
      </w:r>
      <w:r w:rsidRPr="00CB27D3">
        <w:rPr>
          <w:rFonts w:ascii="Arial" w:hAnsi="Arial" w:cs="Arial"/>
        </w:rPr>
        <w:t xml:space="preserve">ecrétaire de </w:t>
      </w:r>
      <w:r w:rsidR="00975562" w:rsidRPr="00CB27D3">
        <w:rPr>
          <w:rFonts w:ascii="Arial" w:hAnsi="Arial" w:cs="Arial"/>
        </w:rPr>
        <w:t>D</w:t>
      </w:r>
      <w:r w:rsidRPr="00CB27D3">
        <w:rPr>
          <w:rFonts w:ascii="Arial" w:hAnsi="Arial" w:cs="Arial"/>
        </w:rPr>
        <w:t>irection</w:t>
      </w:r>
    </w:p>
    <w:p w:rsidR="00496840" w:rsidRPr="00CB27D3" w:rsidRDefault="00496840" w:rsidP="00496840">
      <w:pPr>
        <w:pStyle w:val="Paragraphedeliste"/>
        <w:numPr>
          <w:ilvl w:val="0"/>
          <w:numId w:val="1"/>
        </w:numPr>
        <w:spacing w:after="0" w:line="240" w:lineRule="auto"/>
        <w:jc w:val="both"/>
        <w:rPr>
          <w:rFonts w:ascii="Arial" w:hAnsi="Arial" w:cs="Arial"/>
        </w:rPr>
      </w:pPr>
      <w:r w:rsidRPr="00CB27D3">
        <w:rPr>
          <w:rFonts w:ascii="Arial" w:hAnsi="Arial" w:cs="Arial"/>
        </w:rPr>
        <w:t xml:space="preserve">Madame LADUREAU, </w:t>
      </w:r>
      <w:r w:rsidR="00975562" w:rsidRPr="00CB27D3">
        <w:rPr>
          <w:rFonts w:ascii="Arial" w:hAnsi="Arial" w:cs="Arial"/>
        </w:rPr>
        <w:t>R</w:t>
      </w:r>
      <w:r w:rsidRPr="00CB27D3">
        <w:rPr>
          <w:rFonts w:ascii="Arial" w:hAnsi="Arial" w:cs="Arial"/>
        </w:rPr>
        <w:t xml:space="preserve">esponsable des </w:t>
      </w:r>
      <w:r w:rsidR="00975562" w:rsidRPr="00CB27D3">
        <w:rPr>
          <w:rFonts w:ascii="Arial" w:hAnsi="Arial" w:cs="Arial"/>
        </w:rPr>
        <w:t>R</w:t>
      </w:r>
      <w:r w:rsidRPr="00CB27D3">
        <w:rPr>
          <w:rFonts w:ascii="Arial" w:hAnsi="Arial" w:cs="Arial"/>
        </w:rPr>
        <w:t xml:space="preserve">etraites et de la </w:t>
      </w:r>
      <w:r w:rsidR="00975562" w:rsidRPr="00CB27D3">
        <w:rPr>
          <w:rFonts w:ascii="Arial" w:hAnsi="Arial" w:cs="Arial"/>
        </w:rPr>
        <w:t>F</w:t>
      </w:r>
      <w:r w:rsidRPr="00CB27D3">
        <w:rPr>
          <w:rFonts w:ascii="Arial" w:hAnsi="Arial" w:cs="Arial"/>
        </w:rPr>
        <w:t xml:space="preserve">ormation </w:t>
      </w:r>
      <w:r w:rsidR="00975562" w:rsidRPr="00CB27D3">
        <w:rPr>
          <w:rFonts w:ascii="Arial" w:hAnsi="Arial" w:cs="Arial"/>
        </w:rPr>
        <w:t>C</w:t>
      </w:r>
      <w:r w:rsidRPr="00CB27D3">
        <w:rPr>
          <w:rFonts w:ascii="Arial" w:hAnsi="Arial" w:cs="Arial"/>
        </w:rPr>
        <w:t>ontinue</w:t>
      </w:r>
    </w:p>
    <w:p w:rsidR="00496840" w:rsidRPr="00CB27D3" w:rsidRDefault="00496840" w:rsidP="00496840">
      <w:pPr>
        <w:pStyle w:val="Paragraphedeliste"/>
        <w:numPr>
          <w:ilvl w:val="0"/>
          <w:numId w:val="1"/>
        </w:numPr>
        <w:spacing w:after="0" w:line="240" w:lineRule="auto"/>
        <w:jc w:val="both"/>
        <w:rPr>
          <w:rFonts w:ascii="Arial" w:hAnsi="Arial" w:cs="Arial"/>
        </w:rPr>
      </w:pPr>
      <w:r w:rsidRPr="00CB27D3">
        <w:rPr>
          <w:rFonts w:ascii="Arial" w:hAnsi="Arial" w:cs="Arial"/>
        </w:rPr>
        <w:t xml:space="preserve">Monsieur HULO, </w:t>
      </w:r>
      <w:r w:rsidR="00975562" w:rsidRPr="00CB27D3">
        <w:rPr>
          <w:rFonts w:ascii="Arial" w:hAnsi="Arial" w:cs="Arial"/>
        </w:rPr>
        <w:t>M</w:t>
      </w:r>
      <w:r w:rsidRPr="00CB27D3">
        <w:rPr>
          <w:rFonts w:ascii="Arial" w:hAnsi="Arial" w:cs="Arial"/>
        </w:rPr>
        <w:t xml:space="preserve">édecin du </w:t>
      </w:r>
      <w:r w:rsidR="00975562" w:rsidRPr="00CB27D3">
        <w:rPr>
          <w:rFonts w:ascii="Arial" w:hAnsi="Arial" w:cs="Arial"/>
        </w:rPr>
        <w:t>T</w:t>
      </w:r>
      <w:r w:rsidRPr="00CB27D3">
        <w:rPr>
          <w:rFonts w:ascii="Arial" w:hAnsi="Arial" w:cs="Arial"/>
        </w:rPr>
        <w:t>ravail</w:t>
      </w:r>
    </w:p>
    <w:p w:rsidR="00496840" w:rsidRPr="00CB27D3" w:rsidRDefault="00496840" w:rsidP="00496840">
      <w:pPr>
        <w:pStyle w:val="Paragraphedeliste"/>
        <w:numPr>
          <w:ilvl w:val="0"/>
          <w:numId w:val="1"/>
        </w:numPr>
        <w:spacing w:after="0" w:line="240" w:lineRule="auto"/>
        <w:jc w:val="both"/>
        <w:rPr>
          <w:rFonts w:ascii="Arial" w:hAnsi="Arial" w:cs="Arial"/>
        </w:rPr>
      </w:pPr>
      <w:r w:rsidRPr="00CB27D3">
        <w:rPr>
          <w:rFonts w:ascii="Arial" w:hAnsi="Arial" w:cs="Arial"/>
        </w:rPr>
        <w:t xml:space="preserve">Madame LORTHOY, </w:t>
      </w:r>
      <w:r w:rsidR="00975562" w:rsidRPr="00CB27D3">
        <w:rPr>
          <w:rFonts w:ascii="Arial" w:hAnsi="Arial" w:cs="Arial"/>
        </w:rPr>
        <w:t>R</w:t>
      </w:r>
      <w:r w:rsidRPr="00CB27D3">
        <w:rPr>
          <w:rFonts w:ascii="Arial" w:hAnsi="Arial" w:cs="Arial"/>
        </w:rPr>
        <w:t xml:space="preserve">esponsable de la </w:t>
      </w:r>
      <w:r w:rsidR="00975562" w:rsidRPr="00CB27D3">
        <w:rPr>
          <w:rFonts w:ascii="Arial" w:hAnsi="Arial" w:cs="Arial"/>
        </w:rPr>
        <w:t>M</w:t>
      </w:r>
      <w:r w:rsidRPr="00CB27D3">
        <w:rPr>
          <w:rFonts w:ascii="Arial" w:hAnsi="Arial" w:cs="Arial"/>
        </w:rPr>
        <w:t xml:space="preserve">édecine </w:t>
      </w:r>
      <w:r w:rsidR="00975562" w:rsidRPr="00CB27D3">
        <w:rPr>
          <w:rFonts w:ascii="Arial" w:hAnsi="Arial" w:cs="Arial"/>
        </w:rPr>
        <w:t>P</w:t>
      </w:r>
      <w:r w:rsidRPr="00CB27D3">
        <w:rPr>
          <w:rFonts w:ascii="Arial" w:hAnsi="Arial" w:cs="Arial"/>
        </w:rPr>
        <w:t>réventive</w:t>
      </w:r>
    </w:p>
    <w:p w:rsidR="00496840" w:rsidRPr="00CB27D3" w:rsidRDefault="00496840" w:rsidP="00496840">
      <w:pPr>
        <w:pStyle w:val="Paragraphedeliste"/>
        <w:numPr>
          <w:ilvl w:val="0"/>
          <w:numId w:val="1"/>
        </w:numPr>
        <w:spacing w:after="0" w:line="240" w:lineRule="auto"/>
        <w:jc w:val="both"/>
        <w:rPr>
          <w:rFonts w:ascii="Arial" w:hAnsi="Arial" w:cs="Arial"/>
        </w:rPr>
      </w:pPr>
      <w:r w:rsidRPr="00CB27D3">
        <w:rPr>
          <w:rFonts w:ascii="Arial" w:hAnsi="Arial" w:cs="Arial"/>
        </w:rPr>
        <w:t xml:space="preserve">Madame MEUNIER, </w:t>
      </w:r>
      <w:r w:rsidR="00975562" w:rsidRPr="00CB27D3">
        <w:rPr>
          <w:rFonts w:ascii="Arial" w:hAnsi="Arial" w:cs="Arial"/>
        </w:rPr>
        <w:t>A</w:t>
      </w:r>
      <w:r w:rsidRPr="00CB27D3">
        <w:rPr>
          <w:rFonts w:ascii="Arial" w:hAnsi="Arial" w:cs="Arial"/>
        </w:rPr>
        <w:t xml:space="preserve">ssistante </w:t>
      </w:r>
      <w:r w:rsidR="00975562" w:rsidRPr="00CB27D3">
        <w:rPr>
          <w:rFonts w:ascii="Arial" w:hAnsi="Arial" w:cs="Arial"/>
        </w:rPr>
        <w:t>S</w:t>
      </w:r>
      <w:r w:rsidRPr="00CB27D3">
        <w:rPr>
          <w:rFonts w:ascii="Arial" w:hAnsi="Arial" w:cs="Arial"/>
        </w:rPr>
        <w:t>ociale</w:t>
      </w:r>
    </w:p>
    <w:p w:rsidR="00496840" w:rsidRPr="00CB27D3" w:rsidRDefault="00496840" w:rsidP="00496840">
      <w:pPr>
        <w:pStyle w:val="Paragraphedeliste"/>
        <w:numPr>
          <w:ilvl w:val="0"/>
          <w:numId w:val="1"/>
        </w:numPr>
        <w:spacing w:after="0" w:line="240" w:lineRule="auto"/>
        <w:jc w:val="both"/>
        <w:rPr>
          <w:rFonts w:ascii="Arial" w:hAnsi="Arial" w:cs="Arial"/>
        </w:rPr>
      </w:pPr>
      <w:r w:rsidRPr="00CB27D3">
        <w:rPr>
          <w:rFonts w:ascii="Arial" w:hAnsi="Arial" w:cs="Arial"/>
        </w:rPr>
        <w:t xml:space="preserve">Monsieur PICAVET, </w:t>
      </w:r>
      <w:r w:rsidR="00975562" w:rsidRPr="00CB27D3">
        <w:rPr>
          <w:rFonts w:ascii="Arial" w:hAnsi="Arial" w:cs="Arial"/>
        </w:rPr>
        <w:t>A</w:t>
      </w:r>
      <w:r w:rsidRPr="00CB27D3">
        <w:rPr>
          <w:rFonts w:ascii="Arial" w:hAnsi="Arial" w:cs="Arial"/>
        </w:rPr>
        <w:t xml:space="preserve">djoint des </w:t>
      </w:r>
      <w:r w:rsidR="00975562" w:rsidRPr="00CB27D3">
        <w:rPr>
          <w:rFonts w:ascii="Arial" w:hAnsi="Arial" w:cs="Arial"/>
        </w:rPr>
        <w:t>C</w:t>
      </w:r>
      <w:r w:rsidRPr="00CB27D3">
        <w:rPr>
          <w:rFonts w:ascii="Arial" w:hAnsi="Arial" w:cs="Arial"/>
        </w:rPr>
        <w:t xml:space="preserve">adres et </w:t>
      </w:r>
      <w:r w:rsidR="00975562" w:rsidRPr="00CB27D3">
        <w:rPr>
          <w:rFonts w:ascii="Arial" w:hAnsi="Arial" w:cs="Arial"/>
        </w:rPr>
        <w:t>R</w:t>
      </w:r>
      <w:r w:rsidRPr="00CB27D3">
        <w:rPr>
          <w:rFonts w:ascii="Arial" w:hAnsi="Arial" w:cs="Arial"/>
        </w:rPr>
        <w:t xml:space="preserve">esponsable des </w:t>
      </w:r>
      <w:r w:rsidR="00975562" w:rsidRPr="00CB27D3">
        <w:rPr>
          <w:rFonts w:ascii="Arial" w:hAnsi="Arial" w:cs="Arial"/>
        </w:rPr>
        <w:t>C</w:t>
      </w:r>
      <w:r w:rsidRPr="00CB27D3">
        <w:rPr>
          <w:rFonts w:ascii="Arial" w:hAnsi="Arial" w:cs="Arial"/>
        </w:rPr>
        <w:t>arrières</w:t>
      </w:r>
    </w:p>
    <w:p w:rsidR="00496840" w:rsidRPr="00CB27D3" w:rsidRDefault="00496840" w:rsidP="00496840">
      <w:pPr>
        <w:pStyle w:val="Paragraphedeliste"/>
        <w:numPr>
          <w:ilvl w:val="0"/>
          <w:numId w:val="1"/>
        </w:numPr>
        <w:spacing w:after="0" w:line="240" w:lineRule="auto"/>
        <w:jc w:val="both"/>
        <w:rPr>
          <w:rFonts w:ascii="Arial" w:hAnsi="Arial" w:cs="Arial"/>
        </w:rPr>
      </w:pPr>
      <w:r w:rsidRPr="00CB27D3">
        <w:rPr>
          <w:rFonts w:ascii="Arial" w:hAnsi="Arial" w:cs="Arial"/>
        </w:rPr>
        <w:t xml:space="preserve">Madame IDIRI, </w:t>
      </w:r>
      <w:r w:rsidR="00975562" w:rsidRPr="00CB27D3">
        <w:rPr>
          <w:rFonts w:ascii="Arial" w:hAnsi="Arial" w:cs="Arial"/>
        </w:rPr>
        <w:t>M</w:t>
      </w:r>
      <w:r w:rsidRPr="00CB27D3">
        <w:rPr>
          <w:rFonts w:ascii="Arial" w:hAnsi="Arial" w:cs="Arial"/>
        </w:rPr>
        <w:t xml:space="preserve">édecin </w:t>
      </w:r>
      <w:r w:rsidR="00975562" w:rsidRPr="00CB27D3">
        <w:rPr>
          <w:rFonts w:ascii="Arial" w:hAnsi="Arial" w:cs="Arial"/>
        </w:rPr>
        <w:t>C</w:t>
      </w:r>
      <w:r w:rsidRPr="00CB27D3">
        <w:rPr>
          <w:rFonts w:ascii="Arial" w:hAnsi="Arial" w:cs="Arial"/>
        </w:rPr>
        <w:t xml:space="preserve">hef de </w:t>
      </w:r>
      <w:r w:rsidR="00975562" w:rsidRPr="00CB27D3">
        <w:rPr>
          <w:rFonts w:ascii="Arial" w:hAnsi="Arial" w:cs="Arial"/>
        </w:rPr>
        <w:t>P</w:t>
      </w:r>
      <w:r w:rsidRPr="00CB27D3">
        <w:rPr>
          <w:rFonts w:ascii="Arial" w:hAnsi="Arial" w:cs="Arial"/>
        </w:rPr>
        <w:t>ôle</w:t>
      </w:r>
    </w:p>
    <w:p w:rsidR="00496840" w:rsidRPr="00CB27D3" w:rsidRDefault="00496840" w:rsidP="00496840">
      <w:pPr>
        <w:pStyle w:val="Paragraphedeliste"/>
        <w:numPr>
          <w:ilvl w:val="0"/>
          <w:numId w:val="1"/>
        </w:numPr>
        <w:spacing w:after="0" w:line="240" w:lineRule="auto"/>
        <w:jc w:val="both"/>
        <w:rPr>
          <w:rFonts w:ascii="Arial" w:hAnsi="Arial" w:cs="Arial"/>
        </w:rPr>
      </w:pPr>
      <w:r w:rsidRPr="00CB27D3">
        <w:rPr>
          <w:rFonts w:ascii="Arial" w:hAnsi="Arial" w:cs="Arial"/>
        </w:rPr>
        <w:t xml:space="preserve">Madame CHALUMEY, </w:t>
      </w:r>
      <w:r w:rsidR="00975562" w:rsidRPr="00CB27D3">
        <w:rPr>
          <w:rFonts w:ascii="Arial" w:hAnsi="Arial" w:cs="Arial"/>
        </w:rPr>
        <w:t>R</w:t>
      </w:r>
      <w:r w:rsidRPr="00CB27D3">
        <w:rPr>
          <w:rFonts w:ascii="Arial" w:hAnsi="Arial" w:cs="Arial"/>
        </w:rPr>
        <w:t xml:space="preserve">esponsable </w:t>
      </w:r>
      <w:r w:rsidR="00975562" w:rsidRPr="00CB27D3">
        <w:rPr>
          <w:rFonts w:ascii="Arial" w:hAnsi="Arial" w:cs="Arial"/>
        </w:rPr>
        <w:t>Q</w:t>
      </w:r>
      <w:r w:rsidRPr="00CB27D3">
        <w:rPr>
          <w:rFonts w:ascii="Arial" w:hAnsi="Arial" w:cs="Arial"/>
        </w:rPr>
        <w:t>ualité</w:t>
      </w:r>
    </w:p>
    <w:p w:rsidR="00496840" w:rsidRPr="00CB27D3" w:rsidRDefault="00496840" w:rsidP="00496840">
      <w:pPr>
        <w:pStyle w:val="Paragraphedeliste"/>
        <w:numPr>
          <w:ilvl w:val="0"/>
          <w:numId w:val="1"/>
        </w:numPr>
        <w:spacing w:after="0" w:line="240" w:lineRule="auto"/>
        <w:jc w:val="both"/>
        <w:rPr>
          <w:rFonts w:ascii="Arial" w:hAnsi="Arial" w:cs="Arial"/>
        </w:rPr>
      </w:pPr>
      <w:r w:rsidRPr="00CB27D3">
        <w:rPr>
          <w:rFonts w:ascii="Arial" w:hAnsi="Arial" w:cs="Arial"/>
        </w:rPr>
        <w:t>Madame CHA</w:t>
      </w:r>
      <w:r w:rsidR="009C413D" w:rsidRPr="00CB27D3">
        <w:rPr>
          <w:rFonts w:ascii="Arial" w:hAnsi="Arial" w:cs="Arial"/>
        </w:rPr>
        <w:t>R</w:t>
      </w:r>
      <w:r w:rsidRPr="00CB27D3">
        <w:rPr>
          <w:rFonts w:ascii="Arial" w:hAnsi="Arial" w:cs="Arial"/>
        </w:rPr>
        <w:t xml:space="preserve">LEY, </w:t>
      </w:r>
      <w:r w:rsidR="00975562" w:rsidRPr="00CB27D3">
        <w:rPr>
          <w:rFonts w:ascii="Arial" w:hAnsi="Arial" w:cs="Arial"/>
        </w:rPr>
        <w:t>Conseillère T</w:t>
      </w:r>
      <w:r w:rsidRPr="00CB27D3">
        <w:rPr>
          <w:rFonts w:ascii="Arial" w:hAnsi="Arial" w:cs="Arial"/>
        </w:rPr>
        <w:t xml:space="preserve">echnique à la </w:t>
      </w:r>
      <w:r w:rsidR="00975562" w:rsidRPr="00CB27D3">
        <w:rPr>
          <w:rFonts w:ascii="Arial" w:hAnsi="Arial" w:cs="Arial"/>
        </w:rPr>
        <w:t>C</w:t>
      </w:r>
      <w:r w:rsidRPr="00CB27D3">
        <w:rPr>
          <w:rFonts w:ascii="Arial" w:hAnsi="Arial" w:cs="Arial"/>
        </w:rPr>
        <w:t xml:space="preserve">ellule </w:t>
      </w:r>
      <w:r w:rsidR="00975562" w:rsidRPr="00CB27D3">
        <w:rPr>
          <w:rFonts w:ascii="Arial" w:hAnsi="Arial" w:cs="Arial"/>
        </w:rPr>
        <w:t>Q</w:t>
      </w:r>
      <w:r w:rsidRPr="00CB27D3">
        <w:rPr>
          <w:rFonts w:ascii="Arial" w:hAnsi="Arial" w:cs="Arial"/>
        </w:rPr>
        <w:t>ualité</w:t>
      </w:r>
    </w:p>
    <w:p w:rsidR="00496840" w:rsidRPr="00CB27D3" w:rsidRDefault="00496840" w:rsidP="00496840">
      <w:pPr>
        <w:pStyle w:val="Paragraphedeliste"/>
        <w:numPr>
          <w:ilvl w:val="0"/>
          <w:numId w:val="1"/>
        </w:numPr>
        <w:spacing w:after="0" w:line="240" w:lineRule="auto"/>
        <w:jc w:val="both"/>
        <w:rPr>
          <w:rFonts w:ascii="Arial" w:hAnsi="Arial" w:cs="Arial"/>
        </w:rPr>
      </w:pPr>
      <w:r w:rsidRPr="00CB27D3">
        <w:rPr>
          <w:rFonts w:ascii="Arial" w:hAnsi="Arial" w:cs="Arial"/>
        </w:rPr>
        <w:t xml:space="preserve">Monsieur SOUALLE, </w:t>
      </w:r>
      <w:r w:rsidR="00975562" w:rsidRPr="00CB27D3">
        <w:rPr>
          <w:rFonts w:ascii="Arial" w:hAnsi="Arial" w:cs="Arial"/>
        </w:rPr>
        <w:t>I</w:t>
      </w:r>
      <w:r w:rsidRPr="00CB27D3">
        <w:rPr>
          <w:rFonts w:ascii="Arial" w:hAnsi="Arial" w:cs="Arial"/>
        </w:rPr>
        <w:t xml:space="preserve">nformaticien. </w:t>
      </w:r>
    </w:p>
    <w:p w:rsidR="00496840" w:rsidRPr="00CB27D3" w:rsidRDefault="00496840" w:rsidP="00496840">
      <w:pPr>
        <w:spacing w:after="0" w:line="240" w:lineRule="auto"/>
        <w:jc w:val="both"/>
        <w:rPr>
          <w:rFonts w:ascii="Arial" w:hAnsi="Arial" w:cs="Arial"/>
        </w:rPr>
      </w:pPr>
    </w:p>
    <w:p w:rsidR="005F3885" w:rsidRDefault="005F3885" w:rsidP="00496840">
      <w:pPr>
        <w:spacing w:after="0" w:line="240" w:lineRule="auto"/>
        <w:jc w:val="both"/>
        <w:rPr>
          <w:rFonts w:ascii="Arial" w:hAnsi="Arial" w:cs="Arial"/>
        </w:rPr>
      </w:pPr>
    </w:p>
    <w:p w:rsidR="00C970A7" w:rsidRDefault="00BC028D" w:rsidP="00496840">
      <w:pPr>
        <w:spacing w:after="0" w:line="240" w:lineRule="auto"/>
        <w:jc w:val="both"/>
        <w:rPr>
          <w:rFonts w:ascii="Arial" w:hAnsi="Arial" w:cs="Arial"/>
        </w:rPr>
      </w:pPr>
      <w:r w:rsidRPr="00CB27D3">
        <w:rPr>
          <w:rFonts w:ascii="Arial" w:hAnsi="Arial" w:cs="Arial"/>
        </w:rPr>
        <w:t>Suite à l’étude des documents ainsi que l’ensemble des entretiens réalisés, un bilan des objectifs du</w:t>
      </w:r>
      <w:r w:rsidR="00975562" w:rsidRPr="00CB27D3">
        <w:rPr>
          <w:rFonts w:ascii="Arial" w:hAnsi="Arial" w:cs="Arial"/>
        </w:rPr>
        <w:t xml:space="preserve"> projet social a pu être établi et</w:t>
      </w:r>
      <w:r w:rsidRPr="00CB27D3">
        <w:rPr>
          <w:rFonts w:ascii="Arial" w:hAnsi="Arial" w:cs="Arial"/>
        </w:rPr>
        <w:t xml:space="preserve"> un rapport ainsi</w:t>
      </w:r>
      <w:r w:rsidR="00975562" w:rsidRPr="00CB27D3">
        <w:rPr>
          <w:rFonts w:ascii="Arial" w:hAnsi="Arial" w:cs="Arial"/>
        </w:rPr>
        <w:t xml:space="preserve"> ré</w:t>
      </w:r>
      <w:r w:rsidRPr="00CB27D3">
        <w:rPr>
          <w:rFonts w:ascii="Arial" w:hAnsi="Arial" w:cs="Arial"/>
        </w:rPr>
        <w:t xml:space="preserve">digé. </w:t>
      </w:r>
    </w:p>
    <w:p w:rsidR="00496840" w:rsidRPr="00CB27D3" w:rsidRDefault="00BC028D" w:rsidP="00496840">
      <w:pPr>
        <w:spacing w:after="0" w:line="240" w:lineRule="auto"/>
        <w:jc w:val="both"/>
        <w:rPr>
          <w:rFonts w:ascii="Arial" w:hAnsi="Arial" w:cs="Arial"/>
        </w:rPr>
      </w:pPr>
      <w:r w:rsidRPr="00CB27D3">
        <w:rPr>
          <w:rFonts w:ascii="Arial" w:hAnsi="Arial" w:cs="Arial"/>
        </w:rPr>
        <w:t>Ce rapport est organisé de la manière suivante : pour chaque objectif, une introduction fait état de l’atteinte, de l’atteinte partielle ou de la non-atteinte de celui-ci. Un constat de l’état d’avance</w:t>
      </w:r>
      <w:r w:rsidR="00C970A7">
        <w:rPr>
          <w:rFonts w:ascii="Arial" w:hAnsi="Arial" w:cs="Arial"/>
        </w:rPr>
        <w:t>ment de l’objectif a été dressé et</w:t>
      </w:r>
      <w:r w:rsidRPr="00CB27D3">
        <w:rPr>
          <w:rFonts w:ascii="Arial" w:hAnsi="Arial" w:cs="Arial"/>
        </w:rPr>
        <w:t xml:space="preserve"> l’ensemble des actions, politiques, procéd</w:t>
      </w:r>
      <w:r w:rsidR="009C413D" w:rsidRPr="00CB27D3">
        <w:rPr>
          <w:rFonts w:ascii="Arial" w:hAnsi="Arial" w:cs="Arial"/>
        </w:rPr>
        <w:t>ures mises en place pour atteindr</w:t>
      </w:r>
      <w:r w:rsidRPr="00CB27D3">
        <w:rPr>
          <w:rFonts w:ascii="Arial" w:hAnsi="Arial" w:cs="Arial"/>
        </w:rPr>
        <w:t xml:space="preserve">e cet objectif a été énuméré. Lorsque cela </w:t>
      </w:r>
      <w:r w:rsidR="00975562" w:rsidRPr="00CB27D3">
        <w:rPr>
          <w:rFonts w:ascii="Arial" w:hAnsi="Arial" w:cs="Arial"/>
        </w:rPr>
        <w:t>était</w:t>
      </w:r>
      <w:r w:rsidRPr="00CB27D3">
        <w:rPr>
          <w:rFonts w:ascii="Arial" w:hAnsi="Arial" w:cs="Arial"/>
        </w:rPr>
        <w:t xml:space="preserve"> possible, des axes d’améliorations ont été proposés. Ces axes d’amélioration réalisables à court, moyen ou long termes concernent les objectifs non atteints et partiellement atteints mais égal</w:t>
      </w:r>
      <w:r w:rsidR="00C970A7">
        <w:rPr>
          <w:rFonts w:ascii="Arial" w:hAnsi="Arial" w:cs="Arial"/>
        </w:rPr>
        <w:t>ement les objectifs atteints : i</w:t>
      </w:r>
      <w:r w:rsidR="00975562" w:rsidRPr="00CB27D3">
        <w:rPr>
          <w:rFonts w:ascii="Arial" w:hAnsi="Arial" w:cs="Arial"/>
        </w:rPr>
        <w:t>l</w:t>
      </w:r>
      <w:r w:rsidRPr="00CB27D3">
        <w:rPr>
          <w:rFonts w:ascii="Arial" w:hAnsi="Arial" w:cs="Arial"/>
        </w:rPr>
        <w:t xml:space="preserve"> s’agit </w:t>
      </w:r>
      <w:r w:rsidR="00C970A7">
        <w:rPr>
          <w:rFonts w:ascii="Arial" w:hAnsi="Arial" w:cs="Arial"/>
        </w:rPr>
        <w:t xml:space="preserve">dans ce cadre </w:t>
      </w:r>
      <w:r w:rsidRPr="00CB27D3">
        <w:rPr>
          <w:rFonts w:ascii="Arial" w:hAnsi="Arial" w:cs="Arial"/>
        </w:rPr>
        <w:t>de prop</w:t>
      </w:r>
      <w:r w:rsidR="00C970A7">
        <w:rPr>
          <w:rFonts w:ascii="Arial" w:hAnsi="Arial" w:cs="Arial"/>
        </w:rPr>
        <w:t>oser des actions afin d’</w:t>
      </w:r>
      <w:r w:rsidRPr="00CB27D3">
        <w:rPr>
          <w:rFonts w:ascii="Arial" w:hAnsi="Arial" w:cs="Arial"/>
        </w:rPr>
        <w:t xml:space="preserve">améliorer l’état d’avancement pour conforter et consolider l’ensemble des mesures mises en œuvre concernant les objectifs atteints. </w:t>
      </w:r>
    </w:p>
    <w:p w:rsidR="00BC028D" w:rsidRPr="00CB27D3" w:rsidRDefault="00BC028D" w:rsidP="00496840">
      <w:pPr>
        <w:spacing w:after="0" w:line="240" w:lineRule="auto"/>
        <w:jc w:val="both"/>
        <w:rPr>
          <w:rFonts w:ascii="Arial" w:hAnsi="Arial" w:cs="Arial"/>
        </w:rPr>
      </w:pPr>
    </w:p>
    <w:p w:rsidR="005F3885" w:rsidRDefault="005F3885" w:rsidP="00496840">
      <w:pPr>
        <w:spacing w:after="0" w:line="240" w:lineRule="auto"/>
        <w:jc w:val="both"/>
        <w:rPr>
          <w:rFonts w:ascii="Arial" w:hAnsi="Arial" w:cs="Arial"/>
        </w:rPr>
      </w:pPr>
    </w:p>
    <w:p w:rsidR="00BC028D" w:rsidRPr="00CB27D3" w:rsidRDefault="00482787" w:rsidP="00496840">
      <w:pPr>
        <w:spacing w:after="0" w:line="240" w:lineRule="auto"/>
        <w:jc w:val="both"/>
        <w:rPr>
          <w:rFonts w:ascii="Arial" w:hAnsi="Arial" w:cs="Arial"/>
        </w:rPr>
      </w:pPr>
      <w:r>
        <w:rPr>
          <w:rFonts w:ascii="Arial" w:hAnsi="Arial" w:cs="Arial"/>
        </w:rPr>
        <w:t>Un</w:t>
      </w:r>
      <w:r w:rsidR="00911FEE" w:rsidRPr="00CB27D3">
        <w:rPr>
          <w:rFonts w:ascii="Arial" w:hAnsi="Arial" w:cs="Arial"/>
        </w:rPr>
        <w:t xml:space="preserve"> tableau récapitulatif des résultats a </w:t>
      </w:r>
      <w:r>
        <w:rPr>
          <w:rFonts w:ascii="Arial" w:hAnsi="Arial" w:cs="Arial"/>
        </w:rPr>
        <w:t xml:space="preserve">donc </w:t>
      </w:r>
      <w:r w:rsidR="00911FEE" w:rsidRPr="00CB27D3">
        <w:rPr>
          <w:rFonts w:ascii="Arial" w:hAnsi="Arial" w:cs="Arial"/>
        </w:rPr>
        <w:t xml:space="preserve">pu </w:t>
      </w:r>
      <w:r>
        <w:rPr>
          <w:rFonts w:ascii="Arial" w:hAnsi="Arial" w:cs="Arial"/>
        </w:rPr>
        <w:t xml:space="preserve">par la suite </w:t>
      </w:r>
      <w:r w:rsidR="00911FEE" w:rsidRPr="00CB27D3">
        <w:rPr>
          <w:rFonts w:ascii="Arial" w:hAnsi="Arial" w:cs="Arial"/>
        </w:rPr>
        <w:t>être mis en place</w:t>
      </w:r>
      <w:r>
        <w:rPr>
          <w:rFonts w:ascii="Arial" w:hAnsi="Arial" w:cs="Arial"/>
        </w:rPr>
        <w:t xml:space="preserve"> (tableau réalisé sous Microsoft Office Excel 2007)</w:t>
      </w:r>
      <w:r w:rsidR="00911FEE" w:rsidRPr="00CB27D3">
        <w:rPr>
          <w:rFonts w:ascii="Arial" w:hAnsi="Arial" w:cs="Arial"/>
        </w:rPr>
        <w:t>. Ce tableau reprend les différents axes du projet social</w:t>
      </w:r>
      <w:r w:rsidR="00975562" w:rsidRPr="00CB27D3">
        <w:rPr>
          <w:rFonts w:ascii="Arial" w:hAnsi="Arial" w:cs="Arial"/>
        </w:rPr>
        <w:t xml:space="preserve"> ainsi que les objectifs qui le</w:t>
      </w:r>
      <w:r w:rsidR="00911FEE" w:rsidRPr="00CB27D3">
        <w:rPr>
          <w:rFonts w:ascii="Arial" w:hAnsi="Arial" w:cs="Arial"/>
        </w:rPr>
        <w:t xml:space="preserve"> composent</w:t>
      </w:r>
      <w:r>
        <w:rPr>
          <w:rFonts w:ascii="Arial" w:hAnsi="Arial" w:cs="Arial"/>
        </w:rPr>
        <w:t xml:space="preserve"> ; il </w:t>
      </w:r>
      <w:r w:rsidR="00911FEE" w:rsidRPr="00CB27D3">
        <w:rPr>
          <w:rFonts w:ascii="Arial" w:hAnsi="Arial" w:cs="Arial"/>
        </w:rPr>
        <w:t>a permis d’établir le pourcentage d’objectifs atteints, non atteints et partiellement atteints pour le projet social 2007-2011. Il s’agit là d’une illustration pratique de l’ensemble de l’évaluation du proje</w:t>
      </w:r>
      <w:r w:rsidR="009C413D" w:rsidRPr="00CB27D3">
        <w:rPr>
          <w:rFonts w:ascii="Arial" w:hAnsi="Arial" w:cs="Arial"/>
        </w:rPr>
        <w:t>t qui pourra servir de base et d</w:t>
      </w:r>
      <w:r w:rsidR="00911FEE" w:rsidRPr="00CB27D3">
        <w:rPr>
          <w:rFonts w:ascii="Arial" w:hAnsi="Arial" w:cs="Arial"/>
        </w:rPr>
        <w:t xml:space="preserve">’élément de comparaison pour les futures évaluations. </w:t>
      </w:r>
    </w:p>
    <w:p w:rsidR="0058699B" w:rsidRPr="00CB27D3" w:rsidRDefault="0058699B" w:rsidP="00EA5F35">
      <w:pPr>
        <w:spacing w:after="0" w:line="240" w:lineRule="auto"/>
        <w:jc w:val="both"/>
        <w:rPr>
          <w:rFonts w:ascii="Arial" w:hAnsi="Arial" w:cs="Arial"/>
        </w:rPr>
      </w:pPr>
    </w:p>
    <w:p w:rsidR="0058699B" w:rsidRDefault="004F121C" w:rsidP="00EA5F35">
      <w:pPr>
        <w:spacing w:after="0" w:line="240" w:lineRule="auto"/>
        <w:jc w:val="both"/>
        <w:rPr>
          <w:rFonts w:ascii="Arial" w:hAnsi="Arial" w:cs="Arial"/>
        </w:rPr>
      </w:pPr>
      <w:r w:rsidRPr="00CB27D3">
        <w:rPr>
          <w:rFonts w:ascii="Arial" w:hAnsi="Arial" w:cs="Arial"/>
        </w:rPr>
        <w:t xml:space="preserve">Un planning </w:t>
      </w:r>
      <w:r w:rsidR="00482787">
        <w:rPr>
          <w:rFonts w:ascii="Arial" w:hAnsi="Arial" w:cs="Arial"/>
        </w:rPr>
        <w:t>(</w:t>
      </w:r>
      <w:r w:rsidR="005F3885">
        <w:rPr>
          <w:rFonts w:ascii="Arial" w:hAnsi="Arial" w:cs="Arial"/>
        </w:rPr>
        <w:t xml:space="preserve">également </w:t>
      </w:r>
      <w:r w:rsidR="00482787">
        <w:rPr>
          <w:rFonts w:ascii="Arial" w:hAnsi="Arial" w:cs="Arial"/>
        </w:rPr>
        <w:t xml:space="preserve">réalisé sous Microsoft Office Excel 2007) </w:t>
      </w:r>
      <w:r w:rsidRPr="00CB27D3">
        <w:rPr>
          <w:rFonts w:ascii="Arial" w:hAnsi="Arial" w:cs="Arial"/>
        </w:rPr>
        <w:t>concernant les axes d’amélioratio</w:t>
      </w:r>
      <w:r w:rsidR="00975562" w:rsidRPr="00CB27D3">
        <w:rPr>
          <w:rFonts w:ascii="Arial" w:hAnsi="Arial" w:cs="Arial"/>
        </w:rPr>
        <w:t>n a également été proposé à la D</w:t>
      </w:r>
      <w:r w:rsidRPr="00CB27D3">
        <w:rPr>
          <w:rFonts w:ascii="Arial" w:hAnsi="Arial" w:cs="Arial"/>
        </w:rPr>
        <w:t xml:space="preserve">irection des </w:t>
      </w:r>
      <w:r w:rsidR="00975562" w:rsidRPr="00CB27D3">
        <w:rPr>
          <w:rFonts w:ascii="Arial" w:hAnsi="Arial" w:cs="Arial"/>
        </w:rPr>
        <w:t>R</w:t>
      </w:r>
      <w:r w:rsidRPr="00CB27D3">
        <w:rPr>
          <w:rFonts w:ascii="Arial" w:hAnsi="Arial" w:cs="Arial"/>
        </w:rPr>
        <w:t xml:space="preserve">essources </w:t>
      </w:r>
      <w:r w:rsidR="00975562" w:rsidRPr="00CB27D3">
        <w:rPr>
          <w:rFonts w:ascii="Arial" w:hAnsi="Arial" w:cs="Arial"/>
        </w:rPr>
        <w:t>H</w:t>
      </w:r>
      <w:r w:rsidRPr="00CB27D3">
        <w:rPr>
          <w:rFonts w:ascii="Arial" w:hAnsi="Arial" w:cs="Arial"/>
        </w:rPr>
        <w:t xml:space="preserve">umaines. </w:t>
      </w:r>
      <w:r w:rsidR="00482787">
        <w:rPr>
          <w:rFonts w:ascii="Arial" w:hAnsi="Arial" w:cs="Arial"/>
        </w:rPr>
        <w:t xml:space="preserve">Il </w:t>
      </w:r>
      <w:r w:rsidRPr="00CB27D3">
        <w:rPr>
          <w:rFonts w:ascii="Arial" w:hAnsi="Arial" w:cs="Arial"/>
        </w:rPr>
        <w:t>concerne l’ensemble des axes d’amélioration réalisables de manière ponctuelle (avec une date de début et une date de fin de mise en</w:t>
      </w:r>
      <w:r w:rsidR="00975562" w:rsidRPr="00CB27D3">
        <w:rPr>
          <w:rFonts w:ascii="Arial" w:hAnsi="Arial" w:cs="Arial"/>
        </w:rPr>
        <w:t xml:space="preserve"> place de l’action) ; il</w:t>
      </w:r>
      <w:r w:rsidRPr="00CB27D3">
        <w:rPr>
          <w:rFonts w:ascii="Arial" w:hAnsi="Arial" w:cs="Arial"/>
        </w:rPr>
        <w:t xml:space="preserve"> constitue la marche à suivre et les délais à respecter dans la mise en place des axes d’amélioration. </w:t>
      </w:r>
    </w:p>
    <w:p w:rsidR="00482787" w:rsidRDefault="00482787" w:rsidP="00EA5F35">
      <w:pPr>
        <w:spacing w:after="0" w:line="240" w:lineRule="auto"/>
        <w:jc w:val="both"/>
        <w:rPr>
          <w:rFonts w:ascii="Arial" w:hAnsi="Arial" w:cs="Arial"/>
        </w:rPr>
      </w:pPr>
    </w:p>
    <w:p w:rsidR="005F3885" w:rsidRDefault="005F3885" w:rsidP="00EA5F35">
      <w:pPr>
        <w:spacing w:after="0" w:line="240" w:lineRule="auto"/>
        <w:jc w:val="both"/>
        <w:rPr>
          <w:rFonts w:ascii="Arial" w:hAnsi="Arial" w:cs="Arial"/>
        </w:rPr>
      </w:pPr>
    </w:p>
    <w:p w:rsidR="004F121C" w:rsidRPr="00482787" w:rsidRDefault="00482787" w:rsidP="00A63EEA">
      <w:pPr>
        <w:pStyle w:val="Paragraphedeliste"/>
        <w:numPr>
          <w:ilvl w:val="0"/>
          <w:numId w:val="22"/>
        </w:numPr>
        <w:spacing w:after="0" w:line="240" w:lineRule="auto"/>
        <w:jc w:val="both"/>
        <w:rPr>
          <w:rFonts w:ascii="Arial" w:hAnsi="Arial" w:cs="Arial"/>
        </w:rPr>
      </w:pPr>
      <w:r>
        <w:rPr>
          <w:rFonts w:ascii="Arial" w:hAnsi="Arial" w:cs="Arial"/>
        </w:rPr>
        <w:lastRenderedPageBreak/>
        <w:t>L</w:t>
      </w:r>
      <w:r w:rsidR="004F121C" w:rsidRPr="00482787">
        <w:rPr>
          <w:rFonts w:ascii="Arial" w:hAnsi="Arial" w:cs="Arial"/>
        </w:rPr>
        <w:t xml:space="preserve">e tableau récapitulatif des résultats ainsi que le planning de réalisation des axes d’amélioration sont présents en annexe sur le rapport remis </w:t>
      </w:r>
      <w:r>
        <w:rPr>
          <w:rFonts w:ascii="Arial" w:hAnsi="Arial" w:cs="Arial"/>
        </w:rPr>
        <w:t>le</w:t>
      </w:r>
      <w:r w:rsidR="009C413D" w:rsidRPr="00482787">
        <w:rPr>
          <w:rFonts w:ascii="Arial" w:hAnsi="Arial" w:cs="Arial"/>
        </w:rPr>
        <w:t xml:space="preserve"> 25 </w:t>
      </w:r>
      <w:r w:rsidR="00975562" w:rsidRPr="00482787">
        <w:rPr>
          <w:rFonts w:ascii="Arial" w:hAnsi="Arial" w:cs="Arial"/>
        </w:rPr>
        <w:t>F</w:t>
      </w:r>
      <w:r w:rsidR="009C413D" w:rsidRPr="00482787">
        <w:rPr>
          <w:rFonts w:ascii="Arial" w:hAnsi="Arial" w:cs="Arial"/>
        </w:rPr>
        <w:t xml:space="preserve">évrier 2011. Ce rapport est </w:t>
      </w:r>
      <w:r w:rsidR="004F121C" w:rsidRPr="00482787">
        <w:rPr>
          <w:rFonts w:ascii="Arial" w:hAnsi="Arial" w:cs="Arial"/>
        </w:rPr>
        <w:t xml:space="preserve">disponible à la </w:t>
      </w:r>
      <w:r w:rsidR="00975562" w:rsidRPr="00482787">
        <w:rPr>
          <w:rFonts w:ascii="Arial" w:hAnsi="Arial" w:cs="Arial"/>
        </w:rPr>
        <w:t>D</w:t>
      </w:r>
      <w:r w:rsidR="004F121C" w:rsidRPr="00482787">
        <w:rPr>
          <w:rFonts w:ascii="Arial" w:hAnsi="Arial" w:cs="Arial"/>
        </w:rPr>
        <w:t xml:space="preserve">irection des </w:t>
      </w:r>
      <w:r w:rsidR="00975562" w:rsidRPr="00482787">
        <w:rPr>
          <w:rFonts w:ascii="Arial" w:hAnsi="Arial" w:cs="Arial"/>
        </w:rPr>
        <w:t>R</w:t>
      </w:r>
      <w:r w:rsidR="004F121C" w:rsidRPr="00482787">
        <w:rPr>
          <w:rFonts w:ascii="Arial" w:hAnsi="Arial" w:cs="Arial"/>
        </w:rPr>
        <w:t xml:space="preserve">essources </w:t>
      </w:r>
      <w:r w:rsidR="00975562" w:rsidRPr="00482787">
        <w:rPr>
          <w:rFonts w:ascii="Arial" w:hAnsi="Arial" w:cs="Arial"/>
        </w:rPr>
        <w:t>H</w:t>
      </w:r>
      <w:r w:rsidR="004F121C" w:rsidRPr="00482787">
        <w:rPr>
          <w:rFonts w:ascii="Arial" w:hAnsi="Arial" w:cs="Arial"/>
        </w:rPr>
        <w:t xml:space="preserve">umaines ainsi que sur le portail Intranet de l’établissement dans les documents partagés des </w:t>
      </w:r>
      <w:r w:rsidR="00975562" w:rsidRPr="00482787">
        <w:rPr>
          <w:rFonts w:ascii="Arial" w:hAnsi="Arial" w:cs="Arial"/>
        </w:rPr>
        <w:t>R</w:t>
      </w:r>
      <w:r>
        <w:rPr>
          <w:rFonts w:ascii="Arial" w:hAnsi="Arial" w:cs="Arial"/>
        </w:rPr>
        <w:t>H</w:t>
      </w:r>
      <w:r w:rsidR="009C413D" w:rsidRPr="00482787">
        <w:rPr>
          <w:rFonts w:ascii="Arial" w:hAnsi="Arial" w:cs="Arial"/>
        </w:rPr>
        <w:t xml:space="preserve">. Un exemplaire de ce rapport a été </w:t>
      </w:r>
      <w:r w:rsidR="004F121C" w:rsidRPr="00482787">
        <w:rPr>
          <w:rFonts w:ascii="Arial" w:hAnsi="Arial" w:cs="Arial"/>
        </w:rPr>
        <w:t xml:space="preserve">également remis à la </w:t>
      </w:r>
      <w:r w:rsidR="00975562" w:rsidRPr="00482787">
        <w:rPr>
          <w:rFonts w:ascii="Arial" w:hAnsi="Arial" w:cs="Arial"/>
        </w:rPr>
        <w:t>C</w:t>
      </w:r>
      <w:r w:rsidR="004F121C" w:rsidRPr="00482787">
        <w:rPr>
          <w:rFonts w:ascii="Arial" w:hAnsi="Arial" w:cs="Arial"/>
        </w:rPr>
        <w:t xml:space="preserve">ellule </w:t>
      </w:r>
      <w:r w:rsidR="00975562" w:rsidRPr="00482787">
        <w:rPr>
          <w:rFonts w:ascii="Arial" w:hAnsi="Arial" w:cs="Arial"/>
        </w:rPr>
        <w:t>Q</w:t>
      </w:r>
      <w:r w:rsidR="004F121C" w:rsidRPr="00482787">
        <w:rPr>
          <w:rFonts w:ascii="Arial" w:hAnsi="Arial" w:cs="Arial"/>
        </w:rPr>
        <w:t>ualité</w:t>
      </w:r>
      <w:r w:rsidR="009C413D" w:rsidRPr="00482787">
        <w:rPr>
          <w:rFonts w:ascii="Arial" w:hAnsi="Arial" w:cs="Arial"/>
        </w:rPr>
        <w:t xml:space="preserve">, en plus de la </w:t>
      </w:r>
      <w:r w:rsidR="00975562" w:rsidRPr="00482787">
        <w:rPr>
          <w:rFonts w:ascii="Arial" w:hAnsi="Arial" w:cs="Arial"/>
        </w:rPr>
        <w:t>D</w:t>
      </w:r>
      <w:r w:rsidR="009C413D" w:rsidRPr="00482787">
        <w:rPr>
          <w:rFonts w:ascii="Arial" w:hAnsi="Arial" w:cs="Arial"/>
        </w:rPr>
        <w:t xml:space="preserve">irection, la </w:t>
      </w:r>
      <w:r w:rsidR="00975562" w:rsidRPr="00482787">
        <w:rPr>
          <w:rFonts w:ascii="Arial" w:hAnsi="Arial" w:cs="Arial"/>
        </w:rPr>
        <w:t>D</w:t>
      </w:r>
      <w:r w:rsidR="009C413D" w:rsidRPr="00482787">
        <w:rPr>
          <w:rFonts w:ascii="Arial" w:hAnsi="Arial" w:cs="Arial"/>
        </w:rPr>
        <w:t xml:space="preserve">irection des </w:t>
      </w:r>
      <w:r w:rsidR="00975562" w:rsidRPr="00482787">
        <w:rPr>
          <w:rFonts w:ascii="Arial" w:hAnsi="Arial" w:cs="Arial"/>
        </w:rPr>
        <w:t>S</w:t>
      </w:r>
      <w:r w:rsidR="009C413D" w:rsidRPr="00482787">
        <w:rPr>
          <w:rFonts w:ascii="Arial" w:hAnsi="Arial" w:cs="Arial"/>
        </w:rPr>
        <w:t xml:space="preserve">oins et les </w:t>
      </w:r>
      <w:r w:rsidR="00975562" w:rsidRPr="00482787">
        <w:rPr>
          <w:rFonts w:ascii="Arial" w:hAnsi="Arial" w:cs="Arial"/>
        </w:rPr>
        <w:t>R</w:t>
      </w:r>
      <w:r w:rsidR="009C413D" w:rsidRPr="00482787">
        <w:rPr>
          <w:rFonts w:ascii="Arial" w:hAnsi="Arial" w:cs="Arial"/>
        </w:rPr>
        <w:t xml:space="preserve">eprésentants du </w:t>
      </w:r>
      <w:r w:rsidR="00975562" w:rsidRPr="00482787">
        <w:rPr>
          <w:rFonts w:ascii="Arial" w:hAnsi="Arial" w:cs="Arial"/>
        </w:rPr>
        <w:t>P</w:t>
      </w:r>
      <w:r w:rsidR="009C413D" w:rsidRPr="00482787">
        <w:rPr>
          <w:rFonts w:ascii="Arial" w:hAnsi="Arial" w:cs="Arial"/>
        </w:rPr>
        <w:t>ersonnel</w:t>
      </w:r>
      <w:r w:rsidR="004F121C" w:rsidRPr="00482787">
        <w:rPr>
          <w:rFonts w:ascii="Arial" w:hAnsi="Arial" w:cs="Arial"/>
        </w:rPr>
        <w:t xml:space="preserve">. </w:t>
      </w:r>
    </w:p>
    <w:p w:rsidR="004F121C" w:rsidRDefault="004F121C" w:rsidP="00EA5F35">
      <w:pPr>
        <w:spacing w:after="0" w:line="240" w:lineRule="auto"/>
        <w:jc w:val="both"/>
        <w:rPr>
          <w:rFonts w:ascii="Arial" w:hAnsi="Arial" w:cs="Arial"/>
        </w:rPr>
      </w:pPr>
    </w:p>
    <w:p w:rsidR="00482787" w:rsidRDefault="00482787" w:rsidP="00EA5F35">
      <w:pPr>
        <w:spacing w:after="0" w:line="240" w:lineRule="auto"/>
        <w:jc w:val="both"/>
        <w:rPr>
          <w:rFonts w:ascii="Arial" w:hAnsi="Arial" w:cs="Arial"/>
        </w:rPr>
      </w:pPr>
    </w:p>
    <w:p w:rsidR="004F121C" w:rsidRPr="00CB27D3" w:rsidRDefault="00F02E35" w:rsidP="00EA5F35">
      <w:pPr>
        <w:spacing w:after="0" w:line="240" w:lineRule="auto"/>
        <w:jc w:val="both"/>
        <w:rPr>
          <w:rFonts w:ascii="Arial" w:hAnsi="Arial" w:cs="Arial"/>
        </w:rPr>
      </w:pPr>
      <w:r w:rsidRPr="00CB27D3">
        <w:rPr>
          <w:rFonts w:ascii="Arial" w:hAnsi="Arial" w:cs="Arial"/>
        </w:rPr>
        <w:t xml:space="preserve">Audit projet social 2007-2011 </w:t>
      </w:r>
      <w:r w:rsidR="00DA27A4">
        <w:rPr>
          <w:rFonts w:ascii="Arial" w:hAnsi="Arial" w:cs="Arial"/>
        </w:rPr>
        <w:t>en totalité  (</w:t>
      </w:r>
      <w:proofErr w:type="spellStart"/>
      <w:r w:rsidR="00DA27A4">
        <w:rPr>
          <w:rFonts w:ascii="Arial" w:hAnsi="Arial" w:cs="Arial"/>
        </w:rPr>
        <w:t>cf</w:t>
      </w:r>
      <w:proofErr w:type="spellEnd"/>
      <w:r w:rsidR="005F3885">
        <w:rPr>
          <w:rFonts w:ascii="Arial" w:hAnsi="Arial" w:cs="Arial"/>
        </w:rPr>
        <w:t> :</w:t>
      </w:r>
      <w:r w:rsidR="00DA27A4">
        <w:rPr>
          <w:rFonts w:ascii="Arial" w:hAnsi="Arial" w:cs="Arial"/>
        </w:rPr>
        <w:t xml:space="preserve"> document remis aux représentants  du personnel et disponible à la DRH)</w:t>
      </w:r>
    </w:p>
    <w:p w:rsidR="00F02E35" w:rsidRPr="00CB27D3" w:rsidRDefault="00F02E35" w:rsidP="00F02E35">
      <w:pPr>
        <w:pStyle w:val="Paragraphedeliste"/>
        <w:numPr>
          <w:ilvl w:val="0"/>
          <w:numId w:val="1"/>
        </w:numPr>
        <w:spacing w:after="0" w:line="240" w:lineRule="auto"/>
        <w:jc w:val="both"/>
        <w:rPr>
          <w:rFonts w:ascii="Arial" w:hAnsi="Arial" w:cs="Arial"/>
        </w:rPr>
      </w:pPr>
      <w:r w:rsidRPr="00CB27D3">
        <w:rPr>
          <w:rFonts w:ascii="Arial" w:hAnsi="Arial" w:cs="Arial"/>
        </w:rPr>
        <w:t>Par axe</w:t>
      </w:r>
    </w:p>
    <w:p w:rsidR="00F02E35" w:rsidRPr="00CB27D3" w:rsidRDefault="00F02E35" w:rsidP="00F02E35">
      <w:pPr>
        <w:pStyle w:val="Paragraphedeliste"/>
        <w:numPr>
          <w:ilvl w:val="0"/>
          <w:numId w:val="1"/>
        </w:numPr>
        <w:spacing w:after="0" w:line="240" w:lineRule="auto"/>
        <w:jc w:val="both"/>
        <w:rPr>
          <w:rFonts w:ascii="Arial" w:hAnsi="Arial" w:cs="Arial"/>
        </w:rPr>
      </w:pPr>
      <w:r w:rsidRPr="00CB27D3">
        <w:rPr>
          <w:rFonts w:ascii="Arial" w:hAnsi="Arial" w:cs="Arial"/>
        </w:rPr>
        <w:t>Par objectif</w:t>
      </w:r>
    </w:p>
    <w:p w:rsidR="00F02E35" w:rsidRPr="00CB27D3" w:rsidRDefault="00F02E35" w:rsidP="00F02E35">
      <w:pPr>
        <w:pStyle w:val="Paragraphedeliste"/>
        <w:numPr>
          <w:ilvl w:val="0"/>
          <w:numId w:val="1"/>
        </w:numPr>
        <w:spacing w:after="0" w:line="240" w:lineRule="auto"/>
        <w:jc w:val="both"/>
        <w:rPr>
          <w:rFonts w:ascii="Arial" w:hAnsi="Arial" w:cs="Arial"/>
        </w:rPr>
      </w:pPr>
      <w:r w:rsidRPr="00CB27D3">
        <w:rPr>
          <w:rFonts w:ascii="Arial" w:hAnsi="Arial" w:cs="Arial"/>
        </w:rPr>
        <w:t>Par action</w:t>
      </w:r>
    </w:p>
    <w:p w:rsidR="004F121C" w:rsidRPr="00CB27D3" w:rsidRDefault="004F121C" w:rsidP="00EA5F35">
      <w:pPr>
        <w:spacing w:after="0" w:line="240" w:lineRule="auto"/>
        <w:jc w:val="both"/>
        <w:rPr>
          <w:rFonts w:ascii="Arial" w:hAnsi="Arial" w:cs="Arial"/>
        </w:rPr>
      </w:pPr>
    </w:p>
    <w:p w:rsidR="00AD5EFF" w:rsidRDefault="00975562" w:rsidP="00EA5F35">
      <w:pPr>
        <w:spacing w:after="0" w:line="240" w:lineRule="auto"/>
        <w:jc w:val="both"/>
        <w:rPr>
          <w:rFonts w:ascii="Arial" w:hAnsi="Arial" w:cs="Arial"/>
        </w:rPr>
      </w:pPr>
      <w:r w:rsidRPr="00CB27D3">
        <w:rPr>
          <w:rFonts w:ascii="Arial" w:hAnsi="Arial" w:cs="Arial"/>
        </w:rPr>
        <w:t>(I</w:t>
      </w:r>
      <w:r w:rsidR="009C413D" w:rsidRPr="00CB27D3">
        <w:rPr>
          <w:rFonts w:ascii="Arial" w:hAnsi="Arial" w:cs="Arial"/>
        </w:rPr>
        <w:t xml:space="preserve">l est </w:t>
      </w:r>
      <w:r w:rsidRPr="00CB27D3">
        <w:rPr>
          <w:rFonts w:ascii="Arial" w:hAnsi="Arial" w:cs="Arial"/>
        </w:rPr>
        <w:t>nécessaire de notifier</w:t>
      </w:r>
      <w:r w:rsidR="009C413D" w:rsidRPr="00CB27D3">
        <w:rPr>
          <w:rFonts w:ascii="Arial" w:hAnsi="Arial" w:cs="Arial"/>
        </w:rPr>
        <w:t xml:space="preserve"> que quelques erreurs ont été observées dans le document produit en </w:t>
      </w:r>
      <w:r w:rsidRPr="00CB27D3">
        <w:rPr>
          <w:rFonts w:ascii="Arial" w:hAnsi="Arial" w:cs="Arial"/>
        </w:rPr>
        <w:t>F</w:t>
      </w:r>
      <w:r w:rsidR="009C413D" w:rsidRPr="00CB27D3">
        <w:rPr>
          <w:rFonts w:ascii="Arial" w:hAnsi="Arial" w:cs="Arial"/>
        </w:rPr>
        <w:t xml:space="preserve">évrier 2011). </w:t>
      </w:r>
    </w:p>
    <w:p w:rsidR="00482787" w:rsidRPr="00CB27D3" w:rsidRDefault="00482787" w:rsidP="00EA5F35">
      <w:pPr>
        <w:spacing w:after="0" w:line="240" w:lineRule="auto"/>
        <w:jc w:val="both"/>
        <w:rPr>
          <w:rFonts w:ascii="Arial" w:hAnsi="Arial" w:cs="Arial"/>
        </w:rPr>
      </w:pPr>
    </w:p>
    <w:p w:rsidR="009A52D7" w:rsidRDefault="00B80DB7">
      <w:pPr>
        <w:rPr>
          <w:rFonts w:ascii="Arial" w:hAnsi="Arial" w:cs="Arial"/>
        </w:rPr>
        <w:sectPr w:rsidR="009A52D7" w:rsidSect="00AF5E9A">
          <w:footerReference w:type="default" r:id="rId9"/>
          <w:pgSz w:w="11906" w:h="16838" w:code="9"/>
          <w:pgMar w:top="1134" w:right="1418" w:bottom="851" w:left="1418" w:header="709" w:footer="284" w:gutter="0"/>
          <w:cols w:space="708"/>
          <w:docGrid w:linePitch="360"/>
        </w:sectPr>
      </w:pPr>
      <w:r>
        <w:rPr>
          <w:rFonts w:ascii="Arial" w:hAnsi="Arial" w:cs="Arial"/>
        </w:rPr>
        <w:br w:type="page"/>
      </w:r>
    </w:p>
    <w:tbl>
      <w:tblPr>
        <w:tblW w:w="14913" w:type="dxa"/>
        <w:tblInd w:w="55" w:type="dxa"/>
        <w:tblCellMar>
          <w:left w:w="70" w:type="dxa"/>
          <w:right w:w="70" w:type="dxa"/>
        </w:tblCellMar>
        <w:tblLook w:val="04A0"/>
      </w:tblPr>
      <w:tblGrid>
        <w:gridCol w:w="768"/>
        <w:gridCol w:w="767"/>
        <w:gridCol w:w="762"/>
        <w:gridCol w:w="761"/>
        <w:gridCol w:w="761"/>
        <w:gridCol w:w="761"/>
        <w:gridCol w:w="761"/>
        <w:gridCol w:w="761"/>
        <w:gridCol w:w="769"/>
        <w:gridCol w:w="1988"/>
        <w:gridCol w:w="921"/>
        <w:gridCol w:w="2646"/>
        <w:gridCol w:w="2487"/>
      </w:tblGrid>
      <w:tr w:rsidR="00690B8C" w:rsidRPr="00690B8C" w:rsidTr="00690B8C">
        <w:trPr>
          <w:trHeight w:val="26"/>
        </w:trPr>
        <w:tc>
          <w:tcPr>
            <w:tcW w:w="14913" w:type="dxa"/>
            <w:gridSpan w:val="13"/>
            <w:tcBorders>
              <w:top w:val="single" w:sz="8" w:space="0" w:color="auto"/>
              <w:left w:val="single" w:sz="8" w:space="0" w:color="auto"/>
              <w:bottom w:val="single" w:sz="8" w:space="0" w:color="auto"/>
              <w:right w:val="single" w:sz="8" w:space="0" w:color="000000"/>
            </w:tcBorders>
            <w:shd w:val="clear" w:color="000000" w:fill="95B3D7"/>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24"/>
                <w:szCs w:val="24"/>
                <w:lang w:eastAsia="fr-FR"/>
              </w:rPr>
            </w:pPr>
            <w:r w:rsidRPr="00763555">
              <w:rPr>
                <w:rFonts w:ascii="Calibri" w:eastAsia="Times New Roman" w:hAnsi="Calibri" w:cs="Times New Roman"/>
                <w:b/>
                <w:bCs/>
                <w:color w:val="000000"/>
                <w:sz w:val="24"/>
                <w:szCs w:val="24"/>
                <w:lang w:eastAsia="fr-FR"/>
              </w:rPr>
              <w:lastRenderedPageBreak/>
              <w:t xml:space="preserve">Bilan synthétique du projet social 2007 -2011 en référence à l'audit de Février 2011 </w:t>
            </w:r>
          </w:p>
        </w:tc>
      </w:tr>
      <w:tr w:rsidR="00690B8C" w:rsidRPr="00690B8C" w:rsidTr="00690B8C">
        <w:trPr>
          <w:trHeight w:val="26"/>
        </w:trPr>
        <w:tc>
          <w:tcPr>
            <w:tcW w:w="768" w:type="dxa"/>
            <w:tcBorders>
              <w:top w:val="nil"/>
              <w:left w:val="nil"/>
              <w:bottom w:val="nil"/>
              <w:right w:val="nil"/>
            </w:tcBorders>
            <w:shd w:val="clear" w:color="auto" w:fill="auto"/>
            <w:noWrap/>
            <w:vAlign w:val="bottom"/>
            <w:hideMark/>
          </w:tcPr>
          <w:p w:rsidR="00690B8C" w:rsidRPr="00690B8C" w:rsidRDefault="00690B8C" w:rsidP="00690B8C">
            <w:pPr>
              <w:spacing w:after="0" w:line="240" w:lineRule="auto"/>
              <w:rPr>
                <w:rFonts w:ascii="Calibri" w:eastAsia="Times New Roman" w:hAnsi="Calibri" w:cs="Times New Roman"/>
                <w:color w:val="000000"/>
                <w:lang w:eastAsia="fr-FR"/>
              </w:rPr>
            </w:pPr>
          </w:p>
        </w:tc>
        <w:tc>
          <w:tcPr>
            <w:tcW w:w="767" w:type="dxa"/>
            <w:tcBorders>
              <w:top w:val="nil"/>
              <w:left w:val="nil"/>
              <w:bottom w:val="nil"/>
              <w:right w:val="nil"/>
            </w:tcBorders>
            <w:shd w:val="clear" w:color="auto" w:fill="auto"/>
            <w:noWrap/>
            <w:vAlign w:val="bottom"/>
            <w:hideMark/>
          </w:tcPr>
          <w:p w:rsidR="00690B8C" w:rsidRPr="00690B8C" w:rsidRDefault="00690B8C" w:rsidP="00690B8C">
            <w:pPr>
              <w:spacing w:after="0" w:line="240" w:lineRule="auto"/>
              <w:rPr>
                <w:rFonts w:ascii="Calibri" w:eastAsia="Times New Roman" w:hAnsi="Calibri" w:cs="Times New Roman"/>
                <w:color w:val="000000"/>
                <w:lang w:eastAsia="fr-FR"/>
              </w:rPr>
            </w:pPr>
          </w:p>
        </w:tc>
        <w:tc>
          <w:tcPr>
            <w:tcW w:w="762" w:type="dxa"/>
            <w:tcBorders>
              <w:top w:val="nil"/>
              <w:left w:val="nil"/>
              <w:bottom w:val="nil"/>
              <w:right w:val="nil"/>
            </w:tcBorders>
            <w:shd w:val="clear" w:color="auto" w:fill="auto"/>
            <w:noWrap/>
            <w:vAlign w:val="bottom"/>
            <w:hideMark/>
          </w:tcPr>
          <w:p w:rsidR="00690B8C" w:rsidRPr="00690B8C" w:rsidRDefault="00690B8C" w:rsidP="00690B8C">
            <w:pPr>
              <w:spacing w:after="0" w:line="240" w:lineRule="auto"/>
              <w:rPr>
                <w:rFonts w:ascii="Calibri" w:eastAsia="Times New Roman" w:hAnsi="Calibri" w:cs="Times New Roman"/>
                <w:color w:val="000000"/>
                <w:lang w:eastAsia="fr-FR"/>
              </w:rPr>
            </w:pPr>
          </w:p>
        </w:tc>
        <w:tc>
          <w:tcPr>
            <w:tcW w:w="761" w:type="dxa"/>
            <w:tcBorders>
              <w:top w:val="nil"/>
              <w:left w:val="nil"/>
              <w:bottom w:val="nil"/>
              <w:right w:val="nil"/>
            </w:tcBorders>
            <w:shd w:val="clear" w:color="auto" w:fill="auto"/>
            <w:noWrap/>
            <w:vAlign w:val="bottom"/>
            <w:hideMark/>
          </w:tcPr>
          <w:p w:rsidR="00690B8C" w:rsidRPr="00690B8C" w:rsidRDefault="00690B8C" w:rsidP="00690B8C">
            <w:pPr>
              <w:spacing w:after="0" w:line="240" w:lineRule="auto"/>
              <w:rPr>
                <w:rFonts w:ascii="Calibri" w:eastAsia="Times New Roman" w:hAnsi="Calibri" w:cs="Times New Roman"/>
                <w:color w:val="000000"/>
                <w:lang w:eastAsia="fr-FR"/>
              </w:rPr>
            </w:pPr>
          </w:p>
        </w:tc>
        <w:tc>
          <w:tcPr>
            <w:tcW w:w="761" w:type="dxa"/>
            <w:tcBorders>
              <w:top w:val="nil"/>
              <w:left w:val="nil"/>
              <w:bottom w:val="nil"/>
              <w:right w:val="nil"/>
            </w:tcBorders>
            <w:shd w:val="clear" w:color="auto" w:fill="auto"/>
            <w:noWrap/>
            <w:vAlign w:val="bottom"/>
            <w:hideMark/>
          </w:tcPr>
          <w:p w:rsidR="00690B8C" w:rsidRPr="00690B8C" w:rsidRDefault="00690B8C" w:rsidP="00690B8C">
            <w:pPr>
              <w:spacing w:after="0" w:line="240" w:lineRule="auto"/>
              <w:rPr>
                <w:rFonts w:ascii="Calibri" w:eastAsia="Times New Roman" w:hAnsi="Calibri" w:cs="Times New Roman"/>
                <w:color w:val="000000"/>
                <w:lang w:eastAsia="fr-FR"/>
              </w:rPr>
            </w:pPr>
          </w:p>
        </w:tc>
        <w:tc>
          <w:tcPr>
            <w:tcW w:w="761" w:type="dxa"/>
            <w:tcBorders>
              <w:top w:val="nil"/>
              <w:left w:val="nil"/>
              <w:bottom w:val="nil"/>
              <w:right w:val="nil"/>
            </w:tcBorders>
            <w:shd w:val="clear" w:color="auto" w:fill="auto"/>
            <w:noWrap/>
            <w:vAlign w:val="bottom"/>
            <w:hideMark/>
          </w:tcPr>
          <w:p w:rsidR="00690B8C" w:rsidRPr="00690B8C" w:rsidRDefault="00690B8C" w:rsidP="00690B8C">
            <w:pPr>
              <w:spacing w:after="0" w:line="240" w:lineRule="auto"/>
              <w:rPr>
                <w:rFonts w:ascii="Calibri" w:eastAsia="Times New Roman" w:hAnsi="Calibri" w:cs="Times New Roman"/>
                <w:color w:val="000000"/>
                <w:lang w:eastAsia="fr-FR"/>
              </w:rPr>
            </w:pPr>
          </w:p>
        </w:tc>
        <w:tc>
          <w:tcPr>
            <w:tcW w:w="761" w:type="dxa"/>
            <w:tcBorders>
              <w:top w:val="nil"/>
              <w:left w:val="nil"/>
              <w:bottom w:val="nil"/>
              <w:right w:val="nil"/>
            </w:tcBorders>
            <w:shd w:val="clear" w:color="auto" w:fill="auto"/>
            <w:noWrap/>
            <w:vAlign w:val="bottom"/>
            <w:hideMark/>
          </w:tcPr>
          <w:p w:rsidR="00690B8C" w:rsidRPr="00690B8C" w:rsidRDefault="00690B8C" w:rsidP="00690B8C">
            <w:pPr>
              <w:spacing w:after="0" w:line="240" w:lineRule="auto"/>
              <w:rPr>
                <w:rFonts w:ascii="Calibri" w:eastAsia="Times New Roman" w:hAnsi="Calibri" w:cs="Times New Roman"/>
                <w:color w:val="000000"/>
                <w:lang w:eastAsia="fr-FR"/>
              </w:rPr>
            </w:pPr>
          </w:p>
        </w:tc>
        <w:tc>
          <w:tcPr>
            <w:tcW w:w="761" w:type="dxa"/>
            <w:tcBorders>
              <w:top w:val="nil"/>
              <w:left w:val="nil"/>
              <w:bottom w:val="nil"/>
              <w:right w:val="nil"/>
            </w:tcBorders>
            <w:shd w:val="clear" w:color="auto" w:fill="auto"/>
            <w:noWrap/>
            <w:vAlign w:val="bottom"/>
            <w:hideMark/>
          </w:tcPr>
          <w:p w:rsidR="00690B8C" w:rsidRPr="00690B8C" w:rsidRDefault="00690B8C" w:rsidP="00690B8C">
            <w:pPr>
              <w:spacing w:after="0" w:line="240" w:lineRule="auto"/>
              <w:rPr>
                <w:rFonts w:ascii="Calibri" w:eastAsia="Times New Roman" w:hAnsi="Calibri" w:cs="Times New Roman"/>
                <w:color w:val="000000"/>
                <w:lang w:eastAsia="fr-FR"/>
              </w:rPr>
            </w:pPr>
          </w:p>
        </w:tc>
        <w:tc>
          <w:tcPr>
            <w:tcW w:w="768" w:type="dxa"/>
            <w:tcBorders>
              <w:top w:val="nil"/>
              <w:left w:val="nil"/>
              <w:bottom w:val="nil"/>
              <w:right w:val="nil"/>
            </w:tcBorders>
            <w:shd w:val="clear" w:color="auto" w:fill="auto"/>
            <w:noWrap/>
            <w:vAlign w:val="bottom"/>
            <w:hideMark/>
          </w:tcPr>
          <w:p w:rsidR="00690B8C" w:rsidRPr="00690B8C" w:rsidRDefault="00690B8C" w:rsidP="00690B8C">
            <w:pPr>
              <w:spacing w:after="0" w:line="240" w:lineRule="auto"/>
              <w:rPr>
                <w:rFonts w:ascii="Calibri" w:eastAsia="Times New Roman" w:hAnsi="Calibri" w:cs="Times New Roman"/>
                <w:color w:val="000000"/>
                <w:lang w:eastAsia="fr-FR"/>
              </w:rPr>
            </w:pPr>
          </w:p>
        </w:tc>
        <w:tc>
          <w:tcPr>
            <w:tcW w:w="1988" w:type="dxa"/>
            <w:tcBorders>
              <w:top w:val="nil"/>
              <w:left w:val="nil"/>
              <w:bottom w:val="nil"/>
              <w:right w:val="nil"/>
            </w:tcBorders>
            <w:shd w:val="clear" w:color="auto" w:fill="auto"/>
            <w:noWrap/>
            <w:vAlign w:val="bottom"/>
            <w:hideMark/>
          </w:tcPr>
          <w:p w:rsidR="00690B8C" w:rsidRPr="00690B8C" w:rsidRDefault="00690B8C" w:rsidP="00690B8C">
            <w:pPr>
              <w:spacing w:after="0" w:line="240" w:lineRule="auto"/>
              <w:rPr>
                <w:rFonts w:ascii="Calibri" w:eastAsia="Times New Roman" w:hAnsi="Calibri" w:cs="Times New Roman"/>
                <w:color w:val="000000"/>
                <w:lang w:eastAsia="fr-FR"/>
              </w:rPr>
            </w:pPr>
          </w:p>
        </w:tc>
        <w:tc>
          <w:tcPr>
            <w:tcW w:w="3567" w:type="dxa"/>
            <w:gridSpan w:val="2"/>
            <w:tcBorders>
              <w:top w:val="nil"/>
              <w:left w:val="nil"/>
              <w:bottom w:val="nil"/>
              <w:right w:val="nil"/>
            </w:tcBorders>
            <w:shd w:val="clear" w:color="auto" w:fill="auto"/>
            <w:noWrap/>
            <w:vAlign w:val="bottom"/>
            <w:hideMark/>
          </w:tcPr>
          <w:p w:rsidR="00690B8C" w:rsidRPr="00690B8C" w:rsidRDefault="00690B8C" w:rsidP="00690B8C">
            <w:pPr>
              <w:spacing w:after="0" w:line="240" w:lineRule="auto"/>
              <w:rPr>
                <w:rFonts w:ascii="Calibri" w:eastAsia="Times New Roman" w:hAnsi="Calibri" w:cs="Times New Roman"/>
                <w:color w:val="000000"/>
                <w:lang w:eastAsia="fr-FR"/>
              </w:rPr>
            </w:pPr>
          </w:p>
        </w:tc>
        <w:tc>
          <w:tcPr>
            <w:tcW w:w="2486" w:type="dxa"/>
            <w:tcBorders>
              <w:top w:val="nil"/>
              <w:left w:val="nil"/>
              <w:bottom w:val="nil"/>
              <w:right w:val="nil"/>
            </w:tcBorders>
            <w:shd w:val="clear" w:color="auto" w:fill="auto"/>
            <w:noWrap/>
            <w:vAlign w:val="bottom"/>
            <w:hideMark/>
          </w:tcPr>
          <w:p w:rsidR="00690B8C" w:rsidRPr="00690B8C" w:rsidRDefault="00690B8C" w:rsidP="00690B8C">
            <w:pPr>
              <w:spacing w:after="0" w:line="240" w:lineRule="auto"/>
              <w:rPr>
                <w:rFonts w:ascii="Calibri" w:eastAsia="Times New Roman" w:hAnsi="Calibri" w:cs="Times New Roman"/>
                <w:color w:val="000000"/>
                <w:lang w:eastAsia="fr-FR"/>
              </w:rPr>
            </w:pPr>
          </w:p>
        </w:tc>
      </w:tr>
      <w:tr w:rsidR="00690B8C" w:rsidRPr="00690B8C" w:rsidTr="00690B8C">
        <w:trPr>
          <w:trHeight w:val="26"/>
        </w:trPr>
        <w:tc>
          <w:tcPr>
            <w:tcW w:w="6871" w:type="dxa"/>
            <w:gridSpan w:val="9"/>
            <w:tcBorders>
              <w:top w:val="single" w:sz="8" w:space="0" w:color="auto"/>
              <w:left w:val="single" w:sz="8" w:space="0" w:color="auto"/>
              <w:bottom w:val="nil"/>
              <w:right w:val="nil"/>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AXES/OBJECTIFS/ACTIONS</w:t>
            </w:r>
          </w:p>
        </w:tc>
        <w:tc>
          <w:tcPr>
            <w:tcW w:w="2909" w:type="dxa"/>
            <w:gridSpan w:val="2"/>
            <w:tcBorders>
              <w:top w:val="single" w:sz="8" w:space="0" w:color="auto"/>
              <w:left w:val="single" w:sz="4" w:space="0" w:color="auto"/>
              <w:bottom w:val="single" w:sz="4" w:space="0" w:color="auto"/>
              <w:right w:val="single" w:sz="4" w:space="0" w:color="auto"/>
            </w:tcBorders>
            <w:shd w:val="clear" w:color="auto" w:fill="auto"/>
            <w:vAlign w:val="bottom"/>
            <w:hideMark/>
          </w:tcPr>
          <w:p w:rsidR="00690B8C" w:rsidRPr="00763555" w:rsidRDefault="00690B8C" w:rsidP="00690B8C">
            <w:pPr>
              <w:spacing w:after="0" w:line="240" w:lineRule="auto"/>
              <w:jc w:val="center"/>
              <w:rPr>
                <w:rFonts w:ascii="Calibri" w:eastAsia="Times New Roman" w:hAnsi="Calibri" w:cs="Times New Roman"/>
                <w:color w:val="000000"/>
                <w:sz w:val="18"/>
                <w:szCs w:val="18"/>
                <w:lang w:eastAsia="fr-FR"/>
              </w:rPr>
            </w:pPr>
            <w:r w:rsidRPr="00763555">
              <w:rPr>
                <w:rFonts w:ascii="Calibri" w:eastAsia="Times New Roman" w:hAnsi="Calibri" w:cs="Times New Roman"/>
                <w:color w:val="000000"/>
                <w:sz w:val="18"/>
                <w:szCs w:val="18"/>
                <w:lang w:eastAsia="fr-FR"/>
              </w:rPr>
              <w:t>Atteint (64%)</w:t>
            </w:r>
          </w:p>
        </w:tc>
        <w:tc>
          <w:tcPr>
            <w:tcW w:w="2646" w:type="dxa"/>
            <w:tcBorders>
              <w:top w:val="single" w:sz="8" w:space="0" w:color="auto"/>
              <w:left w:val="nil"/>
              <w:bottom w:val="single" w:sz="4" w:space="0" w:color="auto"/>
              <w:right w:val="nil"/>
            </w:tcBorders>
            <w:shd w:val="clear" w:color="auto" w:fill="auto"/>
            <w:vAlign w:val="bottom"/>
            <w:hideMark/>
          </w:tcPr>
          <w:p w:rsidR="00690B8C" w:rsidRPr="00763555" w:rsidRDefault="00690B8C" w:rsidP="00690B8C">
            <w:pPr>
              <w:spacing w:after="0" w:line="240" w:lineRule="auto"/>
              <w:jc w:val="center"/>
              <w:rPr>
                <w:rFonts w:ascii="Calibri" w:eastAsia="Times New Roman" w:hAnsi="Calibri" w:cs="Times New Roman"/>
                <w:color w:val="000000"/>
                <w:sz w:val="18"/>
                <w:szCs w:val="18"/>
                <w:lang w:eastAsia="fr-FR"/>
              </w:rPr>
            </w:pPr>
            <w:r w:rsidRPr="00763555">
              <w:rPr>
                <w:rFonts w:ascii="Calibri" w:eastAsia="Times New Roman" w:hAnsi="Calibri" w:cs="Times New Roman"/>
                <w:color w:val="000000"/>
                <w:sz w:val="18"/>
                <w:szCs w:val="18"/>
                <w:lang w:eastAsia="fr-FR"/>
              </w:rPr>
              <w:t>Partiellement atteint (32%)</w:t>
            </w:r>
          </w:p>
        </w:tc>
        <w:tc>
          <w:tcPr>
            <w:tcW w:w="2486"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690B8C" w:rsidRPr="00763555" w:rsidRDefault="00690B8C" w:rsidP="00690B8C">
            <w:pPr>
              <w:spacing w:after="0" w:line="240" w:lineRule="auto"/>
              <w:jc w:val="center"/>
              <w:rPr>
                <w:rFonts w:ascii="Calibri" w:eastAsia="Times New Roman" w:hAnsi="Calibri" w:cs="Times New Roman"/>
                <w:color w:val="000000"/>
                <w:sz w:val="18"/>
                <w:szCs w:val="18"/>
                <w:lang w:eastAsia="fr-FR"/>
              </w:rPr>
            </w:pPr>
            <w:r w:rsidRPr="00763555">
              <w:rPr>
                <w:rFonts w:ascii="Calibri" w:eastAsia="Times New Roman" w:hAnsi="Calibri" w:cs="Times New Roman"/>
                <w:color w:val="000000"/>
                <w:sz w:val="18"/>
                <w:szCs w:val="18"/>
                <w:lang w:eastAsia="fr-FR"/>
              </w:rPr>
              <w:t>non atteint (4%)</w:t>
            </w:r>
          </w:p>
        </w:tc>
      </w:tr>
      <w:tr w:rsidR="00690B8C" w:rsidRPr="00690B8C" w:rsidTr="00690B8C">
        <w:trPr>
          <w:trHeight w:val="26"/>
        </w:trPr>
        <w:tc>
          <w:tcPr>
            <w:tcW w:w="6871" w:type="dxa"/>
            <w:gridSpan w:val="9"/>
            <w:tcBorders>
              <w:top w:val="single" w:sz="4" w:space="0" w:color="auto"/>
              <w:left w:val="single" w:sz="8" w:space="0" w:color="auto"/>
              <w:bottom w:val="single" w:sz="4" w:space="0" w:color="auto"/>
              <w:right w:val="single" w:sz="4" w:space="0" w:color="auto"/>
            </w:tcBorders>
            <w:shd w:val="clear" w:color="000000" w:fill="FFFF66"/>
            <w:noWrap/>
            <w:vAlign w:val="bottom"/>
            <w:hideMark/>
          </w:tcPr>
          <w:p w:rsidR="00690B8C" w:rsidRPr="00763555" w:rsidRDefault="00690B8C" w:rsidP="00690B8C">
            <w:pPr>
              <w:spacing w:after="0" w:line="240" w:lineRule="auto"/>
              <w:rPr>
                <w:rFonts w:ascii="Calibri" w:eastAsia="Times New Roman" w:hAnsi="Calibri" w:cs="Times New Roman"/>
                <w:b/>
                <w:bCs/>
                <w:color w:val="000000"/>
                <w:sz w:val="20"/>
                <w:szCs w:val="20"/>
                <w:lang w:eastAsia="fr-FR"/>
              </w:rPr>
            </w:pPr>
            <w:r w:rsidRPr="00763555">
              <w:rPr>
                <w:rFonts w:ascii="Calibri" w:eastAsia="Times New Roman" w:hAnsi="Calibri" w:cs="Times New Roman"/>
                <w:b/>
                <w:bCs/>
                <w:color w:val="000000"/>
                <w:sz w:val="20"/>
                <w:szCs w:val="20"/>
                <w:lang w:eastAsia="fr-FR"/>
              </w:rPr>
              <w:t xml:space="preserve">AXE 1 : Management et Organisation </w:t>
            </w:r>
            <w:r w:rsidRPr="00763555">
              <w:rPr>
                <w:rFonts w:ascii="Calibri" w:eastAsia="Times New Roman" w:hAnsi="Calibri" w:cs="Times New Roman"/>
                <w:b/>
                <w:bCs/>
                <w:i/>
                <w:iCs/>
                <w:color w:val="000000"/>
                <w:sz w:val="20"/>
                <w:szCs w:val="20"/>
                <w:lang w:eastAsia="fr-FR"/>
              </w:rPr>
              <w:t>(pages 6 à 18 de l'audit)</w:t>
            </w:r>
          </w:p>
        </w:tc>
        <w:tc>
          <w:tcPr>
            <w:tcW w:w="2909" w:type="dxa"/>
            <w:gridSpan w:val="2"/>
            <w:tcBorders>
              <w:top w:val="nil"/>
              <w:left w:val="single" w:sz="4" w:space="0" w:color="auto"/>
              <w:bottom w:val="single" w:sz="4" w:space="0" w:color="auto"/>
              <w:right w:val="single" w:sz="4"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c>
          <w:tcPr>
            <w:tcW w:w="2646" w:type="dxa"/>
            <w:tcBorders>
              <w:top w:val="nil"/>
              <w:left w:val="nil"/>
              <w:bottom w:val="single" w:sz="4" w:space="0" w:color="auto"/>
              <w:right w:val="nil"/>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c>
          <w:tcPr>
            <w:tcW w:w="2486" w:type="dxa"/>
            <w:tcBorders>
              <w:top w:val="nil"/>
              <w:left w:val="single" w:sz="8" w:space="0" w:color="auto"/>
              <w:bottom w:val="single" w:sz="4" w:space="0" w:color="auto"/>
              <w:right w:val="single" w:sz="8"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r>
      <w:tr w:rsidR="00690B8C" w:rsidRPr="00690B8C" w:rsidTr="00690B8C">
        <w:trPr>
          <w:trHeight w:val="26"/>
        </w:trPr>
        <w:tc>
          <w:tcPr>
            <w:tcW w:w="6871" w:type="dxa"/>
            <w:gridSpan w:val="9"/>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90B8C" w:rsidRPr="00690B8C" w:rsidRDefault="00690B8C" w:rsidP="00690B8C">
            <w:pPr>
              <w:spacing w:after="0" w:line="240" w:lineRule="auto"/>
              <w:rPr>
                <w:rFonts w:ascii="Calibri" w:eastAsia="Times New Roman" w:hAnsi="Calibri" w:cs="Times New Roman"/>
                <w:color w:val="000000"/>
                <w:sz w:val="18"/>
                <w:szCs w:val="18"/>
                <w:lang w:eastAsia="fr-FR"/>
              </w:rPr>
            </w:pPr>
            <w:r w:rsidRPr="00690B8C">
              <w:rPr>
                <w:rFonts w:ascii="Calibri" w:eastAsia="Times New Roman" w:hAnsi="Calibri" w:cs="Times New Roman"/>
                <w:color w:val="000000"/>
                <w:sz w:val="18"/>
                <w:szCs w:val="18"/>
                <w:lang w:eastAsia="fr-FR"/>
              </w:rPr>
              <w:t>Développer les procédures d'accueil et d'intégration</w:t>
            </w:r>
            <w:r w:rsidRPr="00690B8C">
              <w:rPr>
                <w:rFonts w:ascii="Calibri" w:eastAsia="Times New Roman" w:hAnsi="Calibri" w:cs="Times New Roman"/>
                <w:i/>
                <w:iCs/>
                <w:color w:val="000000"/>
                <w:sz w:val="18"/>
                <w:szCs w:val="18"/>
                <w:lang w:eastAsia="fr-FR"/>
              </w:rPr>
              <w:t xml:space="preserve"> (pages 6 et 7)</w:t>
            </w:r>
          </w:p>
        </w:tc>
        <w:tc>
          <w:tcPr>
            <w:tcW w:w="2909" w:type="dxa"/>
            <w:gridSpan w:val="2"/>
            <w:tcBorders>
              <w:top w:val="nil"/>
              <w:left w:val="single" w:sz="4" w:space="0" w:color="auto"/>
              <w:bottom w:val="single" w:sz="4" w:space="0" w:color="auto"/>
              <w:right w:val="single" w:sz="4"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X</w:t>
            </w:r>
          </w:p>
        </w:tc>
        <w:tc>
          <w:tcPr>
            <w:tcW w:w="2646" w:type="dxa"/>
            <w:tcBorders>
              <w:top w:val="nil"/>
              <w:left w:val="nil"/>
              <w:bottom w:val="single" w:sz="4" w:space="0" w:color="auto"/>
              <w:right w:val="nil"/>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c>
          <w:tcPr>
            <w:tcW w:w="2486" w:type="dxa"/>
            <w:tcBorders>
              <w:top w:val="nil"/>
              <w:left w:val="single" w:sz="8" w:space="0" w:color="auto"/>
              <w:bottom w:val="single" w:sz="4" w:space="0" w:color="auto"/>
              <w:right w:val="single" w:sz="8"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r>
      <w:tr w:rsidR="00690B8C" w:rsidRPr="00690B8C" w:rsidTr="00690B8C">
        <w:trPr>
          <w:trHeight w:val="26"/>
        </w:trPr>
        <w:tc>
          <w:tcPr>
            <w:tcW w:w="6871" w:type="dxa"/>
            <w:gridSpan w:val="9"/>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90B8C" w:rsidRPr="00690B8C" w:rsidRDefault="00690B8C" w:rsidP="00690B8C">
            <w:pPr>
              <w:spacing w:after="0" w:line="240" w:lineRule="auto"/>
              <w:rPr>
                <w:rFonts w:ascii="Calibri" w:eastAsia="Times New Roman" w:hAnsi="Calibri" w:cs="Times New Roman"/>
                <w:color w:val="000000"/>
                <w:sz w:val="18"/>
                <w:szCs w:val="18"/>
                <w:lang w:eastAsia="fr-FR"/>
              </w:rPr>
            </w:pPr>
            <w:r w:rsidRPr="00690B8C">
              <w:rPr>
                <w:rFonts w:ascii="Calibri" w:eastAsia="Times New Roman" w:hAnsi="Calibri" w:cs="Times New Roman"/>
                <w:color w:val="000000"/>
                <w:sz w:val="18"/>
                <w:szCs w:val="18"/>
                <w:lang w:eastAsia="fr-FR"/>
              </w:rPr>
              <w:t xml:space="preserve">Généraliser l'utilisation des profils de postes pour le recrutement, la formation professionnelle au CHI de Wasquehal </w:t>
            </w:r>
            <w:r w:rsidRPr="00690B8C">
              <w:rPr>
                <w:rFonts w:ascii="Calibri" w:eastAsia="Times New Roman" w:hAnsi="Calibri" w:cs="Times New Roman"/>
                <w:i/>
                <w:iCs/>
                <w:color w:val="000000"/>
                <w:sz w:val="18"/>
                <w:szCs w:val="18"/>
                <w:lang w:eastAsia="fr-FR"/>
              </w:rPr>
              <w:t>(pages 8 à 10)</w:t>
            </w:r>
          </w:p>
        </w:tc>
        <w:tc>
          <w:tcPr>
            <w:tcW w:w="2909" w:type="dxa"/>
            <w:gridSpan w:val="2"/>
            <w:tcBorders>
              <w:top w:val="nil"/>
              <w:left w:val="single" w:sz="4" w:space="0" w:color="auto"/>
              <w:bottom w:val="single" w:sz="4" w:space="0" w:color="auto"/>
              <w:right w:val="single" w:sz="4"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X</w:t>
            </w:r>
          </w:p>
        </w:tc>
        <w:tc>
          <w:tcPr>
            <w:tcW w:w="2646" w:type="dxa"/>
            <w:tcBorders>
              <w:top w:val="nil"/>
              <w:left w:val="nil"/>
              <w:bottom w:val="single" w:sz="4" w:space="0" w:color="auto"/>
              <w:right w:val="nil"/>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c>
          <w:tcPr>
            <w:tcW w:w="2486" w:type="dxa"/>
            <w:tcBorders>
              <w:top w:val="nil"/>
              <w:left w:val="single" w:sz="8" w:space="0" w:color="auto"/>
              <w:bottom w:val="single" w:sz="4" w:space="0" w:color="auto"/>
              <w:right w:val="single" w:sz="8"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r>
      <w:tr w:rsidR="00690B8C" w:rsidRPr="00690B8C" w:rsidTr="00690B8C">
        <w:trPr>
          <w:trHeight w:val="26"/>
        </w:trPr>
        <w:tc>
          <w:tcPr>
            <w:tcW w:w="6871" w:type="dxa"/>
            <w:gridSpan w:val="9"/>
            <w:tcBorders>
              <w:top w:val="single" w:sz="4" w:space="0" w:color="auto"/>
              <w:left w:val="single" w:sz="8" w:space="0" w:color="auto"/>
              <w:bottom w:val="single" w:sz="4" w:space="0" w:color="auto"/>
              <w:right w:val="nil"/>
            </w:tcBorders>
            <w:shd w:val="clear" w:color="auto" w:fill="auto"/>
            <w:noWrap/>
            <w:vAlign w:val="bottom"/>
            <w:hideMark/>
          </w:tcPr>
          <w:p w:rsidR="00690B8C" w:rsidRPr="00690B8C" w:rsidRDefault="00690B8C" w:rsidP="00690B8C">
            <w:pPr>
              <w:spacing w:after="0" w:line="240" w:lineRule="auto"/>
              <w:rPr>
                <w:rFonts w:ascii="Calibri" w:eastAsia="Times New Roman" w:hAnsi="Calibri" w:cs="Times New Roman"/>
                <w:color w:val="000000"/>
                <w:sz w:val="18"/>
                <w:szCs w:val="18"/>
                <w:lang w:eastAsia="fr-FR"/>
              </w:rPr>
            </w:pPr>
            <w:r w:rsidRPr="00690B8C">
              <w:rPr>
                <w:rFonts w:ascii="Calibri" w:eastAsia="Times New Roman" w:hAnsi="Calibri" w:cs="Times New Roman"/>
                <w:color w:val="000000"/>
                <w:sz w:val="18"/>
                <w:szCs w:val="18"/>
                <w:lang w:eastAsia="fr-FR"/>
              </w:rPr>
              <w:t xml:space="preserve">Améliorer la procédure d'évaluation et le système de notation du personnel hospitalier </w:t>
            </w:r>
            <w:r w:rsidRPr="00690B8C">
              <w:rPr>
                <w:rFonts w:ascii="Calibri" w:eastAsia="Times New Roman" w:hAnsi="Calibri" w:cs="Times New Roman"/>
                <w:i/>
                <w:iCs/>
                <w:color w:val="000000"/>
                <w:sz w:val="18"/>
                <w:szCs w:val="18"/>
                <w:lang w:eastAsia="fr-FR"/>
              </w:rPr>
              <w:t>(pages 10 et 11)</w:t>
            </w:r>
          </w:p>
        </w:tc>
        <w:tc>
          <w:tcPr>
            <w:tcW w:w="2909" w:type="dxa"/>
            <w:gridSpan w:val="2"/>
            <w:tcBorders>
              <w:top w:val="nil"/>
              <w:left w:val="single" w:sz="4" w:space="0" w:color="auto"/>
              <w:bottom w:val="single" w:sz="4" w:space="0" w:color="auto"/>
              <w:right w:val="single" w:sz="4"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X</w:t>
            </w:r>
          </w:p>
        </w:tc>
        <w:tc>
          <w:tcPr>
            <w:tcW w:w="2646" w:type="dxa"/>
            <w:tcBorders>
              <w:top w:val="nil"/>
              <w:left w:val="nil"/>
              <w:bottom w:val="single" w:sz="4" w:space="0" w:color="auto"/>
              <w:right w:val="nil"/>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c>
          <w:tcPr>
            <w:tcW w:w="2486" w:type="dxa"/>
            <w:tcBorders>
              <w:top w:val="nil"/>
              <w:left w:val="single" w:sz="8" w:space="0" w:color="auto"/>
              <w:bottom w:val="single" w:sz="4" w:space="0" w:color="auto"/>
              <w:right w:val="single" w:sz="8"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r>
      <w:tr w:rsidR="00690B8C" w:rsidRPr="00690B8C" w:rsidTr="00690B8C">
        <w:trPr>
          <w:trHeight w:val="26"/>
        </w:trPr>
        <w:tc>
          <w:tcPr>
            <w:tcW w:w="6871" w:type="dxa"/>
            <w:gridSpan w:val="9"/>
            <w:tcBorders>
              <w:top w:val="single" w:sz="4" w:space="0" w:color="auto"/>
              <w:left w:val="single" w:sz="8" w:space="0" w:color="auto"/>
              <w:bottom w:val="single" w:sz="4" w:space="0" w:color="auto"/>
              <w:right w:val="nil"/>
            </w:tcBorders>
            <w:shd w:val="clear" w:color="auto" w:fill="auto"/>
            <w:vAlign w:val="bottom"/>
            <w:hideMark/>
          </w:tcPr>
          <w:p w:rsidR="00690B8C" w:rsidRPr="00690B8C" w:rsidRDefault="00690B8C" w:rsidP="00690B8C">
            <w:pPr>
              <w:spacing w:after="0" w:line="240" w:lineRule="auto"/>
              <w:rPr>
                <w:rFonts w:ascii="Calibri" w:eastAsia="Times New Roman" w:hAnsi="Calibri" w:cs="Times New Roman"/>
                <w:color w:val="000000"/>
                <w:sz w:val="18"/>
                <w:szCs w:val="18"/>
                <w:lang w:eastAsia="fr-FR"/>
              </w:rPr>
            </w:pPr>
            <w:r w:rsidRPr="00690B8C">
              <w:rPr>
                <w:rFonts w:ascii="Calibri" w:eastAsia="Times New Roman" w:hAnsi="Calibri" w:cs="Times New Roman"/>
                <w:color w:val="000000"/>
                <w:sz w:val="18"/>
                <w:szCs w:val="18"/>
                <w:lang w:eastAsia="fr-FR"/>
              </w:rPr>
              <w:t xml:space="preserve">Améliorer le lien entre l'avancement et l'attribution de la prime de service avec l'évaluation individuelle et mener une politique d'intéressement collective et individuelle en luttant contre l'absentéisme et en valorisant le présentéisme </w:t>
            </w:r>
            <w:r w:rsidRPr="00690B8C">
              <w:rPr>
                <w:rFonts w:ascii="Calibri" w:eastAsia="Times New Roman" w:hAnsi="Calibri" w:cs="Times New Roman"/>
                <w:i/>
                <w:iCs/>
                <w:color w:val="000000"/>
                <w:sz w:val="18"/>
                <w:szCs w:val="18"/>
                <w:lang w:eastAsia="fr-FR"/>
              </w:rPr>
              <w:t>(pages 11 à 13)</w:t>
            </w:r>
          </w:p>
        </w:tc>
        <w:tc>
          <w:tcPr>
            <w:tcW w:w="2909" w:type="dxa"/>
            <w:gridSpan w:val="2"/>
            <w:tcBorders>
              <w:top w:val="nil"/>
              <w:left w:val="single" w:sz="4" w:space="0" w:color="auto"/>
              <w:bottom w:val="single" w:sz="4" w:space="0" w:color="auto"/>
              <w:right w:val="single" w:sz="4"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c>
          <w:tcPr>
            <w:tcW w:w="2646" w:type="dxa"/>
            <w:tcBorders>
              <w:top w:val="nil"/>
              <w:left w:val="nil"/>
              <w:bottom w:val="single" w:sz="4" w:space="0" w:color="auto"/>
              <w:right w:val="nil"/>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X</w:t>
            </w:r>
          </w:p>
        </w:tc>
        <w:tc>
          <w:tcPr>
            <w:tcW w:w="2486" w:type="dxa"/>
            <w:tcBorders>
              <w:top w:val="nil"/>
              <w:left w:val="single" w:sz="8" w:space="0" w:color="auto"/>
              <w:bottom w:val="single" w:sz="4" w:space="0" w:color="auto"/>
              <w:right w:val="single" w:sz="8"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r>
      <w:tr w:rsidR="00690B8C" w:rsidRPr="00690B8C" w:rsidTr="00690B8C">
        <w:trPr>
          <w:trHeight w:val="26"/>
        </w:trPr>
        <w:tc>
          <w:tcPr>
            <w:tcW w:w="6871" w:type="dxa"/>
            <w:gridSpan w:val="9"/>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690B8C" w:rsidRPr="00690B8C" w:rsidRDefault="00690B8C" w:rsidP="00690B8C">
            <w:pPr>
              <w:spacing w:after="0" w:line="240" w:lineRule="auto"/>
              <w:rPr>
                <w:rFonts w:ascii="Calibri" w:eastAsia="Times New Roman" w:hAnsi="Calibri" w:cs="Times New Roman"/>
                <w:color w:val="000000"/>
                <w:sz w:val="18"/>
                <w:szCs w:val="18"/>
                <w:lang w:eastAsia="fr-FR"/>
              </w:rPr>
            </w:pPr>
            <w:r w:rsidRPr="00690B8C">
              <w:rPr>
                <w:rFonts w:ascii="Calibri" w:eastAsia="Times New Roman" w:hAnsi="Calibri" w:cs="Times New Roman"/>
                <w:color w:val="000000"/>
                <w:sz w:val="18"/>
                <w:szCs w:val="18"/>
                <w:lang w:eastAsia="fr-FR"/>
              </w:rPr>
              <w:t xml:space="preserve">Développer et généraliser le tutorat pour les nouvelles embauches </w:t>
            </w:r>
            <w:r w:rsidRPr="00690B8C">
              <w:rPr>
                <w:rFonts w:ascii="Calibri" w:eastAsia="Times New Roman" w:hAnsi="Calibri" w:cs="Times New Roman"/>
                <w:i/>
                <w:iCs/>
                <w:color w:val="000000"/>
                <w:sz w:val="18"/>
                <w:szCs w:val="18"/>
                <w:lang w:eastAsia="fr-FR"/>
              </w:rPr>
              <w:t xml:space="preserve">(pages 13 et 14) </w:t>
            </w:r>
          </w:p>
        </w:tc>
        <w:tc>
          <w:tcPr>
            <w:tcW w:w="2909" w:type="dxa"/>
            <w:gridSpan w:val="2"/>
            <w:tcBorders>
              <w:top w:val="nil"/>
              <w:left w:val="nil"/>
              <w:bottom w:val="single" w:sz="4" w:space="0" w:color="auto"/>
              <w:right w:val="single" w:sz="4"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c>
          <w:tcPr>
            <w:tcW w:w="2646" w:type="dxa"/>
            <w:tcBorders>
              <w:top w:val="nil"/>
              <w:left w:val="nil"/>
              <w:bottom w:val="single" w:sz="4" w:space="0" w:color="auto"/>
              <w:right w:val="nil"/>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X</w:t>
            </w:r>
          </w:p>
        </w:tc>
        <w:tc>
          <w:tcPr>
            <w:tcW w:w="2486" w:type="dxa"/>
            <w:tcBorders>
              <w:top w:val="nil"/>
              <w:left w:val="single" w:sz="8" w:space="0" w:color="auto"/>
              <w:bottom w:val="single" w:sz="4" w:space="0" w:color="auto"/>
              <w:right w:val="single" w:sz="8"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r>
      <w:tr w:rsidR="00690B8C" w:rsidRPr="00690B8C" w:rsidTr="00690B8C">
        <w:trPr>
          <w:trHeight w:val="26"/>
        </w:trPr>
        <w:tc>
          <w:tcPr>
            <w:tcW w:w="6871" w:type="dxa"/>
            <w:gridSpan w:val="9"/>
            <w:tcBorders>
              <w:top w:val="single" w:sz="4" w:space="0" w:color="auto"/>
              <w:left w:val="single" w:sz="8" w:space="0" w:color="auto"/>
              <w:bottom w:val="single" w:sz="4" w:space="0" w:color="auto"/>
              <w:right w:val="single" w:sz="4" w:space="0" w:color="auto"/>
            </w:tcBorders>
            <w:shd w:val="clear" w:color="000000" w:fill="FFFF66"/>
            <w:noWrap/>
            <w:vAlign w:val="bottom"/>
            <w:hideMark/>
          </w:tcPr>
          <w:p w:rsidR="00690B8C" w:rsidRPr="00763555" w:rsidRDefault="00690B8C" w:rsidP="00690B8C">
            <w:pPr>
              <w:spacing w:after="0" w:line="240" w:lineRule="auto"/>
              <w:rPr>
                <w:rFonts w:ascii="Calibri" w:eastAsia="Times New Roman" w:hAnsi="Calibri" w:cs="Times New Roman"/>
                <w:b/>
                <w:bCs/>
                <w:color w:val="000000"/>
                <w:sz w:val="20"/>
                <w:szCs w:val="20"/>
                <w:lang w:eastAsia="fr-FR"/>
              </w:rPr>
            </w:pPr>
            <w:r w:rsidRPr="00763555">
              <w:rPr>
                <w:rFonts w:ascii="Calibri" w:eastAsia="Times New Roman" w:hAnsi="Calibri" w:cs="Times New Roman"/>
                <w:b/>
                <w:bCs/>
                <w:color w:val="000000"/>
                <w:sz w:val="20"/>
                <w:szCs w:val="20"/>
                <w:lang w:eastAsia="fr-FR"/>
              </w:rPr>
              <w:t>Axe 2 : Participation/Information/Communication (</w:t>
            </w:r>
            <w:r w:rsidRPr="00763555">
              <w:rPr>
                <w:rFonts w:ascii="Calibri" w:eastAsia="Times New Roman" w:hAnsi="Calibri" w:cs="Times New Roman"/>
                <w:b/>
                <w:bCs/>
                <w:i/>
                <w:iCs/>
                <w:color w:val="000000"/>
                <w:sz w:val="20"/>
                <w:szCs w:val="20"/>
                <w:lang w:eastAsia="fr-FR"/>
              </w:rPr>
              <w:t>pages 14 à 18 de l'audit)</w:t>
            </w:r>
          </w:p>
        </w:tc>
        <w:tc>
          <w:tcPr>
            <w:tcW w:w="2909" w:type="dxa"/>
            <w:gridSpan w:val="2"/>
            <w:tcBorders>
              <w:top w:val="nil"/>
              <w:left w:val="nil"/>
              <w:bottom w:val="single" w:sz="4" w:space="0" w:color="auto"/>
              <w:right w:val="single" w:sz="4"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c>
          <w:tcPr>
            <w:tcW w:w="2646" w:type="dxa"/>
            <w:tcBorders>
              <w:top w:val="nil"/>
              <w:left w:val="nil"/>
              <w:bottom w:val="single" w:sz="4" w:space="0" w:color="auto"/>
              <w:right w:val="nil"/>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c>
          <w:tcPr>
            <w:tcW w:w="2486" w:type="dxa"/>
            <w:tcBorders>
              <w:top w:val="nil"/>
              <w:left w:val="single" w:sz="8" w:space="0" w:color="auto"/>
              <w:bottom w:val="single" w:sz="4" w:space="0" w:color="auto"/>
              <w:right w:val="single" w:sz="8"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r>
      <w:tr w:rsidR="00690B8C" w:rsidRPr="00690B8C" w:rsidTr="00690B8C">
        <w:trPr>
          <w:trHeight w:val="26"/>
        </w:trPr>
        <w:tc>
          <w:tcPr>
            <w:tcW w:w="6871" w:type="dxa"/>
            <w:gridSpan w:val="9"/>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90B8C" w:rsidRPr="00690B8C" w:rsidRDefault="00690B8C" w:rsidP="00690B8C">
            <w:pPr>
              <w:spacing w:after="0" w:line="240" w:lineRule="auto"/>
              <w:rPr>
                <w:rFonts w:ascii="Calibri" w:eastAsia="Times New Roman" w:hAnsi="Calibri" w:cs="Times New Roman"/>
                <w:color w:val="000000"/>
                <w:sz w:val="18"/>
                <w:szCs w:val="18"/>
                <w:lang w:eastAsia="fr-FR"/>
              </w:rPr>
            </w:pPr>
            <w:r w:rsidRPr="00690B8C">
              <w:rPr>
                <w:rFonts w:ascii="Calibri" w:eastAsia="Times New Roman" w:hAnsi="Calibri" w:cs="Times New Roman"/>
                <w:color w:val="000000"/>
                <w:sz w:val="18"/>
                <w:szCs w:val="18"/>
                <w:lang w:eastAsia="fr-FR"/>
              </w:rPr>
              <w:t xml:space="preserve">Développer la communication sur les métiers de l'hôpital </w:t>
            </w:r>
            <w:r w:rsidRPr="00690B8C">
              <w:rPr>
                <w:rFonts w:ascii="Calibri" w:eastAsia="Times New Roman" w:hAnsi="Calibri" w:cs="Times New Roman"/>
                <w:i/>
                <w:iCs/>
                <w:color w:val="000000"/>
                <w:sz w:val="18"/>
                <w:szCs w:val="18"/>
                <w:lang w:eastAsia="fr-FR"/>
              </w:rPr>
              <w:t>(pages 14 et 15)</w:t>
            </w:r>
          </w:p>
        </w:tc>
        <w:tc>
          <w:tcPr>
            <w:tcW w:w="2909" w:type="dxa"/>
            <w:gridSpan w:val="2"/>
            <w:tcBorders>
              <w:top w:val="nil"/>
              <w:left w:val="nil"/>
              <w:bottom w:val="single" w:sz="4" w:space="0" w:color="auto"/>
              <w:right w:val="single" w:sz="4"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c>
          <w:tcPr>
            <w:tcW w:w="2646" w:type="dxa"/>
            <w:tcBorders>
              <w:top w:val="nil"/>
              <w:left w:val="nil"/>
              <w:bottom w:val="single" w:sz="4" w:space="0" w:color="auto"/>
              <w:right w:val="nil"/>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X</w:t>
            </w:r>
          </w:p>
        </w:tc>
        <w:tc>
          <w:tcPr>
            <w:tcW w:w="2486" w:type="dxa"/>
            <w:tcBorders>
              <w:top w:val="nil"/>
              <w:left w:val="single" w:sz="8" w:space="0" w:color="auto"/>
              <w:bottom w:val="single" w:sz="4" w:space="0" w:color="auto"/>
              <w:right w:val="single" w:sz="8"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r>
      <w:tr w:rsidR="00690B8C" w:rsidRPr="00690B8C" w:rsidTr="00690B8C">
        <w:trPr>
          <w:trHeight w:val="26"/>
        </w:trPr>
        <w:tc>
          <w:tcPr>
            <w:tcW w:w="6871" w:type="dxa"/>
            <w:gridSpan w:val="9"/>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90B8C" w:rsidRPr="00690B8C" w:rsidRDefault="00690B8C" w:rsidP="00690B8C">
            <w:pPr>
              <w:spacing w:after="0" w:line="240" w:lineRule="auto"/>
              <w:rPr>
                <w:rFonts w:ascii="Calibri" w:eastAsia="Times New Roman" w:hAnsi="Calibri" w:cs="Times New Roman"/>
                <w:color w:val="000000"/>
                <w:sz w:val="18"/>
                <w:szCs w:val="18"/>
                <w:lang w:eastAsia="fr-FR"/>
              </w:rPr>
            </w:pPr>
            <w:r w:rsidRPr="00690B8C">
              <w:rPr>
                <w:rFonts w:ascii="Calibri" w:eastAsia="Times New Roman" w:hAnsi="Calibri" w:cs="Times New Roman"/>
                <w:color w:val="000000"/>
                <w:sz w:val="18"/>
                <w:szCs w:val="18"/>
                <w:lang w:eastAsia="fr-FR"/>
              </w:rPr>
              <w:t xml:space="preserve">Favoriser l'utilisation des nouveaux outils informatiques </w:t>
            </w:r>
            <w:r w:rsidRPr="00690B8C">
              <w:rPr>
                <w:rFonts w:ascii="Calibri" w:eastAsia="Times New Roman" w:hAnsi="Calibri" w:cs="Times New Roman"/>
                <w:i/>
                <w:iCs/>
                <w:color w:val="000000"/>
                <w:sz w:val="18"/>
                <w:szCs w:val="18"/>
                <w:lang w:eastAsia="fr-FR"/>
              </w:rPr>
              <w:t>(pages 15 et 16)</w:t>
            </w:r>
          </w:p>
        </w:tc>
        <w:tc>
          <w:tcPr>
            <w:tcW w:w="2909" w:type="dxa"/>
            <w:gridSpan w:val="2"/>
            <w:tcBorders>
              <w:top w:val="nil"/>
              <w:left w:val="nil"/>
              <w:bottom w:val="single" w:sz="4" w:space="0" w:color="auto"/>
              <w:right w:val="single" w:sz="4"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X</w:t>
            </w:r>
          </w:p>
        </w:tc>
        <w:tc>
          <w:tcPr>
            <w:tcW w:w="2646" w:type="dxa"/>
            <w:tcBorders>
              <w:top w:val="nil"/>
              <w:left w:val="nil"/>
              <w:bottom w:val="single" w:sz="4" w:space="0" w:color="auto"/>
              <w:right w:val="nil"/>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c>
          <w:tcPr>
            <w:tcW w:w="2486" w:type="dxa"/>
            <w:tcBorders>
              <w:top w:val="nil"/>
              <w:left w:val="single" w:sz="8" w:space="0" w:color="auto"/>
              <w:bottom w:val="single" w:sz="4" w:space="0" w:color="auto"/>
              <w:right w:val="single" w:sz="8"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r>
      <w:tr w:rsidR="00690B8C" w:rsidRPr="00690B8C" w:rsidTr="00690B8C">
        <w:trPr>
          <w:trHeight w:val="26"/>
        </w:trPr>
        <w:tc>
          <w:tcPr>
            <w:tcW w:w="6871" w:type="dxa"/>
            <w:gridSpan w:val="9"/>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90B8C" w:rsidRPr="00690B8C" w:rsidRDefault="00690B8C" w:rsidP="00690B8C">
            <w:pPr>
              <w:spacing w:after="0" w:line="240" w:lineRule="auto"/>
              <w:rPr>
                <w:rFonts w:ascii="Calibri" w:eastAsia="Times New Roman" w:hAnsi="Calibri" w:cs="Times New Roman"/>
                <w:color w:val="000000"/>
                <w:sz w:val="18"/>
                <w:szCs w:val="18"/>
                <w:lang w:eastAsia="fr-FR"/>
              </w:rPr>
            </w:pPr>
            <w:r w:rsidRPr="00690B8C">
              <w:rPr>
                <w:rFonts w:ascii="Calibri" w:eastAsia="Times New Roman" w:hAnsi="Calibri" w:cs="Times New Roman"/>
                <w:color w:val="000000"/>
                <w:sz w:val="18"/>
                <w:szCs w:val="18"/>
                <w:lang w:eastAsia="fr-FR"/>
              </w:rPr>
              <w:t xml:space="preserve">Optimiser le système d'information "ressources humaines" </w:t>
            </w:r>
            <w:r w:rsidRPr="00690B8C">
              <w:rPr>
                <w:rFonts w:ascii="Calibri" w:eastAsia="Times New Roman" w:hAnsi="Calibri" w:cs="Times New Roman"/>
                <w:i/>
                <w:iCs/>
                <w:color w:val="000000"/>
                <w:sz w:val="18"/>
                <w:szCs w:val="18"/>
                <w:lang w:eastAsia="fr-FR"/>
              </w:rPr>
              <w:t>(pages 16 et 17)</w:t>
            </w:r>
          </w:p>
        </w:tc>
        <w:tc>
          <w:tcPr>
            <w:tcW w:w="2909" w:type="dxa"/>
            <w:gridSpan w:val="2"/>
            <w:tcBorders>
              <w:top w:val="nil"/>
              <w:left w:val="nil"/>
              <w:bottom w:val="single" w:sz="4" w:space="0" w:color="auto"/>
              <w:right w:val="single" w:sz="4"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X</w:t>
            </w:r>
          </w:p>
        </w:tc>
        <w:tc>
          <w:tcPr>
            <w:tcW w:w="2646" w:type="dxa"/>
            <w:tcBorders>
              <w:top w:val="nil"/>
              <w:left w:val="nil"/>
              <w:bottom w:val="single" w:sz="4" w:space="0" w:color="auto"/>
              <w:right w:val="nil"/>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c>
          <w:tcPr>
            <w:tcW w:w="2486" w:type="dxa"/>
            <w:tcBorders>
              <w:top w:val="nil"/>
              <w:left w:val="single" w:sz="8" w:space="0" w:color="auto"/>
              <w:bottom w:val="single" w:sz="4" w:space="0" w:color="auto"/>
              <w:right w:val="single" w:sz="8"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r>
      <w:tr w:rsidR="00690B8C" w:rsidRPr="00690B8C" w:rsidTr="00690B8C">
        <w:trPr>
          <w:trHeight w:val="26"/>
        </w:trPr>
        <w:tc>
          <w:tcPr>
            <w:tcW w:w="6871" w:type="dxa"/>
            <w:gridSpan w:val="9"/>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90B8C" w:rsidRPr="00690B8C" w:rsidRDefault="00690B8C" w:rsidP="00690B8C">
            <w:pPr>
              <w:spacing w:after="0" w:line="240" w:lineRule="auto"/>
              <w:rPr>
                <w:rFonts w:ascii="Calibri" w:eastAsia="Times New Roman" w:hAnsi="Calibri" w:cs="Times New Roman"/>
                <w:color w:val="000000"/>
                <w:sz w:val="18"/>
                <w:szCs w:val="18"/>
                <w:lang w:eastAsia="fr-FR"/>
              </w:rPr>
            </w:pPr>
            <w:r w:rsidRPr="00690B8C">
              <w:rPr>
                <w:rFonts w:ascii="Calibri" w:eastAsia="Times New Roman" w:hAnsi="Calibri" w:cs="Times New Roman"/>
                <w:color w:val="000000"/>
                <w:sz w:val="18"/>
                <w:szCs w:val="18"/>
                <w:lang w:eastAsia="fr-FR"/>
              </w:rPr>
              <w:t xml:space="preserve">Maintenir les structures d'expression directe des personnels (conseils d'UF) </w:t>
            </w:r>
            <w:r w:rsidRPr="00690B8C">
              <w:rPr>
                <w:rFonts w:ascii="Calibri" w:eastAsia="Times New Roman" w:hAnsi="Calibri" w:cs="Times New Roman"/>
                <w:i/>
                <w:iCs/>
                <w:color w:val="000000"/>
                <w:sz w:val="18"/>
                <w:szCs w:val="18"/>
                <w:lang w:eastAsia="fr-FR"/>
              </w:rPr>
              <w:t>(pages 17 et 18)</w:t>
            </w:r>
          </w:p>
        </w:tc>
        <w:tc>
          <w:tcPr>
            <w:tcW w:w="2909" w:type="dxa"/>
            <w:gridSpan w:val="2"/>
            <w:tcBorders>
              <w:top w:val="nil"/>
              <w:left w:val="nil"/>
              <w:bottom w:val="single" w:sz="4" w:space="0" w:color="auto"/>
              <w:right w:val="single" w:sz="4"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X</w:t>
            </w:r>
          </w:p>
        </w:tc>
        <w:tc>
          <w:tcPr>
            <w:tcW w:w="2646" w:type="dxa"/>
            <w:tcBorders>
              <w:top w:val="nil"/>
              <w:left w:val="nil"/>
              <w:bottom w:val="single" w:sz="4" w:space="0" w:color="auto"/>
              <w:right w:val="nil"/>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c>
          <w:tcPr>
            <w:tcW w:w="2486" w:type="dxa"/>
            <w:tcBorders>
              <w:top w:val="nil"/>
              <w:left w:val="single" w:sz="8" w:space="0" w:color="auto"/>
              <w:bottom w:val="single" w:sz="4" w:space="0" w:color="auto"/>
              <w:right w:val="single" w:sz="8"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r>
      <w:tr w:rsidR="00690B8C" w:rsidRPr="00690B8C" w:rsidTr="00690B8C">
        <w:trPr>
          <w:trHeight w:val="26"/>
        </w:trPr>
        <w:tc>
          <w:tcPr>
            <w:tcW w:w="6871" w:type="dxa"/>
            <w:gridSpan w:val="9"/>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90B8C" w:rsidRPr="00690B8C" w:rsidRDefault="00690B8C" w:rsidP="00690B8C">
            <w:pPr>
              <w:spacing w:after="0" w:line="240" w:lineRule="auto"/>
              <w:rPr>
                <w:rFonts w:ascii="Calibri" w:eastAsia="Times New Roman" w:hAnsi="Calibri" w:cs="Times New Roman"/>
                <w:color w:val="000000"/>
                <w:sz w:val="18"/>
                <w:szCs w:val="18"/>
                <w:lang w:eastAsia="fr-FR"/>
              </w:rPr>
            </w:pPr>
            <w:r w:rsidRPr="00690B8C">
              <w:rPr>
                <w:rFonts w:ascii="Calibri" w:eastAsia="Times New Roman" w:hAnsi="Calibri" w:cs="Times New Roman"/>
                <w:color w:val="000000"/>
                <w:sz w:val="18"/>
                <w:szCs w:val="18"/>
                <w:lang w:eastAsia="fr-FR"/>
              </w:rPr>
              <w:t xml:space="preserve">Créer un espace de réflexion éthique </w:t>
            </w:r>
            <w:r w:rsidRPr="00690B8C">
              <w:rPr>
                <w:rFonts w:ascii="Calibri" w:eastAsia="Times New Roman" w:hAnsi="Calibri" w:cs="Times New Roman"/>
                <w:i/>
                <w:iCs/>
                <w:color w:val="000000"/>
                <w:sz w:val="18"/>
                <w:szCs w:val="18"/>
                <w:lang w:eastAsia="fr-FR"/>
              </w:rPr>
              <w:t>(page 18)</w:t>
            </w:r>
          </w:p>
        </w:tc>
        <w:tc>
          <w:tcPr>
            <w:tcW w:w="2909" w:type="dxa"/>
            <w:gridSpan w:val="2"/>
            <w:tcBorders>
              <w:top w:val="nil"/>
              <w:left w:val="nil"/>
              <w:bottom w:val="single" w:sz="4" w:space="0" w:color="auto"/>
              <w:right w:val="single" w:sz="4"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X</w:t>
            </w:r>
          </w:p>
        </w:tc>
        <w:tc>
          <w:tcPr>
            <w:tcW w:w="2646" w:type="dxa"/>
            <w:tcBorders>
              <w:top w:val="nil"/>
              <w:left w:val="nil"/>
              <w:bottom w:val="single" w:sz="4" w:space="0" w:color="auto"/>
              <w:right w:val="nil"/>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c>
          <w:tcPr>
            <w:tcW w:w="2486" w:type="dxa"/>
            <w:tcBorders>
              <w:top w:val="nil"/>
              <w:left w:val="single" w:sz="8" w:space="0" w:color="auto"/>
              <w:bottom w:val="single" w:sz="4" w:space="0" w:color="auto"/>
              <w:right w:val="single" w:sz="8"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r>
      <w:tr w:rsidR="00690B8C" w:rsidRPr="00690B8C" w:rsidTr="00690B8C">
        <w:trPr>
          <w:trHeight w:val="26"/>
        </w:trPr>
        <w:tc>
          <w:tcPr>
            <w:tcW w:w="6871" w:type="dxa"/>
            <w:gridSpan w:val="9"/>
            <w:tcBorders>
              <w:top w:val="single" w:sz="4" w:space="0" w:color="auto"/>
              <w:left w:val="single" w:sz="8" w:space="0" w:color="auto"/>
              <w:bottom w:val="single" w:sz="4" w:space="0" w:color="auto"/>
              <w:right w:val="single" w:sz="4" w:space="0" w:color="auto"/>
            </w:tcBorders>
            <w:shd w:val="clear" w:color="000000" w:fill="FFFF66"/>
            <w:noWrap/>
            <w:vAlign w:val="bottom"/>
            <w:hideMark/>
          </w:tcPr>
          <w:p w:rsidR="00690B8C" w:rsidRPr="00763555" w:rsidRDefault="00690B8C" w:rsidP="00690B8C">
            <w:pPr>
              <w:spacing w:after="0" w:line="240" w:lineRule="auto"/>
              <w:rPr>
                <w:rFonts w:ascii="Calibri" w:eastAsia="Times New Roman" w:hAnsi="Calibri" w:cs="Times New Roman"/>
                <w:b/>
                <w:bCs/>
                <w:color w:val="000000"/>
                <w:sz w:val="20"/>
                <w:szCs w:val="20"/>
                <w:lang w:eastAsia="fr-FR"/>
              </w:rPr>
            </w:pPr>
            <w:r w:rsidRPr="00763555">
              <w:rPr>
                <w:rFonts w:ascii="Calibri" w:eastAsia="Times New Roman" w:hAnsi="Calibri" w:cs="Times New Roman"/>
                <w:b/>
                <w:bCs/>
                <w:color w:val="000000"/>
                <w:sz w:val="20"/>
                <w:szCs w:val="20"/>
                <w:lang w:eastAsia="fr-FR"/>
              </w:rPr>
              <w:t xml:space="preserve">Axe 3 : Conditions de travail et qualité de vie au travail </w:t>
            </w:r>
            <w:r w:rsidRPr="00763555">
              <w:rPr>
                <w:rFonts w:ascii="Calibri" w:eastAsia="Times New Roman" w:hAnsi="Calibri" w:cs="Times New Roman"/>
                <w:b/>
                <w:bCs/>
                <w:i/>
                <w:iCs/>
                <w:color w:val="000000"/>
                <w:sz w:val="20"/>
                <w:szCs w:val="20"/>
                <w:lang w:eastAsia="fr-FR"/>
              </w:rPr>
              <w:t>(pages 19 à 24 de l'audit)</w:t>
            </w:r>
          </w:p>
        </w:tc>
        <w:tc>
          <w:tcPr>
            <w:tcW w:w="2909" w:type="dxa"/>
            <w:gridSpan w:val="2"/>
            <w:tcBorders>
              <w:top w:val="nil"/>
              <w:left w:val="nil"/>
              <w:bottom w:val="single" w:sz="4" w:space="0" w:color="auto"/>
              <w:right w:val="single" w:sz="4"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c>
          <w:tcPr>
            <w:tcW w:w="2646" w:type="dxa"/>
            <w:tcBorders>
              <w:top w:val="nil"/>
              <w:left w:val="nil"/>
              <w:bottom w:val="single" w:sz="4" w:space="0" w:color="auto"/>
              <w:right w:val="nil"/>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c>
          <w:tcPr>
            <w:tcW w:w="2486" w:type="dxa"/>
            <w:tcBorders>
              <w:top w:val="nil"/>
              <w:left w:val="single" w:sz="8" w:space="0" w:color="auto"/>
              <w:bottom w:val="single" w:sz="4" w:space="0" w:color="auto"/>
              <w:right w:val="single" w:sz="8"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r>
      <w:tr w:rsidR="00690B8C" w:rsidRPr="00690B8C" w:rsidTr="00690B8C">
        <w:trPr>
          <w:trHeight w:val="26"/>
        </w:trPr>
        <w:tc>
          <w:tcPr>
            <w:tcW w:w="6871" w:type="dxa"/>
            <w:gridSpan w:val="9"/>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90B8C" w:rsidRPr="00690B8C" w:rsidRDefault="00690B8C" w:rsidP="00690B8C">
            <w:pPr>
              <w:spacing w:after="0" w:line="240" w:lineRule="auto"/>
              <w:rPr>
                <w:rFonts w:ascii="Calibri" w:eastAsia="Times New Roman" w:hAnsi="Calibri" w:cs="Times New Roman"/>
                <w:color w:val="000000"/>
                <w:sz w:val="18"/>
                <w:szCs w:val="18"/>
                <w:lang w:eastAsia="fr-FR"/>
              </w:rPr>
            </w:pPr>
            <w:r w:rsidRPr="00690B8C">
              <w:rPr>
                <w:rFonts w:ascii="Calibri" w:eastAsia="Times New Roman" w:hAnsi="Calibri" w:cs="Times New Roman"/>
                <w:color w:val="000000"/>
                <w:sz w:val="18"/>
                <w:szCs w:val="18"/>
                <w:lang w:eastAsia="fr-FR"/>
              </w:rPr>
              <w:t xml:space="preserve">Aménager et moderniser les zones vestiaires </w:t>
            </w:r>
            <w:r w:rsidRPr="00690B8C">
              <w:rPr>
                <w:rFonts w:ascii="Calibri" w:eastAsia="Times New Roman" w:hAnsi="Calibri" w:cs="Times New Roman"/>
                <w:i/>
                <w:iCs/>
                <w:color w:val="000000"/>
                <w:sz w:val="18"/>
                <w:szCs w:val="18"/>
                <w:lang w:eastAsia="fr-FR"/>
              </w:rPr>
              <w:t>(page 19)</w:t>
            </w:r>
          </w:p>
        </w:tc>
        <w:tc>
          <w:tcPr>
            <w:tcW w:w="2909" w:type="dxa"/>
            <w:gridSpan w:val="2"/>
            <w:tcBorders>
              <w:top w:val="nil"/>
              <w:left w:val="nil"/>
              <w:bottom w:val="single" w:sz="4" w:space="0" w:color="auto"/>
              <w:right w:val="single" w:sz="4"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X</w:t>
            </w:r>
          </w:p>
        </w:tc>
        <w:tc>
          <w:tcPr>
            <w:tcW w:w="2646" w:type="dxa"/>
            <w:tcBorders>
              <w:top w:val="nil"/>
              <w:left w:val="nil"/>
              <w:bottom w:val="single" w:sz="4" w:space="0" w:color="auto"/>
              <w:right w:val="nil"/>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c>
          <w:tcPr>
            <w:tcW w:w="2486" w:type="dxa"/>
            <w:tcBorders>
              <w:top w:val="nil"/>
              <w:left w:val="single" w:sz="8" w:space="0" w:color="auto"/>
              <w:bottom w:val="single" w:sz="4" w:space="0" w:color="auto"/>
              <w:right w:val="single" w:sz="8"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r>
      <w:tr w:rsidR="00690B8C" w:rsidRPr="00690B8C" w:rsidTr="00690B8C">
        <w:trPr>
          <w:trHeight w:val="26"/>
        </w:trPr>
        <w:tc>
          <w:tcPr>
            <w:tcW w:w="6871" w:type="dxa"/>
            <w:gridSpan w:val="9"/>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90B8C" w:rsidRPr="00690B8C" w:rsidRDefault="00690B8C" w:rsidP="00690B8C">
            <w:pPr>
              <w:spacing w:after="0" w:line="240" w:lineRule="auto"/>
              <w:rPr>
                <w:rFonts w:ascii="Calibri" w:eastAsia="Times New Roman" w:hAnsi="Calibri" w:cs="Times New Roman"/>
                <w:color w:val="000000"/>
                <w:sz w:val="18"/>
                <w:szCs w:val="18"/>
                <w:lang w:eastAsia="fr-FR"/>
              </w:rPr>
            </w:pPr>
            <w:r w:rsidRPr="00690B8C">
              <w:rPr>
                <w:rFonts w:ascii="Calibri" w:eastAsia="Times New Roman" w:hAnsi="Calibri" w:cs="Times New Roman"/>
                <w:color w:val="000000"/>
                <w:sz w:val="18"/>
                <w:szCs w:val="18"/>
                <w:lang w:eastAsia="fr-FR"/>
              </w:rPr>
              <w:t xml:space="preserve">Prévenir et accompagner les situations de violence </w:t>
            </w:r>
            <w:r w:rsidRPr="00690B8C">
              <w:rPr>
                <w:rFonts w:ascii="Calibri" w:eastAsia="Times New Roman" w:hAnsi="Calibri" w:cs="Times New Roman"/>
                <w:i/>
                <w:iCs/>
                <w:color w:val="000000"/>
                <w:sz w:val="18"/>
                <w:szCs w:val="18"/>
                <w:lang w:eastAsia="fr-FR"/>
              </w:rPr>
              <w:t>(pages 19 à 21)</w:t>
            </w:r>
          </w:p>
        </w:tc>
        <w:tc>
          <w:tcPr>
            <w:tcW w:w="2909" w:type="dxa"/>
            <w:gridSpan w:val="2"/>
            <w:tcBorders>
              <w:top w:val="nil"/>
              <w:left w:val="nil"/>
              <w:bottom w:val="single" w:sz="4" w:space="0" w:color="auto"/>
              <w:right w:val="single" w:sz="4"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c>
          <w:tcPr>
            <w:tcW w:w="2646" w:type="dxa"/>
            <w:tcBorders>
              <w:top w:val="nil"/>
              <w:left w:val="nil"/>
              <w:bottom w:val="single" w:sz="4" w:space="0" w:color="auto"/>
              <w:right w:val="nil"/>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X</w:t>
            </w:r>
          </w:p>
        </w:tc>
        <w:tc>
          <w:tcPr>
            <w:tcW w:w="2486" w:type="dxa"/>
            <w:tcBorders>
              <w:top w:val="nil"/>
              <w:left w:val="single" w:sz="8" w:space="0" w:color="auto"/>
              <w:bottom w:val="single" w:sz="4" w:space="0" w:color="auto"/>
              <w:right w:val="single" w:sz="8"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r>
      <w:tr w:rsidR="00690B8C" w:rsidRPr="00690B8C" w:rsidTr="00690B8C">
        <w:trPr>
          <w:trHeight w:val="26"/>
        </w:trPr>
        <w:tc>
          <w:tcPr>
            <w:tcW w:w="6871" w:type="dxa"/>
            <w:gridSpan w:val="9"/>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90B8C" w:rsidRPr="00690B8C" w:rsidRDefault="00690B8C" w:rsidP="00690B8C">
            <w:pPr>
              <w:spacing w:after="0" w:line="240" w:lineRule="auto"/>
              <w:rPr>
                <w:rFonts w:ascii="Calibri" w:eastAsia="Times New Roman" w:hAnsi="Calibri" w:cs="Times New Roman"/>
                <w:color w:val="000000"/>
                <w:sz w:val="18"/>
                <w:szCs w:val="18"/>
                <w:lang w:eastAsia="fr-FR"/>
              </w:rPr>
            </w:pPr>
            <w:r w:rsidRPr="00690B8C">
              <w:rPr>
                <w:rFonts w:ascii="Calibri" w:eastAsia="Times New Roman" w:hAnsi="Calibri" w:cs="Times New Roman"/>
                <w:color w:val="000000"/>
                <w:sz w:val="18"/>
                <w:szCs w:val="18"/>
                <w:lang w:eastAsia="fr-FR"/>
              </w:rPr>
              <w:t xml:space="preserve">Alléger, réduire la charge mentale et psychique </w:t>
            </w:r>
            <w:r w:rsidRPr="00690B8C">
              <w:rPr>
                <w:rFonts w:ascii="Calibri" w:eastAsia="Times New Roman" w:hAnsi="Calibri" w:cs="Times New Roman"/>
                <w:i/>
                <w:iCs/>
                <w:color w:val="000000"/>
                <w:sz w:val="18"/>
                <w:szCs w:val="18"/>
                <w:lang w:eastAsia="fr-FR"/>
              </w:rPr>
              <w:t>(pages 21 et 22)</w:t>
            </w:r>
          </w:p>
        </w:tc>
        <w:tc>
          <w:tcPr>
            <w:tcW w:w="2909" w:type="dxa"/>
            <w:gridSpan w:val="2"/>
            <w:tcBorders>
              <w:top w:val="nil"/>
              <w:left w:val="nil"/>
              <w:bottom w:val="single" w:sz="4" w:space="0" w:color="auto"/>
              <w:right w:val="single" w:sz="4"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c>
          <w:tcPr>
            <w:tcW w:w="2646" w:type="dxa"/>
            <w:tcBorders>
              <w:top w:val="nil"/>
              <w:left w:val="nil"/>
              <w:bottom w:val="single" w:sz="4" w:space="0" w:color="auto"/>
              <w:right w:val="nil"/>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c>
          <w:tcPr>
            <w:tcW w:w="2486" w:type="dxa"/>
            <w:tcBorders>
              <w:top w:val="nil"/>
              <w:left w:val="single" w:sz="8" w:space="0" w:color="auto"/>
              <w:bottom w:val="single" w:sz="4" w:space="0" w:color="auto"/>
              <w:right w:val="single" w:sz="8"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X</w:t>
            </w:r>
          </w:p>
        </w:tc>
      </w:tr>
      <w:tr w:rsidR="00690B8C" w:rsidRPr="00690B8C" w:rsidTr="00690B8C">
        <w:trPr>
          <w:trHeight w:val="26"/>
        </w:trPr>
        <w:tc>
          <w:tcPr>
            <w:tcW w:w="6871" w:type="dxa"/>
            <w:gridSpan w:val="9"/>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90B8C" w:rsidRPr="00690B8C" w:rsidRDefault="00690B8C" w:rsidP="00690B8C">
            <w:pPr>
              <w:spacing w:after="0" w:line="240" w:lineRule="auto"/>
              <w:rPr>
                <w:rFonts w:ascii="Calibri" w:eastAsia="Times New Roman" w:hAnsi="Calibri" w:cs="Times New Roman"/>
                <w:color w:val="000000"/>
                <w:sz w:val="18"/>
                <w:szCs w:val="18"/>
                <w:lang w:eastAsia="fr-FR"/>
              </w:rPr>
            </w:pPr>
            <w:r w:rsidRPr="00690B8C">
              <w:rPr>
                <w:rFonts w:ascii="Calibri" w:eastAsia="Times New Roman" w:hAnsi="Calibri" w:cs="Times New Roman"/>
                <w:color w:val="000000"/>
                <w:sz w:val="18"/>
                <w:szCs w:val="18"/>
                <w:lang w:eastAsia="fr-FR"/>
              </w:rPr>
              <w:t xml:space="preserve">Renforcer la prévention des conduites additives </w:t>
            </w:r>
            <w:r w:rsidRPr="00690B8C">
              <w:rPr>
                <w:rFonts w:ascii="Calibri" w:eastAsia="Times New Roman" w:hAnsi="Calibri" w:cs="Times New Roman"/>
                <w:i/>
                <w:iCs/>
                <w:color w:val="000000"/>
                <w:sz w:val="18"/>
                <w:szCs w:val="18"/>
                <w:lang w:eastAsia="fr-FR"/>
              </w:rPr>
              <w:t>(page 22)</w:t>
            </w:r>
          </w:p>
        </w:tc>
        <w:tc>
          <w:tcPr>
            <w:tcW w:w="2909" w:type="dxa"/>
            <w:gridSpan w:val="2"/>
            <w:tcBorders>
              <w:top w:val="nil"/>
              <w:left w:val="nil"/>
              <w:bottom w:val="single" w:sz="4" w:space="0" w:color="auto"/>
              <w:right w:val="single" w:sz="4"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c>
          <w:tcPr>
            <w:tcW w:w="2646" w:type="dxa"/>
            <w:tcBorders>
              <w:top w:val="nil"/>
              <w:left w:val="nil"/>
              <w:bottom w:val="single" w:sz="4" w:space="0" w:color="auto"/>
              <w:right w:val="nil"/>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X</w:t>
            </w:r>
          </w:p>
        </w:tc>
        <w:tc>
          <w:tcPr>
            <w:tcW w:w="2486" w:type="dxa"/>
            <w:tcBorders>
              <w:top w:val="nil"/>
              <w:left w:val="single" w:sz="8" w:space="0" w:color="auto"/>
              <w:bottom w:val="single" w:sz="4" w:space="0" w:color="auto"/>
              <w:right w:val="single" w:sz="8"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r>
      <w:tr w:rsidR="00690B8C" w:rsidRPr="00690B8C" w:rsidTr="00690B8C">
        <w:trPr>
          <w:trHeight w:val="26"/>
        </w:trPr>
        <w:tc>
          <w:tcPr>
            <w:tcW w:w="6871" w:type="dxa"/>
            <w:gridSpan w:val="9"/>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90B8C" w:rsidRPr="00690B8C" w:rsidRDefault="00690B8C" w:rsidP="00690B8C">
            <w:pPr>
              <w:spacing w:after="0" w:line="240" w:lineRule="auto"/>
              <w:rPr>
                <w:rFonts w:ascii="Calibri" w:eastAsia="Times New Roman" w:hAnsi="Calibri" w:cs="Times New Roman"/>
                <w:color w:val="000000"/>
                <w:sz w:val="18"/>
                <w:szCs w:val="18"/>
                <w:lang w:eastAsia="fr-FR"/>
              </w:rPr>
            </w:pPr>
            <w:r w:rsidRPr="00690B8C">
              <w:rPr>
                <w:rFonts w:ascii="Calibri" w:eastAsia="Times New Roman" w:hAnsi="Calibri" w:cs="Times New Roman"/>
                <w:color w:val="000000"/>
                <w:sz w:val="18"/>
                <w:szCs w:val="18"/>
                <w:lang w:eastAsia="fr-FR"/>
              </w:rPr>
              <w:t xml:space="preserve">Développer la prévention des pathologies et risques professionnels </w:t>
            </w:r>
            <w:r w:rsidRPr="00690B8C">
              <w:rPr>
                <w:rFonts w:ascii="Calibri" w:eastAsia="Times New Roman" w:hAnsi="Calibri" w:cs="Times New Roman"/>
                <w:i/>
                <w:iCs/>
                <w:color w:val="000000"/>
                <w:sz w:val="18"/>
                <w:szCs w:val="18"/>
                <w:lang w:eastAsia="fr-FR"/>
              </w:rPr>
              <w:t>(pages 22 à 24)</w:t>
            </w:r>
          </w:p>
        </w:tc>
        <w:tc>
          <w:tcPr>
            <w:tcW w:w="2909" w:type="dxa"/>
            <w:gridSpan w:val="2"/>
            <w:tcBorders>
              <w:top w:val="nil"/>
              <w:left w:val="nil"/>
              <w:bottom w:val="single" w:sz="4" w:space="0" w:color="auto"/>
              <w:right w:val="single" w:sz="4"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X</w:t>
            </w:r>
          </w:p>
        </w:tc>
        <w:tc>
          <w:tcPr>
            <w:tcW w:w="2646" w:type="dxa"/>
            <w:tcBorders>
              <w:top w:val="nil"/>
              <w:left w:val="nil"/>
              <w:bottom w:val="single" w:sz="4" w:space="0" w:color="auto"/>
              <w:right w:val="nil"/>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c>
          <w:tcPr>
            <w:tcW w:w="2486" w:type="dxa"/>
            <w:tcBorders>
              <w:top w:val="nil"/>
              <w:left w:val="single" w:sz="8" w:space="0" w:color="auto"/>
              <w:bottom w:val="single" w:sz="4" w:space="0" w:color="auto"/>
              <w:right w:val="single" w:sz="8"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r>
      <w:tr w:rsidR="00690B8C" w:rsidRPr="00690B8C" w:rsidTr="00690B8C">
        <w:trPr>
          <w:trHeight w:val="26"/>
        </w:trPr>
        <w:tc>
          <w:tcPr>
            <w:tcW w:w="6871" w:type="dxa"/>
            <w:gridSpan w:val="9"/>
            <w:tcBorders>
              <w:top w:val="single" w:sz="4" w:space="0" w:color="auto"/>
              <w:left w:val="single" w:sz="8" w:space="0" w:color="auto"/>
              <w:bottom w:val="single" w:sz="4" w:space="0" w:color="auto"/>
              <w:right w:val="single" w:sz="4" w:space="0" w:color="auto"/>
            </w:tcBorders>
            <w:shd w:val="clear" w:color="000000" w:fill="FFFF66"/>
            <w:noWrap/>
            <w:vAlign w:val="bottom"/>
            <w:hideMark/>
          </w:tcPr>
          <w:p w:rsidR="00690B8C" w:rsidRPr="00763555" w:rsidRDefault="00690B8C" w:rsidP="00763555">
            <w:pPr>
              <w:spacing w:after="0" w:line="240" w:lineRule="auto"/>
              <w:rPr>
                <w:rFonts w:ascii="Calibri" w:eastAsia="Times New Roman" w:hAnsi="Calibri" w:cs="Times New Roman"/>
                <w:b/>
                <w:bCs/>
                <w:color w:val="000000"/>
                <w:sz w:val="20"/>
                <w:szCs w:val="20"/>
                <w:lang w:eastAsia="fr-FR"/>
              </w:rPr>
            </w:pPr>
            <w:r w:rsidRPr="00763555">
              <w:rPr>
                <w:rFonts w:ascii="Calibri" w:eastAsia="Times New Roman" w:hAnsi="Calibri" w:cs="Times New Roman"/>
                <w:b/>
                <w:bCs/>
                <w:color w:val="000000"/>
                <w:sz w:val="20"/>
                <w:szCs w:val="20"/>
                <w:lang w:eastAsia="fr-FR"/>
              </w:rPr>
              <w:t xml:space="preserve">Axe 4 : Gestion des emplois, des compétences et des qualifications </w:t>
            </w:r>
            <w:r w:rsidRPr="00763555">
              <w:rPr>
                <w:rFonts w:ascii="Calibri" w:eastAsia="Times New Roman" w:hAnsi="Calibri" w:cs="Times New Roman"/>
                <w:b/>
                <w:bCs/>
                <w:i/>
                <w:iCs/>
                <w:color w:val="000000"/>
                <w:sz w:val="20"/>
                <w:szCs w:val="20"/>
                <w:lang w:eastAsia="fr-FR"/>
              </w:rPr>
              <w:t>(p</w:t>
            </w:r>
            <w:r w:rsidR="00763555">
              <w:rPr>
                <w:rFonts w:ascii="Calibri" w:eastAsia="Times New Roman" w:hAnsi="Calibri" w:cs="Times New Roman"/>
                <w:b/>
                <w:bCs/>
                <w:i/>
                <w:iCs/>
                <w:color w:val="000000"/>
                <w:sz w:val="20"/>
                <w:szCs w:val="20"/>
                <w:lang w:eastAsia="fr-FR"/>
              </w:rPr>
              <w:t> :</w:t>
            </w:r>
            <w:r w:rsidRPr="00763555">
              <w:rPr>
                <w:rFonts w:ascii="Calibri" w:eastAsia="Times New Roman" w:hAnsi="Calibri" w:cs="Times New Roman"/>
                <w:b/>
                <w:bCs/>
                <w:i/>
                <w:iCs/>
                <w:color w:val="000000"/>
                <w:sz w:val="20"/>
                <w:szCs w:val="20"/>
                <w:lang w:eastAsia="fr-FR"/>
              </w:rPr>
              <w:t xml:space="preserve"> 25 à 30 de l'audit)</w:t>
            </w:r>
          </w:p>
        </w:tc>
        <w:tc>
          <w:tcPr>
            <w:tcW w:w="2909" w:type="dxa"/>
            <w:gridSpan w:val="2"/>
            <w:tcBorders>
              <w:top w:val="nil"/>
              <w:left w:val="nil"/>
              <w:bottom w:val="single" w:sz="4" w:space="0" w:color="auto"/>
              <w:right w:val="single" w:sz="4"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c>
          <w:tcPr>
            <w:tcW w:w="2646" w:type="dxa"/>
            <w:tcBorders>
              <w:top w:val="nil"/>
              <w:left w:val="nil"/>
              <w:bottom w:val="single" w:sz="4" w:space="0" w:color="auto"/>
              <w:right w:val="nil"/>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c>
          <w:tcPr>
            <w:tcW w:w="2486" w:type="dxa"/>
            <w:tcBorders>
              <w:top w:val="nil"/>
              <w:left w:val="single" w:sz="8" w:space="0" w:color="auto"/>
              <w:bottom w:val="single" w:sz="4" w:space="0" w:color="auto"/>
              <w:right w:val="single" w:sz="8"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r>
      <w:tr w:rsidR="00690B8C" w:rsidRPr="00690B8C" w:rsidTr="00690B8C">
        <w:trPr>
          <w:trHeight w:val="26"/>
        </w:trPr>
        <w:tc>
          <w:tcPr>
            <w:tcW w:w="6871" w:type="dxa"/>
            <w:gridSpan w:val="9"/>
            <w:tcBorders>
              <w:top w:val="single" w:sz="4" w:space="0" w:color="auto"/>
              <w:left w:val="single" w:sz="8" w:space="0" w:color="auto"/>
              <w:bottom w:val="single" w:sz="4" w:space="0" w:color="auto"/>
              <w:right w:val="single" w:sz="4" w:space="0" w:color="auto"/>
            </w:tcBorders>
            <w:shd w:val="clear" w:color="auto" w:fill="auto"/>
            <w:vAlign w:val="bottom"/>
            <w:hideMark/>
          </w:tcPr>
          <w:p w:rsidR="00690B8C" w:rsidRPr="00690B8C" w:rsidRDefault="00690B8C" w:rsidP="00690B8C">
            <w:pPr>
              <w:spacing w:after="0" w:line="240" w:lineRule="auto"/>
              <w:rPr>
                <w:rFonts w:ascii="Calibri" w:eastAsia="Times New Roman" w:hAnsi="Calibri" w:cs="Times New Roman"/>
                <w:color w:val="000000"/>
                <w:sz w:val="18"/>
                <w:szCs w:val="18"/>
                <w:lang w:eastAsia="fr-FR"/>
              </w:rPr>
            </w:pPr>
            <w:r w:rsidRPr="00690B8C">
              <w:rPr>
                <w:rFonts w:ascii="Calibri" w:eastAsia="Times New Roman" w:hAnsi="Calibri" w:cs="Times New Roman"/>
                <w:color w:val="000000"/>
                <w:sz w:val="18"/>
                <w:szCs w:val="18"/>
                <w:lang w:eastAsia="fr-FR"/>
              </w:rPr>
              <w:t>Développer une politique locale d'accompagnement des politiques nationales, des emplois aidés, par un objectif d'intégration dans</w:t>
            </w:r>
            <w:r w:rsidRPr="00690B8C">
              <w:rPr>
                <w:rFonts w:ascii="Calibri" w:eastAsia="Times New Roman" w:hAnsi="Calibri" w:cs="Times New Roman"/>
                <w:color w:val="000000"/>
                <w:sz w:val="18"/>
                <w:szCs w:val="18"/>
                <w:lang w:eastAsia="fr-FR"/>
              </w:rPr>
              <w:br/>
              <w:t>la Fonction Publique Hospitalière, afin de participer à la gestion sociale du chômage et lutter contre les emplois précaires (</w:t>
            </w:r>
            <w:r w:rsidRPr="00690B8C">
              <w:rPr>
                <w:rFonts w:ascii="Calibri" w:eastAsia="Times New Roman" w:hAnsi="Calibri" w:cs="Times New Roman"/>
                <w:i/>
                <w:iCs/>
                <w:color w:val="000000"/>
                <w:sz w:val="18"/>
                <w:szCs w:val="18"/>
                <w:lang w:eastAsia="fr-FR"/>
              </w:rPr>
              <w:t>page 25)</w:t>
            </w:r>
          </w:p>
        </w:tc>
        <w:tc>
          <w:tcPr>
            <w:tcW w:w="2909" w:type="dxa"/>
            <w:gridSpan w:val="2"/>
            <w:tcBorders>
              <w:top w:val="nil"/>
              <w:left w:val="nil"/>
              <w:bottom w:val="single" w:sz="4" w:space="0" w:color="auto"/>
              <w:right w:val="single" w:sz="4"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X</w:t>
            </w:r>
          </w:p>
        </w:tc>
        <w:tc>
          <w:tcPr>
            <w:tcW w:w="2646" w:type="dxa"/>
            <w:tcBorders>
              <w:top w:val="nil"/>
              <w:left w:val="nil"/>
              <w:bottom w:val="single" w:sz="4" w:space="0" w:color="auto"/>
              <w:right w:val="nil"/>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c>
          <w:tcPr>
            <w:tcW w:w="2486" w:type="dxa"/>
            <w:tcBorders>
              <w:top w:val="nil"/>
              <w:left w:val="single" w:sz="8" w:space="0" w:color="auto"/>
              <w:bottom w:val="single" w:sz="4" w:space="0" w:color="auto"/>
              <w:right w:val="single" w:sz="8"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r>
      <w:tr w:rsidR="00690B8C" w:rsidRPr="00690B8C" w:rsidTr="00690B8C">
        <w:trPr>
          <w:trHeight w:val="26"/>
        </w:trPr>
        <w:tc>
          <w:tcPr>
            <w:tcW w:w="6871" w:type="dxa"/>
            <w:gridSpan w:val="9"/>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90B8C" w:rsidRPr="00690B8C" w:rsidRDefault="00690B8C" w:rsidP="00690B8C">
            <w:pPr>
              <w:spacing w:after="0" w:line="240" w:lineRule="auto"/>
              <w:rPr>
                <w:rFonts w:ascii="Calibri" w:eastAsia="Times New Roman" w:hAnsi="Calibri" w:cs="Times New Roman"/>
                <w:color w:val="000000"/>
                <w:sz w:val="18"/>
                <w:szCs w:val="18"/>
                <w:lang w:eastAsia="fr-FR"/>
              </w:rPr>
            </w:pPr>
            <w:r w:rsidRPr="00690B8C">
              <w:rPr>
                <w:rFonts w:ascii="Calibri" w:eastAsia="Times New Roman" w:hAnsi="Calibri" w:cs="Times New Roman"/>
                <w:color w:val="000000"/>
                <w:sz w:val="18"/>
                <w:szCs w:val="18"/>
                <w:lang w:eastAsia="fr-FR"/>
              </w:rPr>
              <w:t xml:space="preserve">Mettre en place des tableaux de bord sociaux </w:t>
            </w:r>
            <w:r w:rsidRPr="00690B8C">
              <w:rPr>
                <w:rFonts w:ascii="Calibri" w:eastAsia="Times New Roman" w:hAnsi="Calibri" w:cs="Times New Roman"/>
                <w:i/>
                <w:iCs/>
                <w:color w:val="000000"/>
                <w:sz w:val="18"/>
                <w:szCs w:val="18"/>
                <w:lang w:eastAsia="fr-FR"/>
              </w:rPr>
              <w:t>(page 26)</w:t>
            </w:r>
          </w:p>
        </w:tc>
        <w:tc>
          <w:tcPr>
            <w:tcW w:w="2909" w:type="dxa"/>
            <w:gridSpan w:val="2"/>
            <w:tcBorders>
              <w:top w:val="nil"/>
              <w:left w:val="nil"/>
              <w:bottom w:val="single" w:sz="4" w:space="0" w:color="auto"/>
              <w:right w:val="single" w:sz="4"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X</w:t>
            </w:r>
          </w:p>
        </w:tc>
        <w:tc>
          <w:tcPr>
            <w:tcW w:w="2646" w:type="dxa"/>
            <w:tcBorders>
              <w:top w:val="nil"/>
              <w:left w:val="nil"/>
              <w:bottom w:val="single" w:sz="4" w:space="0" w:color="auto"/>
              <w:right w:val="nil"/>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c>
          <w:tcPr>
            <w:tcW w:w="2486" w:type="dxa"/>
            <w:tcBorders>
              <w:top w:val="nil"/>
              <w:left w:val="single" w:sz="8" w:space="0" w:color="auto"/>
              <w:bottom w:val="single" w:sz="4" w:space="0" w:color="auto"/>
              <w:right w:val="single" w:sz="8"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r>
      <w:tr w:rsidR="00690B8C" w:rsidRPr="00690B8C" w:rsidTr="00690B8C">
        <w:trPr>
          <w:trHeight w:val="26"/>
        </w:trPr>
        <w:tc>
          <w:tcPr>
            <w:tcW w:w="6871" w:type="dxa"/>
            <w:gridSpan w:val="9"/>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90B8C" w:rsidRPr="00690B8C" w:rsidRDefault="00690B8C" w:rsidP="00690B8C">
            <w:pPr>
              <w:spacing w:after="0" w:line="240" w:lineRule="auto"/>
              <w:rPr>
                <w:rFonts w:ascii="Calibri" w:eastAsia="Times New Roman" w:hAnsi="Calibri" w:cs="Times New Roman"/>
                <w:color w:val="000000"/>
                <w:sz w:val="18"/>
                <w:szCs w:val="18"/>
                <w:lang w:eastAsia="fr-FR"/>
              </w:rPr>
            </w:pPr>
            <w:r w:rsidRPr="00690B8C">
              <w:rPr>
                <w:rFonts w:ascii="Calibri" w:eastAsia="Times New Roman" w:hAnsi="Calibri" w:cs="Times New Roman"/>
                <w:color w:val="000000"/>
                <w:sz w:val="18"/>
                <w:szCs w:val="18"/>
                <w:lang w:eastAsia="fr-FR"/>
              </w:rPr>
              <w:t xml:space="preserve">Accompagner la mise en place de la Validation des Acquis de l'expérience </w:t>
            </w:r>
            <w:r w:rsidRPr="00690B8C">
              <w:rPr>
                <w:rFonts w:ascii="Calibri" w:eastAsia="Times New Roman" w:hAnsi="Calibri" w:cs="Times New Roman"/>
                <w:i/>
                <w:iCs/>
                <w:color w:val="000000"/>
                <w:sz w:val="18"/>
                <w:szCs w:val="18"/>
                <w:lang w:eastAsia="fr-FR"/>
              </w:rPr>
              <w:t>(pages 26 et 27)</w:t>
            </w:r>
          </w:p>
        </w:tc>
        <w:tc>
          <w:tcPr>
            <w:tcW w:w="2909" w:type="dxa"/>
            <w:gridSpan w:val="2"/>
            <w:tcBorders>
              <w:top w:val="nil"/>
              <w:left w:val="nil"/>
              <w:bottom w:val="single" w:sz="4" w:space="0" w:color="auto"/>
              <w:right w:val="single" w:sz="4"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X</w:t>
            </w:r>
          </w:p>
        </w:tc>
        <w:tc>
          <w:tcPr>
            <w:tcW w:w="2646" w:type="dxa"/>
            <w:tcBorders>
              <w:top w:val="nil"/>
              <w:left w:val="nil"/>
              <w:bottom w:val="single" w:sz="4" w:space="0" w:color="auto"/>
              <w:right w:val="nil"/>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c>
          <w:tcPr>
            <w:tcW w:w="2486" w:type="dxa"/>
            <w:tcBorders>
              <w:top w:val="nil"/>
              <w:left w:val="single" w:sz="8" w:space="0" w:color="auto"/>
              <w:bottom w:val="single" w:sz="4" w:space="0" w:color="auto"/>
              <w:right w:val="single" w:sz="8"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r>
      <w:tr w:rsidR="00690B8C" w:rsidRPr="00690B8C" w:rsidTr="00690B8C">
        <w:trPr>
          <w:trHeight w:val="26"/>
        </w:trPr>
        <w:tc>
          <w:tcPr>
            <w:tcW w:w="6871" w:type="dxa"/>
            <w:gridSpan w:val="9"/>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90B8C" w:rsidRPr="00690B8C" w:rsidRDefault="00690B8C" w:rsidP="00690B8C">
            <w:pPr>
              <w:spacing w:after="0" w:line="240" w:lineRule="auto"/>
              <w:rPr>
                <w:rFonts w:ascii="Calibri" w:eastAsia="Times New Roman" w:hAnsi="Calibri" w:cs="Times New Roman"/>
                <w:color w:val="000000"/>
                <w:sz w:val="18"/>
                <w:szCs w:val="18"/>
                <w:lang w:eastAsia="fr-FR"/>
              </w:rPr>
            </w:pPr>
            <w:r w:rsidRPr="00690B8C">
              <w:rPr>
                <w:rFonts w:ascii="Calibri" w:eastAsia="Times New Roman" w:hAnsi="Calibri" w:cs="Times New Roman"/>
                <w:color w:val="000000"/>
                <w:sz w:val="18"/>
                <w:szCs w:val="18"/>
                <w:lang w:eastAsia="fr-FR"/>
              </w:rPr>
              <w:t xml:space="preserve">Favoriser la fidélisation du personnel </w:t>
            </w:r>
            <w:r w:rsidRPr="00690B8C">
              <w:rPr>
                <w:rFonts w:ascii="Calibri" w:eastAsia="Times New Roman" w:hAnsi="Calibri" w:cs="Times New Roman"/>
                <w:i/>
                <w:iCs/>
                <w:color w:val="000000"/>
                <w:sz w:val="18"/>
                <w:szCs w:val="18"/>
                <w:lang w:eastAsia="fr-FR"/>
              </w:rPr>
              <w:t>(page 27)</w:t>
            </w:r>
          </w:p>
        </w:tc>
        <w:tc>
          <w:tcPr>
            <w:tcW w:w="2909" w:type="dxa"/>
            <w:gridSpan w:val="2"/>
            <w:tcBorders>
              <w:top w:val="nil"/>
              <w:left w:val="nil"/>
              <w:bottom w:val="single" w:sz="4" w:space="0" w:color="auto"/>
              <w:right w:val="single" w:sz="4"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c>
          <w:tcPr>
            <w:tcW w:w="2646" w:type="dxa"/>
            <w:tcBorders>
              <w:top w:val="nil"/>
              <w:left w:val="nil"/>
              <w:bottom w:val="single" w:sz="4" w:space="0" w:color="auto"/>
              <w:right w:val="nil"/>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X</w:t>
            </w:r>
          </w:p>
        </w:tc>
        <w:tc>
          <w:tcPr>
            <w:tcW w:w="2486" w:type="dxa"/>
            <w:tcBorders>
              <w:top w:val="nil"/>
              <w:left w:val="single" w:sz="8" w:space="0" w:color="auto"/>
              <w:bottom w:val="single" w:sz="4" w:space="0" w:color="auto"/>
              <w:right w:val="single" w:sz="8"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r>
      <w:tr w:rsidR="00690B8C" w:rsidRPr="00690B8C" w:rsidTr="00690B8C">
        <w:trPr>
          <w:trHeight w:val="26"/>
        </w:trPr>
        <w:tc>
          <w:tcPr>
            <w:tcW w:w="6871" w:type="dxa"/>
            <w:gridSpan w:val="9"/>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90B8C" w:rsidRPr="00690B8C" w:rsidRDefault="00690B8C" w:rsidP="00690B8C">
            <w:pPr>
              <w:spacing w:after="0" w:line="240" w:lineRule="auto"/>
              <w:rPr>
                <w:rFonts w:ascii="Calibri" w:eastAsia="Times New Roman" w:hAnsi="Calibri" w:cs="Times New Roman"/>
                <w:color w:val="000000"/>
                <w:sz w:val="18"/>
                <w:szCs w:val="18"/>
                <w:lang w:eastAsia="fr-FR"/>
              </w:rPr>
            </w:pPr>
            <w:r w:rsidRPr="00690B8C">
              <w:rPr>
                <w:rFonts w:ascii="Calibri" w:eastAsia="Times New Roman" w:hAnsi="Calibri" w:cs="Times New Roman"/>
                <w:color w:val="000000"/>
                <w:sz w:val="18"/>
                <w:szCs w:val="18"/>
                <w:lang w:eastAsia="fr-FR"/>
              </w:rPr>
              <w:t xml:space="preserve">Développer l'information du personnel sur la mobilité interne </w:t>
            </w:r>
            <w:r w:rsidRPr="00690B8C">
              <w:rPr>
                <w:rFonts w:ascii="Calibri" w:eastAsia="Times New Roman" w:hAnsi="Calibri" w:cs="Times New Roman"/>
                <w:i/>
                <w:iCs/>
                <w:color w:val="000000"/>
                <w:sz w:val="18"/>
                <w:szCs w:val="18"/>
                <w:lang w:eastAsia="fr-FR"/>
              </w:rPr>
              <w:t>(pages 28 et 29)</w:t>
            </w:r>
          </w:p>
        </w:tc>
        <w:tc>
          <w:tcPr>
            <w:tcW w:w="2909" w:type="dxa"/>
            <w:gridSpan w:val="2"/>
            <w:tcBorders>
              <w:top w:val="nil"/>
              <w:left w:val="nil"/>
              <w:bottom w:val="single" w:sz="4" w:space="0" w:color="auto"/>
              <w:right w:val="single" w:sz="4"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X</w:t>
            </w:r>
          </w:p>
        </w:tc>
        <w:tc>
          <w:tcPr>
            <w:tcW w:w="2646" w:type="dxa"/>
            <w:tcBorders>
              <w:top w:val="nil"/>
              <w:left w:val="nil"/>
              <w:bottom w:val="single" w:sz="4" w:space="0" w:color="auto"/>
              <w:right w:val="nil"/>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c>
          <w:tcPr>
            <w:tcW w:w="2486" w:type="dxa"/>
            <w:tcBorders>
              <w:top w:val="nil"/>
              <w:left w:val="single" w:sz="8" w:space="0" w:color="auto"/>
              <w:bottom w:val="single" w:sz="4" w:space="0" w:color="auto"/>
              <w:right w:val="single" w:sz="8"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r>
      <w:tr w:rsidR="00690B8C" w:rsidRPr="00690B8C" w:rsidTr="00690B8C">
        <w:trPr>
          <w:trHeight w:val="26"/>
        </w:trPr>
        <w:tc>
          <w:tcPr>
            <w:tcW w:w="6871" w:type="dxa"/>
            <w:gridSpan w:val="9"/>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90B8C" w:rsidRPr="00690B8C" w:rsidRDefault="00690B8C" w:rsidP="00690B8C">
            <w:pPr>
              <w:spacing w:after="0" w:line="240" w:lineRule="auto"/>
              <w:rPr>
                <w:rFonts w:ascii="Calibri" w:eastAsia="Times New Roman" w:hAnsi="Calibri" w:cs="Times New Roman"/>
                <w:color w:val="000000"/>
                <w:sz w:val="18"/>
                <w:szCs w:val="18"/>
                <w:lang w:eastAsia="fr-FR"/>
              </w:rPr>
            </w:pPr>
            <w:r w:rsidRPr="00690B8C">
              <w:rPr>
                <w:rFonts w:ascii="Calibri" w:eastAsia="Times New Roman" w:hAnsi="Calibri" w:cs="Times New Roman"/>
                <w:color w:val="000000"/>
                <w:sz w:val="18"/>
                <w:szCs w:val="18"/>
                <w:lang w:eastAsia="fr-FR"/>
              </w:rPr>
              <w:t xml:space="preserve">Accompagner la restructuration des secteurs d'activité </w:t>
            </w:r>
            <w:r w:rsidRPr="00690B8C">
              <w:rPr>
                <w:rFonts w:ascii="Calibri" w:eastAsia="Times New Roman" w:hAnsi="Calibri" w:cs="Times New Roman"/>
                <w:i/>
                <w:iCs/>
                <w:color w:val="000000"/>
                <w:sz w:val="18"/>
                <w:szCs w:val="18"/>
                <w:lang w:eastAsia="fr-FR"/>
              </w:rPr>
              <w:t>(page 29)</w:t>
            </w:r>
          </w:p>
        </w:tc>
        <w:tc>
          <w:tcPr>
            <w:tcW w:w="2909" w:type="dxa"/>
            <w:gridSpan w:val="2"/>
            <w:tcBorders>
              <w:top w:val="nil"/>
              <w:left w:val="nil"/>
              <w:bottom w:val="single" w:sz="4" w:space="0" w:color="auto"/>
              <w:right w:val="single" w:sz="4"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X</w:t>
            </w:r>
          </w:p>
        </w:tc>
        <w:tc>
          <w:tcPr>
            <w:tcW w:w="2646" w:type="dxa"/>
            <w:tcBorders>
              <w:top w:val="nil"/>
              <w:left w:val="nil"/>
              <w:bottom w:val="single" w:sz="4" w:space="0" w:color="auto"/>
              <w:right w:val="nil"/>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c>
          <w:tcPr>
            <w:tcW w:w="2486" w:type="dxa"/>
            <w:tcBorders>
              <w:top w:val="nil"/>
              <w:left w:val="single" w:sz="8" w:space="0" w:color="auto"/>
              <w:bottom w:val="single" w:sz="4" w:space="0" w:color="auto"/>
              <w:right w:val="single" w:sz="8"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r>
      <w:tr w:rsidR="00690B8C" w:rsidRPr="00690B8C" w:rsidTr="00690B8C">
        <w:trPr>
          <w:trHeight w:val="26"/>
        </w:trPr>
        <w:tc>
          <w:tcPr>
            <w:tcW w:w="6871" w:type="dxa"/>
            <w:gridSpan w:val="9"/>
            <w:tcBorders>
              <w:top w:val="single" w:sz="4" w:space="0" w:color="auto"/>
              <w:left w:val="single" w:sz="8" w:space="0" w:color="auto"/>
              <w:bottom w:val="nil"/>
              <w:right w:val="single" w:sz="4" w:space="0" w:color="auto"/>
            </w:tcBorders>
            <w:shd w:val="clear" w:color="auto" w:fill="auto"/>
            <w:noWrap/>
            <w:vAlign w:val="bottom"/>
            <w:hideMark/>
          </w:tcPr>
          <w:p w:rsidR="00690B8C" w:rsidRPr="00690B8C" w:rsidRDefault="00690B8C" w:rsidP="00690B8C">
            <w:pPr>
              <w:spacing w:after="0" w:line="240" w:lineRule="auto"/>
              <w:rPr>
                <w:rFonts w:ascii="Calibri" w:eastAsia="Times New Roman" w:hAnsi="Calibri" w:cs="Times New Roman"/>
                <w:color w:val="000000"/>
                <w:sz w:val="18"/>
                <w:szCs w:val="18"/>
                <w:lang w:eastAsia="fr-FR"/>
              </w:rPr>
            </w:pPr>
            <w:r w:rsidRPr="00690B8C">
              <w:rPr>
                <w:rFonts w:ascii="Calibri" w:eastAsia="Times New Roman" w:hAnsi="Calibri" w:cs="Times New Roman"/>
                <w:color w:val="000000"/>
                <w:sz w:val="18"/>
                <w:szCs w:val="18"/>
                <w:lang w:eastAsia="fr-FR"/>
              </w:rPr>
              <w:t xml:space="preserve">Améliorer l'adaptation au poste de travail </w:t>
            </w:r>
            <w:r w:rsidRPr="00690B8C">
              <w:rPr>
                <w:rFonts w:ascii="Calibri" w:eastAsia="Times New Roman" w:hAnsi="Calibri" w:cs="Times New Roman"/>
                <w:i/>
                <w:iCs/>
                <w:color w:val="000000"/>
                <w:sz w:val="18"/>
                <w:szCs w:val="18"/>
                <w:lang w:eastAsia="fr-FR"/>
              </w:rPr>
              <w:t>(pages 29 et 30)</w:t>
            </w:r>
          </w:p>
        </w:tc>
        <w:tc>
          <w:tcPr>
            <w:tcW w:w="2909" w:type="dxa"/>
            <w:gridSpan w:val="2"/>
            <w:tcBorders>
              <w:top w:val="nil"/>
              <w:left w:val="nil"/>
              <w:bottom w:val="nil"/>
              <w:right w:val="single" w:sz="4"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c>
          <w:tcPr>
            <w:tcW w:w="2646" w:type="dxa"/>
            <w:tcBorders>
              <w:top w:val="nil"/>
              <w:left w:val="nil"/>
              <w:bottom w:val="nil"/>
              <w:right w:val="nil"/>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X</w:t>
            </w:r>
          </w:p>
        </w:tc>
        <w:tc>
          <w:tcPr>
            <w:tcW w:w="2486" w:type="dxa"/>
            <w:tcBorders>
              <w:top w:val="nil"/>
              <w:left w:val="single" w:sz="8" w:space="0" w:color="auto"/>
              <w:bottom w:val="nil"/>
              <w:right w:val="single" w:sz="8"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 </w:t>
            </w:r>
          </w:p>
        </w:tc>
      </w:tr>
      <w:tr w:rsidR="00690B8C" w:rsidRPr="00690B8C" w:rsidTr="00763555">
        <w:trPr>
          <w:trHeight w:val="321"/>
        </w:trPr>
        <w:tc>
          <w:tcPr>
            <w:tcW w:w="6871" w:type="dxa"/>
            <w:gridSpan w:val="9"/>
            <w:vMerge w:val="restart"/>
            <w:tcBorders>
              <w:top w:val="single" w:sz="8" w:space="0" w:color="auto"/>
              <w:left w:val="single" w:sz="8" w:space="0" w:color="auto"/>
              <w:bottom w:val="single" w:sz="8" w:space="0" w:color="000000"/>
              <w:right w:val="single" w:sz="4" w:space="0" w:color="auto"/>
            </w:tcBorders>
            <w:shd w:val="clear" w:color="auto" w:fill="auto"/>
            <w:noWrap/>
            <w:vAlign w:val="bottom"/>
            <w:hideMark/>
          </w:tcPr>
          <w:p w:rsidR="00690B8C" w:rsidRPr="00690B8C" w:rsidRDefault="00690B8C" w:rsidP="00690B8C">
            <w:pPr>
              <w:spacing w:after="0" w:line="240" w:lineRule="auto"/>
              <w:rPr>
                <w:rFonts w:ascii="Calibri" w:eastAsia="Times New Roman" w:hAnsi="Calibri" w:cs="Times New Roman"/>
                <w:b/>
                <w:bCs/>
                <w:color w:val="000000"/>
                <w:sz w:val="18"/>
                <w:szCs w:val="18"/>
                <w:lang w:eastAsia="fr-FR"/>
              </w:rPr>
            </w:pPr>
            <w:r w:rsidRPr="00690B8C">
              <w:rPr>
                <w:rFonts w:ascii="Calibri" w:eastAsia="Times New Roman" w:hAnsi="Calibri" w:cs="Times New Roman"/>
                <w:b/>
                <w:bCs/>
                <w:color w:val="000000"/>
                <w:sz w:val="18"/>
                <w:szCs w:val="18"/>
                <w:lang w:eastAsia="fr-FR"/>
              </w:rPr>
              <w:t>TOTAL</w:t>
            </w:r>
          </w:p>
        </w:tc>
        <w:tc>
          <w:tcPr>
            <w:tcW w:w="2909" w:type="dxa"/>
            <w:gridSpan w:val="2"/>
            <w:vMerge w:val="restart"/>
            <w:tcBorders>
              <w:top w:val="single" w:sz="8" w:space="0" w:color="auto"/>
              <w:left w:val="single" w:sz="4" w:space="0" w:color="auto"/>
              <w:bottom w:val="single" w:sz="8" w:space="0" w:color="000000"/>
              <w:right w:val="single" w:sz="4"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14</w:t>
            </w:r>
          </w:p>
        </w:tc>
        <w:tc>
          <w:tcPr>
            <w:tcW w:w="2646" w:type="dxa"/>
            <w:vMerge w:val="restart"/>
            <w:tcBorders>
              <w:top w:val="single" w:sz="8" w:space="0" w:color="auto"/>
              <w:left w:val="single" w:sz="4" w:space="0" w:color="auto"/>
              <w:bottom w:val="single" w:sz="8" w:space="0" w:color="000000"/>
              <w:right w:val="nil"/>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7</w:t>
            </w:r>
          </w:p>
        </w:tc>
        <w:tc>
          <w:tcPr>
            <w:tcW w:w="2486"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690B8C" w:rsidRPr="00763555" w:rsidRDefault="00690B8C" w:rsidP="00690B8C">
            <w:pPr>
              <w:spacing w:after="0" w:line="240" w:lineRule="auto"/>
              <w:jc w:val="center"/>
              <w:rPr>
                <w:rFonts w:ascii="Calibri" w:eastAsia="Times New Roman" w:hAnsi="Calibri" w:cs="Times New Roman"/>
                <w:b/>
                <w:bCs/>
                <w:color w:val="000000"/>
                <w:sz w:val="18"/>
                <w:szCs w:val="18"/>
                <w:lang w:eastAsia="fr-FR"/>
              </w:rPr>
            </w:pPr>
            <w:r w:rsidRPr="00763555">
              <w:rPr>
                <w:rFonts w:ascii="Calibri" w:eastAsia="Times New Roman" w:hAnsi="Calibri" w:cs="Times New Roman"/>
                <w:b/>
                <w:bCs/>
                <w:color w:val="000000"/>
                <w:sz w:val="18"/>
                <w:szCs w:val="18"/>
                <w:lang w:eastAsia="fr-FR"/>
              </w:rPr>
              <w:t>1</w:t>
            </w:r>
          </w:p>
        </w:tc>
      </w:tr>
      <w:tr w:rsidR="00690B8C" w:rsidRPr="00690B8C" w:rsidTr="00763555">
        <w:trPr>
          <w:trHeight w:val="293"/>
        </w:trPr>
        <w:tc>
          <w:tcPr>
            <w:tcW w:w="6871" w:type="dxa"/>
            <w:gridSpan w:val="9"/>
            <w:vMerge/>
            <w:tcBorders>
              <w:top w:val="single" w:sz="8" w:space="0" w:color="auto"/>
              <w:left w:val="single" w:sz="8" w:space="0" w:color="auto"/>
              <w:bottom w:val="single" w:sz="8" w:space="0" w:color="000000"/>
              <w:right w:val="single" w:sz="4" w:space="0" w:color="auto"/>
            </w:tcBorders>
            <w:vAlign w:val="center"/>
            <w:hideMark/>
          </w:tcPr>
          <w:p w:rsidR="00690B8C" w:rsidRPr="00690B8C" w:rsidRDefault="00690B8C" w:rsidP="00690B8C">
            <w:pPr>
              <w:spacing w:after="0" w:line="240" w:lineRule="auto"/>
              <w:rPr>
                <w:rFonts w:ascii="Calibri" w:eastAsia="Times New Roman" w:hAnsi="Calibri" w:cs="Times New Roman"/>
                <w:b/>
                <w:bCs/>
                <w:color w:val="000000"/>
                <w:sz w:val="24"/>
                <w:szCs w:val="24"/>
                <w:lang w:eastAsia="fr-FR"/>
              </w:rPr>
            </w:pPr>
          </w:p>
        </w:tc>
        <w:tc>
          <w:tcPr>
            <w:tcW w:w="2909" w:type="dxa"/>
            <w:gridSpan w:val="2"/>
            <w:vMerge/>
            <w:tcBorders>
              <w:top w:val="single" w:sz="8" w:space="0" w:color="auto"/>
              <w:left w:val="single" w:sz="4" w:space="0" w:color="auto"/>
              <w:bottom w:val="single" w:sz="8" w:space="0" w:color="000000"/>
              <w:right w:val="single" w:sz="4" w:space="0" w:color="auto"/>
            </w:tcBorders>
            <w:vAlign w:val="center"/>
            <w:hideMark/>
          </w:tcPr>
          <w:p w:rsidR="00690B8C" w:rsidRPr="00690B8C" w:rsidRDefault="00690B8C" w:rsidP="00690B8C">
            <w:pPr>
              <w:spacing w:after="0" w:line="240" w:lineRule="auto"/>
              <w:rPr>
                <w:rFonts w:ascii="Calibri" w:eastAsia="Times New Roman" w:hAnsi="Calibri" w:cs="Times New Roman"/>
                <w:b/>
                <w:bCs/>
                <w:color w:val="000000"/>
                <w:sz w:val="28"/>
                <w:szCs w:val="28"/>
                <w:lang w:eastAsia="fr-FR"/>
              </w:rPr>
            </w:pPr>
          </w:p>
        </w:tc>
        <w:tc>
          <w:tcPr>
            <w:tcW w:w="2646" w:type="dxa"/>
            <w:vMerge/>
            <w:tcBorders>
              <w:top w:val="single" w:sz="8" w:space="0" w:color="auto"/>
              <w:left w:val="single" w:sz="4" w:space="0" w:color="auto"/>
              <w:bottom w:val="single" w:sz="8" w:space="0" w:color="000000"/>
              <w:right w:val="nil"/>
            </w:tcBorders>
            <w:vAlign w:val="center"/>
            <w:hideMark/>
          </w:tcPr>
          <w:p w:rsidR="00690B8C" w:rsidRPr="00690B8C" w:rsidRDefault="00690B8C" w:rsidP="00690B8C">
            <w:pPr>
              <w:spacing w:after="0" w:line="240" w:lineRule="auto"/>
              <w:rPr>
                <w:rFonts w:ascii="Calibri" w:eastAsia="Times New Roman" w:hAnsi="Calibri" w:cs="Times New Roman"/>
                <w:b/>
                <w:bCs/>
                <w:color w:val="000000"/>
                <w:sz w:val="28"/>
                <w:szCs w:val="28"/>
                <w:lang w:eastAsia="fr-FR"/>
              </w:rPr>
            </w:pPr>
          </w:p>
        </w:tc>
        <w:tc>
          <w:tcPr>
            <w:tcW w:w="2486" w:type="dxa"/>
            <w:vMerge/>
            <w:tcBorders>
              <w:top w:val="single" w:sz="8" w:space="0" w:color="auto"/>
              <w:left w:val="single" w:sz="8" w:space="0" w:color="auto"/>
              <w:bottom w:val="single" w:sz="8" w:space="0" w:color="000000"/>
              <w:right w:val="single" w:sz="8" w:space="0" w:color="auto"/>
            </w:tcBorders>
            <w:vAlign w:val="center"/>
            <w:hideMark/>
          </w:tcPr>
          <w:p w:rsidR="00690B8C" w:rsidRPr="00690B8C" w:rsidRDefault="00690B8C" w:rsidP="00690B8C">
            <w:pPr>
              <w:spacing w:after="0" w:line="240" w:lineRule="auto"/>
              <w:rPr>
                <w:rFonts w:ascii="Calibri" w:eastAsia="Times New Roman" w:hAnsi="Calibri" w:cs="Times New Roman"/>
                <w:b/>
                <w:bCs/>
                <w:color w:val="000000"/>
                <w:sz w:val="28"/>
                <w:szCs w:val="28"/>
                <w:lang w:eastAsia="fr-FR"/>
              </w:rPr>
            </w:pPr>
          </w:p>
        </w:tc>
      </w:tr>
    </w:tbl>
    <w:p w:rsidR="009A52D7" w:rsidRDefault="009A52D7">
      <w:pPr>
        <w:rPr>
          <w:rFonts w:ascii="Arial" w:hAnsi="Arial" w:cs="Arial"/>
        </w:rPr>
        <w:sectPr w:rsidR="009A52D7" w:rsidSect="00763555">
          <w:pgSz w:w="16838" w:h="11906" w:orient="landscape" w:code="9"/>
          <w:pgMar w:top="720" w:right="720" w:bottom="720" w:left="720" w:header="709" w:footer="284" w:gutter="0"/>
          <w:cols w:space="708"/>
          <w:docGrid w:linePitch="360"/>
        </w:sectPr>
      </w:pPr>
    </w:p>
    <w:p w:rsidR="0058699B" w:rsidRPr="00CB27D3" w:rsidRDefault="0074229A" w:rsidP="0074229A">
      <w:pPr>
        <w:spacing w:after="0" w:line="240" w:lineRule="auto"/>
        <w:rPr>
          <w:rFonts w:ascii="Arial" w:hAnsi="Arial" w:cs="Arial"/>
        </w:rPr>
      </w:pPr>
      <w:r w:rsidRPr="00CB27D3">
        <w:rPr>
          <w:rFonts w:ascii="Arial" w:hAnsi="Arial" w:cs="Arial"/>
          <w:b/>
          <w:u w:val="single"/>
        </w:rPr>
        <w:lastRenderedPageBreak/>
        <w:t>Commentaires</w:t>
      </w:r>
      <w:r w:rsidRPr="00CB27D3">
        <w:rPr>
          <w:rFonts w:ascii="Arial" w:hAnsi="Arial" w:cs="Arial"/>
        </w:rPr>
        <w:t xml:space="preserve"> : </w:t>
      </w:r>
    </w:p>
    <w:p w:rsidR="0074229A" w:rsidRPr="00CB27D3" w:rsidRDefault="0074229A" w:rsidP="0074229A">
      <w:pPr>
        <w:spacing w:after="0" w:line="240" w:lineRule="auto"/>
        <w:rPr>
          <w:rFonts w:ascii="Arial" w:hAnsi="Arial" w:cs="Arial"/>
        </w:rPr>
      </w:pPr>
    </w:p>
    <w:p w:rsidR="0074229A" w:rsidRPr="00CB27D3" w:rsidRDefault="0074229A" w:rsidP="0074229A">
      <w:pPr>
        <w:spacing w:after="0" w:line="240" w:lineRule="auto"/>
        <w:jc w:val="both"/>
        <w:rPr>
          <w:rFonts w:ascii="Arial" w:hAnsi="Arial" w:cs="Arial"/>
        </w:rPr>
      </w:pPr>
      <w:r w:rsidRPr="00CB27D3">
        <w:rPr>
          <w:rFonts w:ascii="Arial" w:hAnsi="Arial" w:cs="Arial"/>
        </w:rPr>
        <w:t xml:space="preserve">L’évaluation du projet social 2007-2011 </w:t>
      </w:r>
      <w:r w:rsidR="00975562" w:rsidRPr="00CB27D3">
        <w:rPr>
          <w:rFonts w:ascii="Arial" w:hAnsi="Arial" w:cs="Arial"/>
        </w:rPr>
        <w:t>du</w:t>
      </w:r>
      <w:r w:rsidRPr="00CB27D3">
        <w:rPr>
          <w:rFonts w:ascii="Arial" w:hAnsi="Arial" w:cs="Arial"/>
        </w:rPr>
        <w:t xml:space="preserve"> CHI de Wasquehal et des objectifs qui le composent montre le souci et l’attachement de l’établissement à ses </w:t>
      </w:r>
      <w:r w:rsidR="005F3885">
        <w:rPr>
          <w:rFonts w:ascii="Arial" w:hAnsi="Arial" w:cs="Arial"/>
        </w:rPr>
        <w:t>R</w:t>
      </w:r>
      <w:r w:rsidRPr="00CB27D3">
        <w:rPr>
          <w:rFonts w:ascii="Arial" w:hAnsi="Arial" w:cs="Arial"/>
        </w:rPr>
        <w:t xml:space="preserve">essources </w:t>
      </w:r>
      <w:r w:rsidR="005F3885">
        <w:rPr>
          <w:rFonts w:ascii="Arial" w:hAnsi="Arial" w:cs="Arial"/>
        </w:rPr>
        <w:t>H</w:t>
      </w:r>
      <w:r w:rsidRPr="00CB27D3">
        <w:rPr>
          <w:rFonts w:ascii="Arial" w:hAnsi="Arial" w:cs="Arial"/>
        </w:rPr>
        <w:t>umaines. Les résultats obtenus avec 64% des objectifs atteints et 4% des objectifs non atteints démontre</w:t>
      </w:r>
      <w:r w:rsidR="00E54DED" w:rsidRPr="00CB27D3">
        <w:rPr>
          <w:rFonts w:ascii="Arial" w:hAnsi="Arial" w:cs="Arial"/>
        </w:rPr>
        <w:t>nt</w:t>
      </w:r>
      <w:r w:rsidRPr="00CB27D3">
        <w:rPr>
          <w:rFonts w:ascii="Arial" w:hAnsi="Arial" w:cs="Arial"/>
        </w:rPr>
        <w:t xml:space="preserve"> un véritable travail pour atteindre les objectifs fixés. L’engagement de la </w:t>
      </w:r>
      <w:r w:rsidR="00975562" w:rsidRPr="00CB27D3">
        <w:rPr>
          <w:rFonts w:ascii="Arial" w:hAnsi="Arial" w:cs="Arial"/>
        </w:rPr>
        <w:t>D</w:t>
      </w:r>
      <w:r w:rsidRPr="00CB27D3">
        <w:rPr>
          <w:rFonts w:ascii="Arial" w:hAnsi="Arial" w:cs="Arial"/>
        </w:rPr>
        <w:t xml:space="preserve">irection, des responsables et des partenaires sociaux a été porteur de résultats. </w:t>
      </w:r>
    </w:p>
    <w:p w:rsidR="0074229A" w:rsidRDefault="0074229A" w:rsidP="0074229A">
      <w:pPr>
        <w:spacing w:after="0" w:line="240" w:lineRule="auto"/>
        <w:jc w:val="both"/>
        <w:rPr>
          <w:rFonts w:ascii="Arial" w:hAnsi="Arial" w:cs="Arial"/>
        </w:rPr>
      </w:pPr>
    </w:p>
    <w:p w:rsidR="005F3885" w:rsidRPr="00CB27D3" w:rsidRDefault="005F3885" w:rsidP="0074229A">
      <w:pPr>
        <w:spacing w:after="0" w:line="240" w:lineRule="auto"/>
        <w:jc w:val="both"/>
        <w:rPr>
          <w:rFonts w:ascii="Arial" w:hAnsi="Arial" w:cs="Arial"/>
        </w:rPr>
      </w:pPr>
    </w:p>
    <w:p w:rsidR="0074229A" w:rsidRPr="005F3885" w:rsidRDefault="0074229A" w:rsidP="00A63EEA">
      <w:pPr>
        <w:pStyle w:val="Paragraphedeliste"/>
        <w:numPr>
          <w:ilvl w:val="0"/>
          <w:numId w:val="22"/>
        </w:numPr>
        <w:spacing w:after="0" w:line="240" w:lineRule="auto"/>
        <w:jc w:val="both"/>
        <w:rPr>
          <w:rFonts w:ascii="Arial" w:hAnsi="Arial" w:cs="Arial"/>
        </w:rPr>
      </w:pPr>
      <w:r w:rsidRPr="005F3885">
        <w:rPr>
          <w:rFonts w:ascii="Arial" w:hAnsi="Arial" w:cs="Arial"/>
        </w:rPr>
        <w:t>Il s’agit à présent pour le CHI de maintenir les efforts à fournir pour les 5 années à venir à partir des objectifs partiellement e</w:t>
      </w:r>
      <w:r w:rsidR="009C413D" w:rsidRPr="005F3885">
        <w:rPr>
          <w:rFonts w:ascii="Arial" w:hAnsi="Arial" w:cs="Arial"/>
        </w:rPr>
        <w:t xml:space="preserve">t non atteints essentiellement, des projets en cours, en plus d’un hôpital modernisé demain. </w:t>
      </w:r>
    </w:p>
    <w:p w:rsidR="0074229A" w:rsidRPr="00CB27D3" w:rsidRDefault="0074229A" w:rsidP="0074229A">
      <w:pPr>
        <w:spacing w:after="0" w:line="240" w:lineRule="auto"/>
        <w:jc w:val="both"/>
        <w:rPr>
          <w:rFonts w:ascii="Arial" w:hAnsi="Arial" w:cs="Arial"/>
        </w:rPr>
      </w:pPr>
    </w:p>
    <w:p w:rsidR="00E54DED" w:rsidRPr="00CB27D3" w:rsidRDefault="00E54DED">
      <w:pPr>
        <w:rPr>
          <w:rFonts w:ascii="Arial" w:hAnsi="Arial" w:cs="Arial"/>
        </w:rPr>
      </w:pPr>
      <w:r w:rsidRPr="00CB27D3">
        <w:rPr>
          <w:rFonts w:ascii="Arial" w:hAnsi="Arial" w:cs="Arial"/>
        </w:rPr>
        <w:br w:type="page"/>
      </w:r>
    </w:p>
    <w:p w:rsidR="005476D2" w:rsidRPr="00A7064D" w:rsidRDefault="00FB3EDE" w:rsidP="005476D2">
      <w:pPr>
        <w:pStyle w:val="Citationintense"/>
        <w:jc w:val="both"/>
        <w:rPr>
          <w:sz w:val="36"/>
          <w:szCs w:val="36"/>
        </w:rPr>
      </w:pPr>
      <w:r w:rsidRPr="00FB3EDE">
        <w:rPr>
          <w:rFonts w:cs="Arial"/>
          <w:sz w:val="36"/>
          <w:szCs w:val="36"/>
        </w:rPr>
        <w:lastRenderedPageBreak/>
        <w:tab/>
        <w:t>ORGANISATION INTERNE</w:t>
      </w:r>
      <w:r w:rsidR="00831302">
        <w:rPr>
          <w:rFonts w:cs="Arial"/>
          <w:sz w:val="36"/>
          <w:szCs w:val="36"/>
        </w:rPr>
        <w:t xml:space="preserve"> D</w:t>
      </w:r>
      <w:r w:rsidRPr="00FB3EDE">
        <w:rPr>
          <w:rFonts w:cs="Arial"/>
          <w:sz w:val="36"/>
          <w:szCs w:val="36"/>
        </w:rPr>
        <w:t>U CHI</w:t>
      </w:r>
      <w:r w:rsidR="005476D2" w:rsidRPr="005476D2">
        <w:rPr>
          <w:sz w:val="36"/>
          <w:szCs w:val="36"/>
        </w:rPr>
        <w:t xml:space="preserve"> </w:t>
      </w:r>
    </w:p>
    <w:p w:rsidR="00CA6CCA" w:rsidRPr="005476D2" w:rsidRDefault="00CA6CCA" w:rsidP="0023043F">
      <w:pPr>
        <w:tabs>
          <w:tab w:val="left" w:pos="993"/>
        </w:tabs>
        <w:spacing w:after="0" w:line="240" w:lineRule="auto"/>
        <w:rPr>
          <w:rFonts w:ascii="Arial" w:hAnsi="Arial" w:cs="Arial"/>
          <w:b/>
          <w:i/>
          <w:color w:val="4F81BD" w:themeColor="accent1"/>
        </w:rPr>
      </w:pPr>
    </w:p>
    <w:p w:rsidR="00B91F71" w:rsidRPr="00B91F71" w:rsidRDefault="005476D2" w:rsidP="0023043F">
      <w:pPr>
        <w:tabs>
          <w:tab w:val="left" w:pos="993"/>
        </w:tabs>
        <w:spacing w:after="0" w:line="240" w:lineRule="auto"/>
        <w:rPr>
          <w:rFonts w:ascii="Arial" w:hAnsi="Arial" w:cs="Arial"/>
        </w:rPr>
      </w:pPr>
      <w:r w:rsidRPr="005476D2">
        <w:rPr>
          <w:rFonts w:ascii="Arial" w:hAnsi="Arial" w:cs="Arial"/>
          <w:b/>
          <w:u w:val="single"/>
        </w:rPr>
        <w:t xml:space="preserve">Organigramme version </w:t>
      </w:r>
      <w:r w:rsidRPr="00B91F71">
        <w:rPr>
          <w:rFonts w:ascii="Arial" w:hAnsi="Arial" w:cs="Arial"/>
          <w:b/>
          <w:u w:val="single"/>
        </w:rPr>
        <w:t>21</w:t>
      </w:r>
      <w:r w:rsidR="00B91F71" w:rsidRPr="00B91F71">
        <w:rPr>
          <w:rFonts w:ascii="Arial" w:hAnsi="Arial" w:cs="Arial"/>
          <w:b/>
          <w:u w:val="single"/>
        </w:rPr>
        <w:t xml:space="preserve"> </w:t>
      </w:r>
      <w:r w:rsidR="00B91F71" w:rsidRPr="00B91F71">
        <w:rPr>
          <w:rFonts w:ascii="Arial" w:hAnsi="Arial" w:cs="Arial"/>
        </w:rPr>
        <w:t xml:space="preserve"> (accessible</w:t>
      </w:r>
      <w:r w:rsidR="00B91F71">
        <w:rPr>
          <w:rFonts w:ascii="Arial" w:hAnsi="Arial" w:cs="Arial"/>
        </w:rPr>
        <w:t xml:space="preserve"> sur le portail intranet)</w:t>
      </w:r>
    </w:p>
    <w:p w:rsidR="005476D2" w:rsidRDefault="005476D2" w:rsidP="0023043F">
      <w:pPr>
        <w:tabs>
          <w:tab w:val="left" w:pos="993"/>
        </w:tabs>
        <w:spacing w:after="0" w:line="240" w:lineRule="auto"/>
        <w:rPr>
          <w:rFonts w:ascii="Arial" w:hAnsi="Arial" w:cs="Arial"/>
          <w:b/>
          <w:i/>
        </w:rPr>
      </w:pPr>
    </w:p>
    <w:p w:rsidR="005476D2" w:rsidRDefault="005476D2" w:rsidP="0023043F">
      <w:pPr>
        <w:tabs>
          <w:tab w:val="left" w:pos="993"/>
        </w:tabs>
        <w:spacing w:after="0" w:line="240" w:lineRule="auto"/>
        <w:rPr>
          <w:rFonts w:ascii="Arial" w:hAnsi="Arial" w:cs="Arial"/>
        </w:rPr>
      </w:pPr>
    </w:p>
    <w:p w:rsidR="005476D2" w:rsidRPr="005476D2" w:rsidRDefault="005476D2" w:rsidP="0023043F">
      <w:pPr>
        <w:tabs>
          <w:tab w:val="left" w:pos="993"/>
        </w:tabs>
        <w:spacing w:after="0" w:line="240" w:lineRule="auto"/>
        <w:rPr>
          <w:rFonts w:ascii="Arial" w:hAnsi="Arial" w:cs="Arial"/>
        </w:rPr>
      </w:pPr>
    </w:p>
    <w:p w:rsidR="005476D2" w:rsidRDefault="00EA2525" w:rsidP="00B91F71">
      <w:pPr>
        <w:tabs>
          <w:tab w:val="left" w:pos="993"/>
        </w:tabs>
        <w:spacing w:after="0" w:line="240" w:lineRule="auto"/>
        <w:rPr>
          <w:rFonts w:ascii="Arial" w:hAnsi="Arial" w:cs="Arial"/>
        </w:rPr>
      </w:pPr>
      <w:r>
        <w:rPr>
          <w:rFonts w:ascii="Arial" w:hAnsi="Arial" w:cs="Arial"/>
        </w:rPr>
        <w:tab/>
      </w:r>
    </w:p>
    <w:p w:rsidR="00B91F71" w:rsidRDefault="00B91F71" w:rsidP="00B91F71">
      <w:pPr>
        <w:tabs>
          <w:tab w:val="left" w:pos="993"/>
        </w:tabs>
        <w:spacing w:after="0" w:line="240" w:lineRule="auto"/>
        <w:rPr>
          <w:rFonts w:ascii="Arial" w:hAnsi="Arial" w:cs="Arial"/>
        </w:rPr>
      </w:pPr>
    </w:p>
    <w:p w:rsidR="00B91F71" w:rsidRDefault="00B91F71" w:rsidP="00B91F71">
      <w:pPr>
        <w:tabs>
          <w:tab w:val="left" w:pos="993"/>
        </w:tabs>
        <w:spacing w:after="0" w:line="240" w:lineRule="auto"/>
        <w:rPr>
          <w:rFonts w:ascii="Arial" w:hAnsi="Arial" w:cs="Arial"/>
        </w:rPr>
      </w:pPr>
    </w:p>
    <w:p w:rsidR="00B91F71" w:rsidRDefault="00B91F71" w:rsidP="00B91F71">
      <w:pPr>
        <w:tabs>
          <w:tab w:val="left" w:pos="993"/>
        </w:tabs>
        <w:spacing w:after="0" w:line="240" w:lineRule="auto"/>
        <w:rPr>
          <w:rFonts w:ascii="Arial" w:hAnsi="Arial" w:cs="Arial"/>
        </w:rPr>
      </w:pPr>
    </w:p>
    <w:p w:rsidR="00B91F71" w:rsidRDefault="00B91F71" w:rsidP="00B91F71">
      <w:pPr>
        <w:tabs>
          <w:tab w:val="left" w:pos="993"/>
        </w:tabs>
        <w:spacing w:after="0" w:line="240" w:lineRule="auto"/>
        <w:rPr>
          <w:rFonts w:ascii="Arial" w:hAnsi="Arial" w:cs="Arial"/>
        </w:rPr>
      </w:pPr>
    </w:p>
    <w:p w:rsidR="00B91F71" w:rsidRDefault="00B91F71" w:rsidP="00B91F71">
      <w:pPr>
        <w:tabs>
          <w:tab w:val="left" w:pos="993"/>
        </w:tabs>
        <w:spacing w:after="0" w:line="240" w:lineRule="auto"/>
        <w:rPr>
          <w:rFonts w:ascii="Arial" w:hAnsi="Arial" w:cs="Arial"/>
        </w:rPr>
      </w:pPr>
    </w:p>
    <w:p w:rsidR="00B91F71" w:rsidRDefault="00B91F71" w:rsidP="00B91F71">
      <w:pPr>
        <w:tabs>
          <w:tab w:val="left" w:pos="993"/>
        </w:tabs>
        <w:spacing w:after="0" w:line="240" w:lineRule="auto"/>
        <w:rPr>
          <w:rFonts w:ascii="Arial" w:hAnsi="Arial" w:cs="Arial"/>
        </w:rPr>
      </w:pPr>
    </w:p>
    <w:p w:rsidR="00B91F71" w:rsidRDefault="00B91F71" w:rsidP="00B91F71">
      <w:pPr>
        <w:tabs>
          <w:tab w:val="left" w:pos="993"/>
        </w:tabs>
        <w:spacing w:after="0" w:line="240" w:lineRule="auto"/>
        <w:rPr>
          <w:rFonts w:ascii="Arial" w:hAnsi="Arial" w:cs="Arial"/>
        </w:rPr>
      </w:pPr>
    </w:p>
    <w:p w:rsidR="00B91F71" w:rsidRDefault="00B91F71" w:rsidP="00B91F71">
      <w:pPr>
        <w:tabs>
          <w:tab w:val="left" w:pos="993"/>
        </w:tabs>
        <w:spacing w:after="0" w:line="240" w:lineRule="auto"/>
        <w:rPr>
          <w:rFonts w:ascii="Arial" w:hAnsi="Arial" w:cs="Arial"/>
        </w:rPr>
      </w:pPr>
    </w:p>
    <w:p w:rsidR="00B91F71" w:rsidRDefault="00B91F71" w:rsidP="00B91F71">
      <w:pPr>
        <w:tabs>
          <w:tab w:val="left" w:pos="993"/>
        </w:tabs>
        <w:spacing w:after="0" w:line="240" w:lineRule="auto"/>
        <w:rPr>
          <w:rFonts w:ascii="Arial" w:hAnsi="Arial" w:cs="Arial"/>
        </w:rPr>
      </w:pPr>
    </w:p>
    <w:p w:rsidR="00B91F71" w:rsidRDefault="00B91F71" w:rsidP="00B91F71">
      <w:pPr>
        <w:tabs>
          <w:tab w:val="left" w:pos="993"/>
        </w:tabs>
        <w:spacing w:after="0" w:line="240" w:lineRule="auto"/>
        <w:rPr>
          <w:rFonts w:ascii="Arial" w:hAnsi="Arial" w:cs="Arial"/>
        </w:rPr>
      </w:pPr>
    </w:p>
    <w:p w:rsidR="00B91F71" w:rsidRDefault="00B91F71" w:rsidP="00B91F71">
      <w:pPr>
        <w:tabs>
          <w:tab w:val="left" w:pos="993"/>
        </w:tabs>
        <w:spacing w:after="0" w:line="240" w:lineRule="auto"/>
        <w:rPr>
          <w:rFonts w:ascii="Arial" w:hAnsi="Arial" w:cs="Arial"/>
        </w:rPr>
      </w:pPr>
    </w:p>
    <w:p w:rsidR="00B91F71" w:rsidRDefault="00B91F71" w:rsidP="00B91F71">
      <w:pPr>
        <w:tabs>
          <w:tab w:val="left" w:pos="993"/>
        </w:tabs>
        <w:spacing w:after="0" w:line="240" w:lineRule="auto"/>
        <w:rPr>
          <w:rFonts w:ascii="Arial" w:hAnsi="Arial" w:cs="Arial"/>
        </w:rPr>
      </w:pPr>
    </w:p>
    <w:p w:rsidR="00B91F71" w:rsidRDefault="00B91F71" w:rsidP="00B91F71">
      <w:pPr>
        <w:tabs>
          <w:tab w:val="left" w:pos="993"/>
        </w:tabs>
        <w:spacing w:after="0" w:line="240" w:lineRule="auto"/>
        <w:rPr>
          <w:rFonts w:ascii="Arial" w:hAnsi="Arial" w:cs="Arial"/>
        </w:rPr>
      </w:pPr>
    </w:p>
    <w:p w:rsidR="00B91F71" w:rsidRDefault="00B91F71" w:rsidP="00B91F71">
      <w:pPr>
        <w:tabs>
          <w:tab w:val="left" w:pos="993"/>
        </w:tabs>
        <w:spacing w:after="0" w:line="240" w:lineRule="auto"/>
        <w:rPr>
          <w:rFonts w:ascii="Arial" w:hAnsi="Arial" w:cs="Arial"/>
        </w:rPr>
      </w:pPr>
    </w:p>
    <w:p w:rsidR="00B91F71" w:rsidRDefault="00B91F71" w:rsidP="00B91F71">
      <w:pPr>
        <w:tabs>
          <w:tab w:val="left" w:pos="993"/>
        </w:tabs>
        <w:spacing w:after="0" w:line="240" w:lineRule="auto"/>
        <w:rPr>
          <w:rFonts w:ascii="Arial" w:hAnsi="Arial" w:cs="Arial"/>
        </w:rPr>
      </w:pPr>
    </w:p>
    <w:p w:rsidR="00B91F71" w:rsidRDefault="00B91F71" w:rsidP="00B91F71">
      <w:pPr>
        <w:tabs>
          <w:tab w:val="left" w:pos="993"/>
        </w:tabs>
        <w:spacing w:after="0" w:line="240" w:lineRule="auto"/>
        <w:rPr>
          <w:rFonts w:ascii="Arial" w:hAnsi="Arial" w:cs="Arial"/>
        </w:rPr>
      </w:pPr>
    </w:p>
    <w:p w:rsidR="00B91F71" w:rsidRDefault="00B91F71" w:rsidP="00B91F71">
      <w:pPr>
        <w:tabs>
          <w:tab w:val="left" w:pos="993"/>
        </w:tabs>
        <w:spacing w:after="0" w:line="240" w:lineRule="auto"/>
        <w:rPr>
          <w:rFonts w:ascii="Arial" w:hAnsi="Arial" w:cs="Arial"/>
        </w:rPr>
      </w:pPr>
    </w:p>
    <w:p w:rsidR="00B91F71" w:rsidRDefault="00B91F71" w:rsidP="00B91F71">
      <w:pPr>
        <w:tabs>
          <w:tab w:val="left" w:pos="993"/>
        </w:tabs>
        <w:spacing w:after="0" w:line="240" w:lineRule="auto"/>
        <w:rPr>
          <w:rFonts w:ascii="Arial" w:hAnsi="Arial" w:cs="Arial"/>
        </w:rPr>
      </w:pPr>
    </w:p>
    <w:p w:rsidR="00B91F71" w:rsidRDefault="00B91F71" w:rsidP="00B91F71">
      <w:pPr>
        <w:tabs>
          <w:tab w:val="left" w:pos="993"/>
        </w:tabs>
        <w:spacing w:after="0" w:line="240" w:lineRule="auto"/>
        <w:rPr>
          <w:rFonts w:ascii="Arial" w:hAnsi="Arial" w:cs="Arial"/>
        </w:rPr>
      </w:pPr>
    </w:p>
    <w:p w:rsidR="00B91F71" w:rsidRDefault="00B91F71" w:rsidP="00B91F71">
      <w:pPr>
        <w:tabs>
          <w:tab w:val="left" w:pos="993"/>
        </w:tabs>
        <w:spacing w:after="0" w:line="240" w:lineRule="auto"/>
        <w:rPr>
          <w:rFonts w:ascii="Arial" w:hAnsi="Arial" w:cs="Arial"/>
        </w:rPr>
      </w:pPr>
    </w:p>
    <w:p w:rsidR="00B91F71" w:rsidRDefault="00B91F71" w:rsidP="00B91F71">
      <w:pPr>
        <w:tabs>
          <w:tab w:val="left" w:pos="993"/>
        </w:tabs>
        <w:spacing w:after="0" w:line="240" w:lineRule="auto"/>
        <w:rPr>
          <w:rFonts w:ascii="Arial" w:hAnsi="Arial" w:cs="Arial"/>
        </w:rPr>
      </w:pPr>
    </w:p>
    <w:p w:rsidR="00B91F71" w:rsidRDefault="00B91F71" w:rsidP="00B91F71">
      <w:pPr>
        <w:tabs>
          <w:tab w:val="left" w:pos="993"/>
        </w:tabs>
        <w:spacing w:after="0" w:line="240" w:lineRule="auto"/>
        <w:rPr>
          <w:rFonts w:ascii="Arial" w:hAnsi="Arial" w:cs="Arial"/>
        </w:rPr>
      </w:pPr>
    </w:p>
    <w:p w:rsidR="00B91F71" w:rsidRDefault="00B91F71" w:rsidP="00B91F71">
      <w:pPr>
        <w:tabs>
          <w:tab w:val="left" w:pos="993"/>
        </w:tabs>
        <w:spacing w:after="0" w:line="240" w:lineRule="auto"/>
        <w:rPr>
          <w:rFonts w:ascii="Arial" w:hAnsi="Arial" w:cs="Arial"/>
        </w:rPr>
      </w:pPr>
    </w:p>
    <w:p w:rsidR="00B91F71" w:rsidRDefault="00B91F71" w:rsidP="00B91F71">
      <w:pPr>
        <w:tabs>
          <w:tab w:val="left" w:pos="993"/>
        </w:tabs>
        <w:spacing w:after="0" w:line="240" w:lineRule="auto"/>
        <w:rPr>
          <w:rFonts w:ascii="Arial" w:hAnsi="Arial" w:cs="Arial"/>
        </w:rPr>
      </w:pPr>
    </w:p>
    <w:p w:rsidR="00B91F71" w:rsidRDefault="00B91F71" w:rsidP="00B91F71">
      <w:pPr>
        <w:tabs>
          <w:tab w:val="left" w:pos="993"/>
        </w:tabs>
        <w:spacing w:after="0" w:line="240" w:lineRule="auto"/>
        <w:rPr>
          <w:rFonts w:ascii="Arial" w:hAnsi="Arial" w:cs="Arial"/>
        </w:rPr>
      </w:pPr>
    </w:p>
    <w:p w:rsidR="00B91F71" w:rsidRDefault="00B91F71" w:rsidP="00B91F71">
      <w:pPr>
        <w:tabs>
          <w:tab w:val="left" w:pos="993"/>
        </w:tabs>
        <w:spacing w:after="0" w:line="240" w:lineRule="auto"/>
        <w:rPr>
          <w:rFonts w:ascii="Arial" w:hAnsi="Arial" w:cs="Arial"/>
        </w:rPr>
      </w:pPr>
    </w:p>
    <w:p w:rsidR="00B91F71" w:rsidRDefault="00B91F71" w:rsidP="00B91F71">
      <w:pPr>
        <w:tabs>
          <w:tab w:val="left" w:pos="993"/>
        </w:tabs>
        <w:spacing w:after="0" w:line="240" w:lineRule="auto"/>
        <w:rPr>
          <w:rFonts w:ascii="Arial" w:hAnsi="Arial" w:cs="Arial"/>
        </w:rPr>
      </w:pPr>
    </w:p>
    <w:p w:rsidR="00B91F71" w:rsidRDefault="00B91F71" w:rsidP="00B91F71">
      <w:pPr>
        <w:tabs>
          <w:tab w:val="left" w:pos="993"/>
        </w:tabs>
        <w:spacing w:after="0" w:line="240" w:lineRule="auto"/>
        <w:rPr>
          <w:rFonts w:ascii="Arial" w:hAnsi="Arial" w:cs="Arial"/>
        </w:rPr>
      </w:pPr>
    </w:p>
    <w:p w:rsidR="00B91F71" w:rsidRDefault="00B91F71" w:rsidP="00B91F71">
      <w:pPr>
        <w:tabs>
          <w:tab w:val="left" w:pos="993"/>
        </w:tabs>
        <w:spacing w:after="0" w:line="240" w:lineRule="auto"/>
        <w:rPr>
          <w:rFonts w:ascii="Arial" w:hAnsi="Arial" w:cs="Arial"/>
        </w:rPr>
      </w:pPr>
    </w:p>
    <w:p w:rsidR="00B91F71" w:rsidRDefault="00B91F71" w:rsidP="00B91F71">
      <w:pPr>
        <w:tabs>
          <w:tab w:val="left" w:pos="993"/>
        </w:tabs>
        <w:spacing w:after="0" w:line="240" w:lineRule="auto"/>
        <w:rPr>
          <w:rFonts w:ascii="Arial" w:hAnsi="Arial" w:cs="Arial"/>
        </w:rPr>
      </w:pPr>
    </w:p>
    <w:p w:rsidR="00B91F71" w:rsidRDefault="00B91F71" w:rsidP="00B91F71">
      <w:pPr>
        <w:tabs>
          <w:tab w:val="left" w:pos="993"/>
        </w:tabs>
        <w:spacing w:after="0" w:line="240" w:lineRule="auto"/>
        <w:rPr>
          <w:rFonts w:ascii="Arial" w:hAnsi="Arial" w:cs="Arial"/>
        </w:rPr>
      </w:pPr>
    </w:p>
    <w:p w:rsidR="00B91F71" w:rsidRDefault="00B91F71" w:rsidP="00B91F71">
      <w:pPr>
        <w:tabs>
          <w:tab w:val="left" w:pos="993"/>
        </w:tabs>
        <w:spacing w:after="0" w:line="240" w:lineRule="auto"/>
        <w:rPr>
          <w:rFonts w:ascii="Arial" w:hAnsi="Arial" w:cs="Arial"/>
        </w:rPr>
      </w:pPr>
    </w:p>
    <w:p w:rsidR="00B91F71" w:rsidRDefault="00B91F71" w:rsidP="00B91F71">
      <w:pPr>
        <w:tabs>
          <w:tab w:val="left" w:pos="993"/>
        </w:tabs>
        <w:spacing w:after="0" w:line="240" w:lineRule="auto"/>
        <w:rPr>
          <w:rFonts w:ascii="Arial" w:hAnsi="Arial" w:cs="Arial"/>
        </w:rPr>
      </w:pPr>
    </w:p>
    <w:p w:rsidR="00B91F71" w:rsidRPr="00833ADB" w:rsidRDefault="00B91F71" w:rsidP="00B91F71">
      <w:pPr>
        <w:tabs>
          <w:tab w:val="left" w:pos="993"/>
        </w:tabs>
        <w:spacing w:after="0" w:line="240" w:lineRule="auto"/>
        <w:rPr>
          <w:rFonts w:ascii="Arial" w:hAnsi="Arial" w:cs="Arial"/>
          <w:b/>
          <w:i/>
        </w:rPr>
      </w:pPr>
    </w:p>
    <w:p w:rsidR="001D3886" w:rsidRDefault="001D3886" w:rsidP="00A7064D">
      <w:pPr>
        <w:pStyle w:val="Citationintense"/>
        <w:rPr>
          <w:sz w:val="36"/>
          <w:szCs w:val="36"/>
        </w:rPr>
      </w:pPr>
    </w:p>
    <w:p w:rsidR="001D3886" w:rsidRDefault="001D3886" w:rsidP="00A7064D">
      <w:pPr>
        <w:pStyle w:val="Citationintense"/>
        <w:rPr>
          <w:sz w:val="36"/>
          <w:szCs w:val="36"/>
        </w:rPr>
      </w:pPr>
    </w:p>
    <w:p w:rsidR="001D3886" w:rsidRDefault="001D3886" w:rsidP="00A7064D">
      <w:pPr>
        <w:pStyle w:val="Citationintense"/>
        <w:rPr>
          <w:sz w:val="36"/>
          <w:szCs w:val="36"/>
        </w:rPr>
      </w:pPr>
    </w:p>
    <w:p w:rsidR="001D3886" w:rsidRDefault="001D3886" w:rsidP="00A7064D">
      <w:pPr>
        <w:pStyle w:val="Citationintense"/>
        <w:rPr>
          <w:sz w:val="36"/>
          <w:szCs w:val="36"/>
        </w:rPr>
      </w:pPr>
    </w:p>
    <w:p w:rsidR="00CA6CCA" w:rsidRPr="00A7064D" w:rsidRDefault="00005C5F" w:rsidP="00A7064D">
      <w:pPr>
        <w:pStyle w:val="Citationintense"/>
        <w:rPr>
          <w:sz w:val="36"/>
          <w:szCs w:val="36"/>
        </w:rPr>
      </w:pPr>
      <w:r w:rsidRPr="00A7064D">
        <w:rPr>
          <w:sz w:val="36"/>
          <w:szCs w:val="36"/>
        </w:rPr>
        <w:lastRenderedPageBreak/>
        <w:t>RESSOURCES HUMAINES DU C</w:t>
      </w:r>
      <w:r w:rsidR="00A7064D">
        <w:rPr>
          <w:sz w:val="36"/>
          <w:szCs w:val="36"/>
        </w:rPr>
        <w:t>.</w:t>
      </w:r>
      <w:r w:rsidRPr="00A7064D">
        <w:rPr>
          <w:sz w:val="36"/>
          <w:szCs w:val="36"/>
        </w:rPr>
        <w:t>H</w:t>
      </w:r>
      <w:r w:rsidR="00A7064D">
        <w:rPr>
          <w:sz w:val="36"/>
          <w:szCs w:val="36"/>
        </w:rPr>
        <w:t>.</w:t>
      </w:r>
      <w:r w:rsidRPr="00A7064D">
        <w:rPr>
          <w:sz w:val="36"/>
          <w:szCs w:val="36"/>
        </w:rPr>
        <w:t>I</w:t>
      </w:r>
      <w:r w:rsidR="00A7064D">
        <w:rPr>
          <w:sz w:val="36"/>
          <w:szCs w:val="36"/>
        </w:rPr>
        <w:t>.</w:t>
      </w:r>
    </w:p>
    <w:p w:rsidR="00CA6CCA" w:rsidRPr="00CB27D3" w:rsidRDefault="00CA6CCA" w:rsidP="00E54DED">
      <w:pPr>
        <w:tabs>
          <w:tab w:val="left" w:pos="993"/>
        </w:tabs>
        <w:spacing w:after="0" w:line="240" w:lineRule="auto"/>
        <w:jc w:val="both"/>
        <w:rPr>
          <w:rFonts w:ascii="Arial" w:hAnsi="Arial" w:cs="Arial"/>
        </w:rPr>
      </w:pPr>
    </w:p>
    <w:p w:rsidR="00CA6CCA" w:rsidRPr="00CB27D3" w:rsidRDefault="00CA6CCA" w:rsidP="00E54DED">
      <w:pPr>
        <w:tabs>
          <w:tab w:val="left" w:pos="993"/>
        </w:tabs>
        <w:spacing w:after="0" w:line="240" w:lineRule="auto"/>
        <w:jc w:val="both"/>
        <w:rPr>
          <w:rFonts w:ascii="Arial" w:hAnsi="Arial" w:cs="Arial"/>
        </w:rPr>
      </w:pPr>
    </w:p>
    <w:p w:rsidR="007972F3" w:rsidRPr="00CB27D3" w:rsidRDefault="00005C5F" w:rsidP="00E54DED">
      <w:pPr>
        <w:tabs>
          <w:tab w:val="left" w:pos="993"/>
        </w:tabs>
        <w:spacing w:after="0" w:line="240" w:lineRule="auto"/>
        <w:jc w:val="both"/>
        <w:rPr>
          <w:rFonts w:ascii="Arial" w:hAnsi="Arial" w:cs="Arial"/>
        </w:rPr>
      </w:pPr>
      <w:r w:rsidRPr="00CB27D3">
        <w:rPr>
          <w:rFonts w:ascii="Arial" w:hAnsi="Arial" w:cs="Arial"/>
        </w:rPr>
        <w:t>Le bureau du personnel est composé de tr</w:t>
      </w:r>
      <w:r w:rsidR="00FA1CE0" w:rsidRPr="00CB27D3">
        <w:rPr>
          <w:rFonts w:ascii="Arial" w:hAnsi="Arial" w:cs="Arial"/>
        </w:rPr>
        <w:t>o</w:t>
      </w:r>
      <w:r w:rsidRPr="00CB27D3">
        <w:rPr>
          <w:rFonts w:ascii="Arial" w:hAnsi="Arial" w:cs="Arial"/>
        </w:rPr>
        <w:t xml:space="preserve">is agents sous la direction de la </w:t>
      </w:r>
      <w:r w:rsidR="00F452BE">
        <w:rPr>
          <w:rFonts w:ascii="Arial" w:hAnsi="Arial" w:cs="Arial"/>
        </w:rPr>
        <w:t>D</w:t>
      </w:r>
      <w:r w:rsidR="00BF2518" w:rsidRPr="00CB27D3">
        <w:rPr>
          <w:rFonts w:ascii="Arial" w:hAnsi="Arial" w:cs="Arial"/>
        </w:rPr>
        <w:t>RH</w:t>
      </w:r>
      <w:r w:rsidRPr="00CB27D3">
        <w:rPr>
          <w:rFonts w:ascii="Arial" w:hAnsi="Arial" w:cs="Arial"/>
        </w:rPr>
        <w:t xml:space="preserve"> également en charge du SSIAD et de l’ESAD. </w:t>
      </w:r>
    </w:p>
    <w:p w:rsidR="00005C5F" w:rsidRPr="00CB27D3" w:rsidRDefault="00005C5F" w:rsidP="00E54DED">
      <w:pPr>
        <w:tabs>
          <w:tab w:val="left" w:pos="993"/>
        </w:tabs>
        <w:spacing w:after="0" w:line="240" w:lineRule="auto"/>
        <w:jc w:val="both"/>
        <w:rPr>
          <w:rFonts w:ascii="Arial" w:hAnsi="Arial" w:cs="Arial"/>
        </w:rPr>
      </w:pPr>
    </w:p>
    <w:p w:rsidR="00005C5F" w:rsidRPr="00CB27D3" w:rsidRDefault="00005C5F" w:rsidP="00E54DED">
      <w:pPr>
        <w:tabs>
          <w:tab w:val="left" w:pos="993"/>
        </w:tabs>
        <w:spacing w:after="0" w:line="240" w:lineRule="auto"/>
        <w:jc w:val="both"/>
        <w:rPr>
          <w:rFonts w:ascii="Arial" w:hAnsi="Arial" w:cs="Arial"/>
        </w:rPr>
      </w:pPr>
      <w:r w:rsidRPr="00CB27D3">
        <w:rPr>
          <w:rFonts w:ascii="Arial" w:hAnsi="Arial" w:cs="Arial"/>
        </w:rPr>
        <w:t>Les agents disposent d’un logiciel de gestion pour le dossier des agents qui permet de suivre la carrière de l’agent, préparer les éléments de paye, suivre les formations, gérer le temps de travail et disposer</w:t>
      </w:r>
      <w:r w:rsidR="00BF2518" w:rsidRPr="00CB27D3">
        <w:rPr>
          <w:rFonts w:ascii="Arial" w:hAnsi="Arial" w:cs="Arial"/>
        </w:rPr>
        <w:t xml:space="preserve"> de plannings dans les services</w:t>
      </w:r>
      <w:r w:rsidRPr="00CB27D3">
        <w:rPr>
          <w:rFonts w:ascii="Arial" w:hAnsi="Arial" w:cs="Arial"/>
        </w:rPr>
        <w:t xml:space="preserve"> (Médiane)</w:t>
      </w:r>
      <w:r w:rsidR="00BF2518" w:rsidRPr="00CB27D3">
        <w:rPr>
          <w:rFonts w:ascii="Arial" w:hAnsi="Arial" w:cs="Arial"/>
        </w:rPr>
        <w:t>.</w:t>
      </w:r>
    </w:p>
    <w:p w:rsidR="00145B46" w:rsidRDefault="00145B46" w:rsidP="0023043F">
      <w:pPr>
        <w:tabs>
          <w:tab w:val="left" w:pos="993"/>
        </w:tabs>
        <w:spacing w:after="0" w:line="240" w:lineRule="auto"/>
        <w:jc w:val="both"/>
        <w:rPr>
          <w:rFonts w:ascii="Times New Roman" w:hAnsi="Times New Roman" w:cs="Times New Roman"/>
        </w:rPr>
      </w:pPr>
    </w:p>
    <w:p w:rsidR="00145B46" w:rsidRDefault="00145B46" w:rsidP="0023043F">
      <w:pPr>
        <w:tabs>
          <w:tab w:val="left" w:pos="993"/>
        </w:tabs>
        <w:spacing w:after="0" w:line="240" w:lineRule="auto"/>
        <w:jc w:val="both"/>
        <w:rPr>
          <w:rFonts w:ascii="Times New Roman" w:hAnsi="Times New Roman" w:cs="Times New Roman"/>
        </w:rPr>
      </w:pPr>
    </w:p>
    <w:p w:rsidR="0023043F" w:rsidRPr="00B377C4" w:rsidRDefault="0023043F" w:rsidP="00B377C4">
      <w:pPr>
        <w:pBdr>
          <w:top w:val="single" w:sz="4" w:space="1" w:color="auto"/>
          <w:left w:val="single" w:sz="4" w:space="4" w:color="auto"/>
          <w:bottom w:val="single" w:sz="4" w:space="1" w:color="auto"/>
          <w:right w:val="single" w:sz="4" w:space="4" w:color="auto"/>
        </w:pBdr>
        <w:tabs>
          <w:tab w:val="left" w:pos="993"/>
        </w:tabs>
        <w:spacing w:after="0" w:line="240" w:lineRule="auto"/>
        <w:jc w:val="center"/>
        <w:rPr>
          <w:rFonts w:ascii="Arial" w:hAnsi="Arial" w:cs="Arial"/>
        </w:rPr>
      </w:pPr>
      <w:r w:rsidRPr="00B377C4">
        <w:rPr>
          <w:rFonts w:ascii="Arial" w:hAnsi="Arial" w:cs="Arial"/>
        </w:rPr>
        <w:t>Le service ressources humaines est ouvert de 8h30 à 16h30 du lundi au vendredi.</w:t>
      </w:r>
    </w:p>
    <w:p w:rsidR="0023043F" w:rsidRPr="00B377C4" w:rsidRDefault="0023043F" w:rsidP="00B377C4">
      <w:pPr>
        <w:pBdr>
          <w:top w:val="single" w:sz="4" w:space="1" w:color="auto"/>
          <w:left w:val="single" w:sz="4" w:space="4" w:color="auto"/>
          <w:bottom w:val="single" w:sz="4" w:space="1" w:color="auto"/>
          <w:right w:val="single" w:sz="4" w:space="4" w:color="auto"/>
        </w:pBdr>
        <w:tabs>
          <w:tab w:val="left" w:pos="993"/>
        </w:tabs>
        <w:spacing w:after="0" w:line="240" w:lineRule="auto"/>
        <w:jc w:val="center"/>
        <w:rPr>
          <w:rFonts w:ascii="Arial" w:hAnsi="Arial" w:cs="Arial"/>
        </w:rPr>
      </w:pPr>
    </w:p>
    <w:p w:rsidR="0023043F" w:rsidRPr="00B377C4" w:rsidRDefault="0023043F" w:rsidP="00B377C4">
      <w:pPr>
        <w:pBdr>
          <w:top w:val="single" w:sz="4" w:space="1" w:color="auto"/>
          <w:left w:val="single" w:sz="4" w:space="4" w:color="auto"/>
          <w:bottom w:val="single" w:sz="4" w:space="1" w:color="auto"/>
          <w:right w:val="single" w:sz="4" w:space="4" w:color="auto"/>
        </w:pBdr>
        <w:tabs>
          <w:tab w:val="left" w:pos="993"/>
        </w:tabs>
        <w:spacing w:after="0" w:line="240" w:lineRule="auto"/>
        <w:jc w:val="center"/>
        <w:rPr>
          <w:rFonts w:ascii="Arial" w:hAnsi="Arial" w:cs="Arial"/>
        </w:rPr>
      </w:pPr>
      <w:r w:rsidRPr="00B377C4">
        <w:rPr>
          <w:rFonts w:ascii="Arial" w:hAnsi="Arial" w:cs="Arial"/>
        </w:rPr>
        <w:t xml:space="preserve">Sauf urgence, le service est ouvert aux personnels tous les </w:t>
      </w:r>
      <w:r w:rsidR="00831302" w:rsidRPr="00B377C4">
        <w:rPr>
          <w:rFonts w:ascii="Arial" w:hAnsi="Arial" w:cs="Arial"/>
        </w:rPr>
        <w:t>après-midis</w:t>
      </w:r>
      <w:r w:rsidRPr="00B377C4">
        <w:rPr>
          <w:rFonts w:ascii="Arial" w:hAnsi="Arial" w:cs="Arial"/>
        </w:rPr>
        <w:t xml:space="preserve"> à partir de 13h30 sur </w:t>
      </w:r>
      <w:r w:rsidR="00831302" w:rsidRPr="00B377C4">
        <w:rPr>
          <w:rFonts w:ascii="Arial" w:hAnsi="Arial" w:cs="Arial"/>
        </w:rPr>
        <w:t>rendez-vous</w:t>
      </w:r>
      <w:r w:rsidRPr="00B377C4">
        <w:rPr>
          <w:rFonts w:ascii="Arial" w:hAnsi="Arial" w:cs="Arial"/>
        </w:rPr>
        <w:t>.</w:t>
      </w:r>
    </w:p>
    <w:p w:rsidR="00005C5F" w:rsidRDefault="00005C5F" w:rsidP="00E54DED">
      <w:pPr>
        <w:tabs>
          <w:tab w:val="left" w:pos="993"/>
        </w:tabs>
        <w:spacing w:after="0" w:line="240" w:lineRule="auto"/>
        <w:jc w:val="both"/>
        <w:rPr>
          <w:rFonts w:ascii="Arial" w:hAnsi="Arial" w:cs="Arial"/>
        </w:rPr>
      </w:pPr>
    </w:p>
    <w:p w:rsidR="00343D91" w:rsidRPr="00CB27D3" w:rsidRDefault="00343D91" w:rsidP="00E54DED">
      <w:pPr>
        <w:tabs>
          <w:tab w:val="left" w:pos="993"/>
        </w:tabs>
        <w:spacing w:after="0" w:line="240" w:lineRule="auto"/>
        <w:jc w:val="both"/>
        <w:rPr>
          <w:rFonts w:ascii="Arial" w:hAnsi="Arial" w:cs="Arial"/>
        </w:rPr>
      </w:pPr>
    </w:p>
    <w:p w:rsidR="00005C5F" w:rsidRPr="00CB27D3" w:rsidRDefault="00005C5F" w:rsidP="00E54DED">
      <w:pPr>
        <w:tabs>
          <w:tab w:val="left" w:pos="993"/>
        </w:tabs>
        <w:spacing w:after="0" w:line="240" w:lineRule="auto"/>
        <w:jc w:val="both"/>
        <w:rPr>
          <w:rFonts w:ascii="Arial" w:hAnsi="Arial" w:cs="Arial"/>
        </w:rPr>
      </w:pPr>
      <w:r w:rsidRPr="00CB27D3">
        <w:rPr>
          <w:rFonts w:ascii="Arial" w:hAnsi="Arial" w:cs="Arial"/>
          <w:b/>
          <w:u w:val="single"/>
        </w:rPr>
        <w:t>Modalités de fonctionnement : missions principales</w:t>
      </w:r>
      <w:r w:rsidR="00F452BE">
        <w:rPr>
          <w:rFonts w:ascii="Arial" w:hAnsi="Arial" w:cs="Arial"/>
        </w:rPr>
        <w:t> </w:t>
      </w:r>
    </w:p>
    <w:p w:rsidR="00005C5F" w:rsidRPr="00CB27D3" w:rsidRDefault="00005C5F" w:rsidP="00E54DED">
      <w:pPr>
        <w:tabs>
          <w:tab w:val="left" w:pos="993"/>
        </w:tabs>
        <w:spacing w:after="0" w:line="240" w:lineRule="auto"/>
        <w:jc w:val="both"/>
        <w:rPr>
          <w:rFonts w:ascii="Arial" w:hAnsi="Arial" w:cs="Arial"/>
        </w:rPr>
      </w:pPr>
    </w:p>
    <w:p w:rsidR="00005C5F" w:rsidRPr="00343D91" w:rsidRDefault="00005C5F" w:rsidP="00A63EEA">
      <w:pPr>
        <w:pStyle w:val="Paragraphedeliste"/>
        <w:numPr>
          <w:ilvl w:val="0"/>
          <w:numId w:val="25"/>
        </w:numPr>
        <w:tabs>
          <w:tab w:val="left" w:pos="993"/>
        </w:tabs>
        <w:spacing w:after="0" w:line="240" w:lineRule="auto"/>
        <w:jc w:val="both"/>
        <w:rPr>
          <w:rFonts w:ascii="Arial" w:hAnsi="Arial" w:cs="Arial"/>
        </w:rPr>
      </w:pPr>
      <w:r w:rsidRPr="00343D91">
        <w:rPr>
          <w:rFonts w:ascii="Arial" w:hAnsi="Arial" w:cs="Arial"/>
        </w:rPr>
        <w:t>Constituer un dossier administratif à tout agent travaillant dans l’établissement</w:t>
      </w:r>
    </w:p>
    <w:p w:rsidR="00005C5F" w:rsidRPr="00343D91" w:rsidRDefault="00005C5F" w:rsidP="00A63EEA">
      <w:pPr>
        <w:pStyle w:val="Paragraphedeliste"/>
        <w:numPr>
          <w:ilvl w:val="0"/>
          <w:numId w:val="25"/>
        </w:numPr>
        <w:tabs>
          <w:tab w:val="left" w:pos="993"/>
        </w:tabs>
        <w:spacing w:after="0" w:line="240" w:lineRule="auto"/>
        <w:jc w:val="both"/>
        <w:rPr>
          <w:rFonts w:ascii="Arial" w:hAnsi="Arial" w:cs="Arial"/>
        </w:rPr>
      </w:pPr>
      <w:r w:rsidRPr="00343D91">
        <w:rPr>
          <w:rFonts w:ascii="Arial" w:hAnsi="Arial" w:cs="Arial"/>
        </w:rPr>
        <w:t>Assurer un suivi de la carrière de l’agent de l’entrée à son départ</w:t>
      </w:r>
    </w:p>
    <w:p w:rsidR="00005C5F" w:rsidRPr="00343D91" w:rsidRDefault="00005C5F" w:rsidP="00A63EEA">
      <w:pPr>
        <w:pStyle w:val="Paragraphedeliste"/>
        <w:numPr>
          <w:ilvl w:val="0"/>
          <w:numId w:val="25"/>
        </w:numPr>
        <w:tabs>
          <w:tab w:val="left" w:pos="993"/>
        </w:tabs>
        <w:spacing w:after="0" w:line="240" w:lineRule="auto"/>
        <w:jc w:val="both"/>
        <w:rPr>
          <w:rFonts w:ascii="Arial" w:hAnsi="Arial" w:cs="Arial"/>
        </w:rPr>
      </w:pPr>
      <w:r w:rsidRPr="00343D91">
        <w:rPr>
          <w:rFonts w:ascii="Arial" w:hAnsi="Arial" w:cs="Arial"/>
        </w:rPr>
        <w:t>Assurer un traitement à l’agent</w:t>
      </w:r>
    </w:p>
    <w:p w:rsidR="00005C5F" w:rsidRPr="00343D91" w:rsidRDefault="00005C5F" w:rsidP="00A63EEA">
      <w:pPr>
        <w:pStyle w:val="Paragraphedeliste"/>
        <w:numPr>
          <w:ilvl w:val="0"/>
          <w:numId w:val="25"/>
        </w:numPr>
        <w:tabs>
          <w:tab w:val="left" w:pos="993"/>
        </w:tabs>
        <w:spacing w:after="0" w:line="240" w:lineRule="auto"/>
        <w:jc w:val="both"/>
        <w:rPr>
          <w:rFonts w:ascii="Arial" w:hAnsi="Arial" w:cs="Arial"/>
        </w:rPr>
      </w:pPr>
      <w:r w:rsidRPr="00343D91">
        <w:rPr>
          <w:rFonts w:ascii="Arial" w:hAnsi="Arial" w:cs="Arial"/>
        </w:rPr>
        <w:t>Recruter, gérer dans le respect du cadre budgétaire, prévoir des remplacements</w:t>
      </w:r>
    </w:p>
    <w:p w:rsidR="00005C5F" w:rsidRPr="00343D91" w:rsidRDefault="00005C5F" w:rsidP="00A63EEA">
      <w:pPr>
        <w:pStyle w:val="Paragraphedeliste"/>
        <w:numPr>
          <w:ilvl w:val="0"/>
          <w:numId w:val="25"/>
        </w:numPr>
        <w:tabs>
          <w:tab w:val="left" w:pos="993"/>
        </w:tabs>
        <w:spacing w:after="0" w:line="240" w:lineRule="auto"/>
        <w:jc w:val="both"/>
        <w:rPr>
          <w:rFonts w:ascii="Arial" w:hAnsi="Arial" w:cs="Arial"/>
        </w:rPr>
      </w:pPr>
      <w:r w:rsidRPr="00343D91">
        <w:rPr>
          <w:rFonts w:ascii="Arial" w:hAnsi="Arial" w:cs="Arial"/>
        </w:rPr>
        <w:t>Assurer une mise à jour des connaissances des personnels par la formation</w:t>
      </w:r>
    </w:p>
    <w:p w:rsidR="00005C5F" w:rsidRPr="00343D91" w:rsidRDefault="00005C5F" w:rsidP="00A63EEA">
      <w:pPr>
        <w:pStyle w:val="Paragraphedeliste"/>
        <w:numPr>
          <w:ilvl w:val="0"/>
          <w:numId w:val="25"/>
        </w:numPr>
        <w:tabs>
          <w:tab w:val="left" w:pos="993"/>
        </w:tabs>
        <w:spacing w:after="0" w:line="240" w:lineRule="auto"/>
        <w:jc w:val="both"/>
        <w:rPr>
          <w:rFonts w:ascii="Arial" w:hAnsi="Arial" w:cs="Arial"/>
        </w:rPr>
      </w:pPr>
      <w:r w:rsidRPr="00343D91">
        <w:rPr>
          <w:rFonts w:ascii="Arial" w:hAnsi="Arial" w:cs="Arial"/>
        </w:rPr>
        <w:t>Permettre l’accès aux prestations sociales</w:t>
      </w:r>
    </w:p>
    <w:p w:rsidR="00005C5F" w:rsidRPr="00343D91" w:rsidRDefault="00DD0096" w:rsidP="00A63EEA">
      <w:pPr>
        <w:pStyle w:val="Paragraphedeliste"/>
        <w:numPr>
          <w:ilvl w:val="0"/>
          <w:numId w:val="25"/>
        </w:numPr>
        <w:tabs>
          <w:tab w:val="left" w:pos="993"/>
        </w:tabs>
        <w:spacing w:after="0" w:line="240" w:lineRule="auto"/>
        <w:jc w:val="both"/>
        <w:rPr>
          <w:rFonts w:ascii="Arial" w:hAnsi="Arial" w:cs="Arial"/>
        </w:rPr>
      </w:pPr>
      <w:r>
        <w:rPr>
          <w:rFonts w:ascii="Arial" w:hAnsi="Arial" w:cs="Arial"/>
        </w:rPr>
        <w:t xml:space="preserve">Favoriser </w:t>
      </w:r>
      <w:r w:rsidR="00005C5F" w:rsidRPr="00343D91">
        <w:rPr>
          <w:rFonts w:ascii="Arial" w:hAnsi="Arial" w:cs="Arial"/>
        </w:rPr>
        <w:t>le suivi médical des personnels</w:t>
      </w:r>
    </w:p>
    <w:p w:rsidR="00005C5F" w:rsidRPr="00343D91" w:rsidRDefault="00005C5F" w:rsidP="00A63EEA">
      <w:pPr>
        <w:pStyle w:val="Paragraphedeliste"/>
        <w:numPr>
          <w:ilvl w:val="0"/>
          <w:numId w:val="25"/>
        </w:numPr>
        <w:tabs>
          <w:tab w:val="left" w:pos="993"/>
        </w:tabs>
        <w:spacing w:after="0" w:line="240" w:lineRule="auto"/>
        <w:jc w:val="both"/>
        <w:rPr>
          <w:rFonts w:ascii="Arial" w:hAnsi="Arial" w:cs="Arial"/>
        </w:rPr>
      </w:pPr>
      <w:r w:rsidRPr="00343D91">
        <w:rPr>
          <w:rFonts w:ascii="Arial" w:hAnsi="Arial" w:cs="Arial"/>
        </w:rPr>
        <w:t>Accueillir, suivre et planifier les stagiaires</w:t>
      </w:r>
    </w:p>
    <w:p w:rsidR="00005C5F" w:rsidRPr="00343D91" w:rsidRDefault="00005C5F" w:rsidP="00A63EEA">
      <w:pPr>
        <w:pStyle w:val="Paragraphedeliste"/>
        <w:numPr>
          <w:ilvl w:val="0"/>
          <w:numId w:val="25"/>
        </w:numPr>
        <w:tabs>
          <w:tab w:val="left" w:pos="993"/>
        </w:tabs>
        <w:spacing w:after="0" w:line="240" w:lineRule="auto"/>
        <w:jc w:val="both"/>
        <w:rPr>
          <w:rFonts w:ascii="Arial" w:hAnsi="Arial" w:cs="Arial"/>
        </w:rPr>
      </w:pPr>
      <w:r w:rsidRPr="00343D91">
        <w:rPr>
          <w:rFonts w:ascii="Arial" w:hAnsi="Arial" w:cs="Arial"/>
        </w:rPr>
        <w:t xml:space="preserve">Répondre aux diverses enquêtes </w:t>
      </w:r>
    </w:p>
    <w:p w:rsidR="00005C5F" w:rsidRPr="00343D91" w:rsidRDefault="00005C5F" w:rsidP="00A63EEA">
      <w:pPr>
        <w:pStyle w:val="Paragraphedeliste"/>
        <w:numPr>
          <w:ilvl w:val="0"/>
          <w:numId w:val="25"/>
        </w:numPr>
        <w:tabs>
          <w:tab w:val="left" w:pos="993"/>
        </w:tabs>
        <w:spacing w:after="0" w:line="240" w:lineRule="auto"/>
        <w:jc w:val="both"/>
        <w:rPr>
          <w:rFonts w:ascii="Arial" w:hAnsi="Arial" w:cs="Arial"/>
        </w:rPr>
      </w:pPr>
      <w:r w:rsidRPr="00343D91">
        <w:rPr>
          <w:rFonts w:ascii="Arial" w:hAnsi="Arial" w:cs="Arial"/>
        </w:rPr>
        <w:t xml:space="preserve">Se tenir informé de l’actualité de la législation liée aux </w:t>
      </w:r>
      <w:r w:rsidR="00F452BE" w:rsidRPr="00343D91">
        <w:rPr>
          <w:rFonts w:ascii="Arial" w:hAnsi="Arial" w:cs="Arial"/>
        </w:rPr>
        <w:t>RH.</w:t>
      </w:r>
    </w:p>
    <w:p w:rsidR="00005C5F" w:rsidRPr="00CB27D3" w:rsidRDefault="00005C5F" w:rsidP="00005C5F">
      <w:pPr>
        <w:tabs>
          <w:tab w:val="left" w:pos="993"/>
        </w:tabs>
        <w:spacing w:after="0" w:line="240" w:lineRule="auto"/>
        <w:jc w:val="both"/>
        <w:rPr>
          <w:rFonts w:ascii="Arial" w:hAnsi="Arial" w:cs="Arial"/>
        </w:rPr>
      </w:pPr>
    </w:p>
    <w:p w:rsidR="00005C5F" w:rsidRDefault="00005C5F" w:rsidP="00E54DED">
      <w:pPr>
        <w:tabs>
          <w:tab w:val="left" w:pos="993"/>
        </w:tabs>
        <w:spacing w:after="0" w:line="240" w:lineRule="auto"/>
        <w:jc w:val="both"/>
        <w:rPr>
          <w:rFonts w:ascii="Arial" w:hAnsi="Arial" w:cs="Arial"/>
        </w:rPr>
      </w:pPr>
    </w:p>
    <w:p w:rsidR="00343D91" w:rsidRPr="00CB27D3" w:rsidRDefault="00343D91" w:rsidP="00E54DED">
      <w:pPr>
        <w:tabs>
          <w:tab w:val="left" w:pos="993"/>
        </w:tabs>
        <w:spacing w:after="0" w:line="240" w:lineRule="auto"/>
        <w:jc w:val="both"/>
        <w:rPr>
          <w:rFonts w:ascii="Arial" w:hAnsi="Arial" w:cs="Arial"/>
        </w:rPr>
      </w:pPr>
    </w:p>
    <w:p w:rsidR="00005C5F" w:rsidRPr="00CB27D3" w:rsidRDefault="004153BA" w:rsidP="00E54DED">
      <w:pPr>
        <w:tabs>
          <w:tab w:val="left" w:pos="993"/>
        </w:tabs>
        <w:spacing w:after="0" w:line="240" w:lineRule="auto"/>
        <w:jc w:val="both"/>
        <w:rPr>
          <w:rFonts w:ascii="Arial" w:hAnsi="Arial" w:cs="Arial"/>
        </w:rPr>
      </w:pPr>
      <w:r w:rsidRPr="00F452BE">
        <w:rPr>
          <w:rFonts w:ascii="Arial" w:hAnsi="Arial" w:cs="Arial"/>
          <w:b/>
          <w:u w:val="single"/>
        </w:rPr>
        <w:t>Objectifs d’amélioration</w:t>
      </w:r>
      <w:r w:rsidR="00F452BE">
        <w:rPr>
          <w:rFonts w:ascii="Arial" w:hAnsi="Arial" w:cs="Arial"/>
        </w:rPr>
        <w:t> </w:t>
      </w:r>
    </w:p>
    <w:p w:rsidR="004153BA" w:rsidRPr="00CB27D3" w:rsidRDefault="004153BA" w:rsidP="00E54DED">
      <w:pPr>
        <w:tabs>
          <w:tab w:val="left" w:pos="993"/>
        </w:tabs>
        <w:spacing w:after="0" w:line="240" w:lineRule="auto"/>
        <w:jc w:val="both"/>
        <w:rPr>
          <w:rFonts w:ascii="Arial" w:hAnsi="Arial" w:cs="Arial"/>
        </w:rPr>
      </w:pPr>
    </w:p>
    <w:p w:rsidR="004153BA" w:rsidRPr="00343D91" w:rsidRDefault="00612A60" w:rsidP="00A63EEA">
      <w:pPr>
        <w:pStyle w:val="Paragraphedeliste"/>
        <w:numPr>
          <w:ilvl w:val="0"/>
          <w:numId w:val="24"/>
        </w:numPr>
        <w:tabs>
          <w:tab w:val="left" w:pos="993"/>
        </w:tabs>
        <w:spacing w:after="0" w:line="240" w:lineRule="auto"/>
        <w:jc w:val="both"/>
        <w:rPr>
          <w:rFonts w:ascii="Arial" w:hAnsi="Arial" w:cs="Arial"/>
        </w:rPr>
      </w:pPr>
      <w:r w:rsidRPr="00343D91">
        <w:rPr>
          <w:rFonts w:ascii="Arial" w:hAnsi="Arial" w:cs="Arial"/>
        </w:rPr>
        <w:t>Former les référents des services à Médiane plannings</w:t>
      </w:r>
    </w:p>
    <w:p w:rsidR="00612A60" w:rsidRPr="00343D91" w:rsidRDefault="00612A60" w:rsidP="00A63EEA">
      <w:pPr>
        <w:pStyle w:val="Paragraphedeliste"/>
        <w:numPr>
          <w:ilvl w:val="0"/>
          <w:numId w:val="24"/>
        </w:numPr>
        <w:tabs>
          <w:tab w:val="left" w:pos="993"/>
        </w:tabs>
        <w:spacing w:after="0" w:line="240" w:lineRule="auto"/>
        <w:jc w:val="both"/>
        <w:rPr>
          <w:rFonts w:ascii="Arial" w:hAnsi="Arial" w:cs="Arial"/>
        </w:rPr>
      </w:pPr>
      <w:r w:rsidRPr="00343D91">
        <w:rPr>
          <w:rFonts w:ascii="Arial" w:hAnsi="Arial" w:cs="Arial"/>
        </w:rPr>
        <w:t>Etablir un tableau des emplois par service pour les cadres de santé adapté à leurs besoins</w:t>
      </w:r>
    </w:p>
    <w:p w:rsidR="00612A60" w:rsidRPr="00343D91" w:rsidRDefault="00612A60" w:rsidP="00A63EEA">
      <w:pPr>
        <w:pStyle w:val="Paragraphedeliste"/>
        <w:numPr>
          <w:ilvl w:val="0"/>
          <w:numId w:val="24"/>
        </w:numPr>
        <w:tabs>
          <w:tab w:val="left" w:pos="993"/>
        </w:tabs>
        <w:spacing w:after="0" w:line="240" w:lineRule="auto"/>
        <w:jc w:val="both"/>
        <w:rPr>
          <w:rFonts w:ascii="Arial" w:hAnsi="Arial" w:cs="Arial"/>
        </w:rPr>
      </w:pPr>
      <w:r w:rsidRPr="00343D91">
        <w:rPr>
          <w:rFonts w:ascii="Arial" w:hAnsi="Arial" w:cs="Arial"/>
        </w:rPr>
        <w:t xml:space="preserve">Organiser un temps d’échange plus formalisé avec la </w:t>
      </w:r>
      <w:r w:rsidR="00BF2518" w:rsidRPr="00343D91">
        <w:rPr>
          <w:rFonts w:ascii="Arial" w:hAnsi="Arial" w:cs="Arial"/>
        </w:rPr>
        <w:t>D</w:t>
      </w:r>
      <w:r w:rsidRPr="00343D91">
        <w:rPr>
          <w:rFonts w:ascii="Arial" w:hAnsi="Arial" w:cs="Arial"/>
        </w:rPr>
        <w:t xml:space="preserve">irection des </w:t>
      </w:r>
      <w:r w:rsidR="00BF2518" w:rsidRPr="00343D91">
        <w:rPr>
          <w:rFonts w:ascii="Arial" w:hAnsi="Arial" w:cs="Arial"/>
        </w:rPr>
        <w:t>S</w:t>
      </w:r>
      <w:r w:rsidRPr="00343D91">
        <w:rPr>
          <w:rFonts w:ascii="Arial" w:hAnsi="Arial" w:cs="Arial"/>
        </w:rPr>
        <w:t xml:space="preserve">oins, le service RH et la </w:t>
      </w:r>
      <w:r w:rsidR="00BF2518" w:rsidRPr="00343D91">
        <w:rPr>
          <w:rFonts w:ascii="Arial" w:hAnsi="Arial" w:cs="Arial"/>
        </w:rPr>
        <w:t>D</w:t>
      </w:r>
      <w:r w:rsidRPr="00343D91">
        <w:rPr>
          <w:rFonts w:ascii="Arial" w:hAnsi="Arial" w:cs="Arial"/>
        </w:rPr>
        <w:t xml:space="preserve">irectrice des </w:t>
      </w:r>
      <w:r w:rsidR="00BF2518" w:rsidRPr="00343D91">
        <w:rPr>
          <w:rFonts w:ascii="Arial" w:hAnsi="Arial" w:cs="Arial"/>
        </w:rPr>
        <w:t>F</w:t>
      </w:r>
      <w:r w:rsidRPr="00343D91">
        <w:rPr>
          <w:rFonts w:ascii="Arial" w:hAnsi="Arial" w:cs="Arial"/>
        </w:rPr>
        <w:t>inances</w:t>
      </w:r>
    </w:p>
    <w:p w:rsidR="00612A60" w:rsidRDefault="00612A60" w:rsidP="00A63EEA">
      <w:pPr>
        <w:pStyle w:val="Paragraphedeliste"/>
        <w:numPr>
          <w:ilvl w:val="0"/>
          <w:numId w:val="24"/>
        </w:numPr>
        <w:tabs>
          <w:tab w:val="left" w:pos="993"/>
        </w:tabs>
        <w:spacing w:after="0" w:line="240" w:lineRule="auto"/>
        <w:jc w:val="both"/>
        <w:rPr>
          <w:rFonts w:ascii="Arial" w:hAnsi="Arial" w:cs="Arial"/>
        </w:rPr>
      </w:pPr>
      <w:r w:rsidRPr="00343D91">
        <w:rPr>
          <w:rFonts w:ascii="Arial" w:hAnsi="Arial" w:cs="Arial"/>
        </w:rPr>
        <w:t>Créer des supports d’évaluation communs pour les managers (annuelle, renouvellement</w:t>
      </w:r>
      <w:r w:rsidR="00343D91" w:rsidRPr="00343D91">
        <w:rPr>
          <w:rFonts w:ascii="Arial" w:hAnsi="Arial" w:cs="Arial"/>
        </w:rPr>
        <w:t xml:space="preserve"> de</w:t>
      </w:r>
      <w:r w:rsidRPr="00343D91">
        <w:rPr>
          <w:rFonts w:ascii="Arial" w:hAnsi="Arial" w:cs="Arial"/>
        </w:rPr>
        <w:t xml:space="preserve"> contrat</w:t>
      </w:r>
      <w:r w:rsidR="00343D91" w:rsidRPr="00343D91">
        <w:rPr>
          <w:rFonts w:ascii="Arial" w:hAnsi="Arial" w:cs="Arial"/>
        </w:rPr>
        <w:t>s</w:t>
      </w:r>
      <w:r w:rsidRPr="00343D91">
        <w:rPr>
          <w:rFonts w:ascii="Arial" w:hAnsi="Arial" w:cs="Arial"/>
        </w:rPr>
        <w:t>, titula</w:t>
      </w:r>
      <w:r w:rsidR="00BF2518" w:rsidRPr="00343D91">
        <w:rPr>
          <w:rFonts w:ascii="Arial" w:hAnsi="Arial" w:cs="Arial"/>
        </w:rPr>
        <w:t>risation, …) axé</w:t>
      </w:r>
      <w:r w:rsidRPr="00343D91">
        <w:rPr>
          <w:rFonts w:ascii="Arial" w:hAnsi="Arial" w:cs="Arial"/>
        </w:rPr>
        <w:t xml:space="preserve">s sur les compétences </w:t>
      </w:r>
      <w:r w:rsidR="00343D91" w:rsidRPr="00343D91">
        <w:rPr>
          <w:rFonts w:ascii="Arial" w:hAnsi="Arial" w:cs="Arial"/>
        </w:rPr>
        <w:t xml:space="preserve">et </w:t>
      </w:r>
      <w:r w:rsidRPr="00343D91">
        <w:rPr>
          <w:rFonts w:ascii="Arial" w:hAnsi="Arial" w:cs="Arial"/>
        </w:rPr>
        <w:t>plus pointu</w:t>
      </w:r>
      <w:r w:rsidR="00BF2518" w:rsidRPr="00343D91">
        <w:rPr>
          <w:rFonts w:ascii="Arial" w:hAnsi="Arial" w:cs="Arial"/>
        </w:rPr>
        <w:t>s</w:t>
      </w:r>
      <w:r w:rsidRPr="00343D91">
        <w:rPr>
          <w:rFonts w:ascii="Arial" w:hAnsi="Arial" w:cs="Arial"/>
        </w:rPr>
        <w:t xml:space="preserve">. </w:t>
      </w:r>
    </w:p>
    <w:p w:rsidR="00DD0096" w:rsidRDefault="00DD0096" w:rsidP="00A63EEA">
      <w:pPr>
        <w:pStyle w:val="Paragraphedeliste"/>
        <w:numPr>
          <w:ilvl w:val="0"/>
          <w:numId w:val="24"/>
        </w:numPr>
        <w:tabs>
          <w:tab w:val="left" w:pos="993"/>
        </w:tabs>
        <w:spacing w:after="0" w:line="240" w:lineRule="auto"/>
        <w:jc w:val="both"/>
        <w:rPr>
          <w:rFonts w:ascii="Arial" w:hAnsi="Arial" w:cs="Arial"/>
        </w:rPr>
      </w:pPr>
      <w:r>
        <w:rPr>
          <w:rFonts w:ascii="Arial" w:hAnsi="Arial" w:cs="Arial"/>
        </w:rPr>
        <w:t xml:space="preserve">Etablir un tableau de bord mensuel et annuel des ressources humaines reprenant les éléments majeurs </w:t>
      </w:r>
    </w:p>
    <w:p w:rsidR="00DD0096" w:rsidRPr="00343D91" w:rsidRDefault="00DD0096" w:rsidP="00A63EEA">
      <w:pPr>
        <w:pStyle w:val="Paragraphedeliste"/>
        <w:numPr>
          <w:ilvl w:val="0"/>
          <w:numId w:val="24"/>
        </w:numPr>
        <w:tabs>
          <w:tab w:val="left" w:pos="993"/>
        </w:tabs>
        <w:spacing w:after="0" w:line="240" w:lineRule="auto"/>
        <w:jc w:val="both"/>
        <w:rPr>
          <w:rFonts w:ascii="Arial" w:hAnsi="Arial" w:cs="Arial"/>
        </w:rPr>
      </w:pPr>
      <w:r>
        <w:rPr>
          <w:rFonts w:ascii="Arial" w:hAnsi="Arial" w:cs="Arial"/>
        </w:rPr>
        <w:t xml:space="preserve">Développer des outils de suivi et de prévisions budgétaires des dépenses de personnel </w:t>
      </w:r>
    </w:p>
    <w:p w:rsidR="00005C5F" w:rsidRPr="00CB27D3" w:rsidRDefault="00005C5F" w:rsidP="00E54DED">
      <w:pPr>
        <w:tabs>
          <w:tab w:val="left" w:pos="993"/>
        </w:tabs>
        <w:spacing w:after="0" w:line="240" w:lineRule="auto"/>
        <w:jc w:val="both"/>
        <w:rPr>
          <w:rFonts w:ascii="Arial" w:hAnsi="Arial" w:cs="Arial"/>
        </w:rPr>
      </w:pPr>
    </w:p>
    <w:p w:rsidR="00005C5F" w:rsidRPr="00CB27D3" w:rsidRDefault="00005C5F" w:rsidP="00E54DED">
      <w:pPr>
        <w:tabs>
          <w:tab w:val="left" w:pos="993"/>
        </w:tabs>
        <w:spacing w:after="0" w:line="240" w:lineRule="auto"/>
        <w:jc w:val="both"/>
        <w:rPr>
          <w:rFonts w:ascii="Arial" w:hAnsi="Arial" w:cs="Arial"/>
        </w:rPr>
      </w:pPr>
    </w:p>
    <w:p w:rsidR="00612A60" w:rsidRPr="00CB27D3" w:rsidRDefault="00612A60">
      <w:pPr>
        <w:rPr>
          <w:rFonts w:ascii="Arial" w:hAnsi="Arial" w:cs="Arial"/>
        </w:rPr>
      </w:pPr>
      <w:r w:rsidRPr="00CB27D3">
        <w:rPr>
          <w:rFonts w:ascii="Arial" w:hAnsi="Arial" w:cs="Arial"/>
        </w:rPr>
        <w:br w:type="page"/>
      </w:r>
    </w:p>
    <w:p w:rsidR="00005C5F" w:rsidRPr="00A7064D" w:rsidRDefault="00A7064D" w:rsidP="00A7064D">
      <w:pPr>
        <w:pStyle w:val="Citationintense"/>
        <w:rPr>
          <w:sz w:val="36"/>
          <w:szCs w:val="36"/>
        </w:rPr>
      </w:pPr>
      <w:r>
        <w:rPr>
          <w:sz w:val="36"/>
          <w:szCs w:val="36"/>
        </w:rPr>
        <w:lastRenderedPageBreak/>
        <w:t>L</w:t>
      </w:r>
      <w:r w:rsidR="00612A60" w:rsidRPr="00A7064D">
        <w:rPr>
          <w:sz w:val="36"/>
          <w:szCs w:val="36"/>
        </w:rPr>
        <w:t>ES RH</w:t>
      </w:r>
      <w:r>
        <w:rPr>
          <w:sz w:val="36"/>
          <w:szCs w:val="36"/>
        </w:rPr>
        <w:t> : UNE POLITIQUE EN</w:t>
      </w:r>
      <w:r w:rsidR="00612A60" w:rsidRPr="00A7064D">
        <w:rPr>
          <w:sz w:val="36"/>
          <w:szCs w:val="36"/>
        </w:rPr>
        <w:t xml:space="preserve"> 5 AXES</w:t>
      </w:r>
    </w:p>
    <w:p w:rsidR="00612A60" w:rsidRPr="00CB27D3" w:rsidRDefault="00612A60" w:rsidP="00E54DED">
      <w:pPr>
        <w:tabs>
          <w:tab w:val="left" w:pos="993"/>
        </w:tabs>
        <w:spacing w:after="0" w:line="240" w:lineRule="auto"/>
        <w:jc w:val="both"/>
        <w:rPr>
          <w:rFonts w:ascii="Arial" w:hAnsi="Arial" w:cs="Arial"/>
        </w:rPr>
      </w:pPr>
    </w:p>
    <w:p w:rsidR="00612A60" w:rsidRPr="00CB27D3" w:rsidRDefault="00612A60" w:rsidP="00E54DED">
      <w:pPr>
        <w:tabs>
          <w:tab w:val="left" w:pos="993"/>
        </w:tabs>
        <w:spacing w:after="0" w:line="240" w:lineRule="auto"/>
        <w:jc w:val="both"/>
        <w:rPr>
          <w:rFonts w:ascii="Arial" w:hAnsi="Arial" w:cs="Arial"/>
        </w:rPr>
      </w:pPr>
    </w:p>
    <w:p w:rsidR="00612A60" w:rsidRPr="00CB27D3" w:rsidRDefault="00612A60" w:rsidP="00A7064D">
      <w:pPr>
        <w:pStyle w:val="Titre1"/>
      </w:pPr>
      <w:r w:rsidRPr="00CB27D3">
        <w:t>A</w:t>
      </w:r>
      <w:r w:rsidR="00475BE4" w:rsidRPr="00CB27D3">
        <w:t>XE</w:t>
      </w:r>
      <w:r w:rsidRPr="00CB27D3">
        <w:t xml:space="preserve"> 1 : Mener une politique de </w:t>
      </w:r>
      <w:r w:rsidR="00343D91">
        <w:t>G</w:t>
      </w:r>
      <w:r w:rsidRPr="00CB27D3">
        <w:t xml:space="preserve">estion </w:t>
      </w:r>
      <w:r w:rsidR="00343D91">
        <w:t>P</w:t>
      </w:r>
      <w:r w:rsidRPr="00CB27D3">
        <w:t xml:space="preserve">révisionnelle des </w:t>
      </w:r>
      <w:r w:rsidR="00343D91">
        <w:t>M</w:t>
      </w:r>
      <w:r w:rsidRPr="00CB27D3">
        <w:t xml:space="preserve">étiers et des </w:t>
      </w:r>
      <w:r w:rsidR="00343D91">
        <w:t>C</w:t>
      </w:r>
      <w:r w:rsidRPr="00CB27D3">
        <w:t>ompétences</w:t>
      </w:r>
      <w:r w:rsidR="00343D91">
        <w:t xml:space="preserve"> (GPMC)</w:t>
      </w:r>
    </w:p>
    <w:p w:rsidR="00612A60" w:rsidRPr="00CB27D3" w:rsidRDefault="00612A60" w:rsidP="00E54DED">
      <w:pPr>
        <w:tabs>
          <w:tab w:val="left" w:pos="993"/>
        </w:tabs>
        <w:spacing w:after="0" w:line="240" w:lineRule="auto"/>
        <w:jc w:val="both"/>
        <w:rPr>
          <w:rFonts w:ascii="Arial" w:hAnsi="Arial" w:cs="Arial"/>
        </w:rPr>
      </w:pPr>
    </w:p>
    <w:p w:rsidR="00A00951" w:rsidRDefault="00A00951" w:rsidP="00E54DED">
      <w:pPr>
        <w:tabs>
          <w:tab w:val="left" w:pos="993"/>
        </w:tabs>
        <w:spacing w:after="0" w:line="240" w:lineRule="auto"/>
        <w:jc w:val="both"/>
        <w:rPr>
          <w:rFonts w:ascii="Arial" w:hAnsi="Arial" w:cs="Arial"/>
          <w:b/>
          <w:u w:val="single"/>
        </w:rPr>
      </w:pPr>
      <w:r w:rsidRPr="00F452BE">
        <w:rPr>
          <w:rFonts w:ascii="Arial" w:hAnsi="Arial" w:cs="Arial"/>
          <w:b/>
          <w:u w:val="single"/>
        </w:rPr>
        <w:t>Constat</w:t>
      </w:r>
    </w:p>
    <w:p w:rsidR="00F452BE" w:rsidRPr="00F452BE" w:rsidRDefault="00F452BE" w:rsidP="00E54DED">
      <w:pPr>
        <w:tabs>
          <w:tab w:val="left" w:pos="993"/>
        </w:tabs>
        <w:spacing w:after="0" w:line="240" w:lineRule="auto"/>
        <w:jc w:val="both"/>
        <w:rPr>
          <w:rFonts w:ascii="Arial" w:hAnsi="Arial" w:cs="Arial"/>
          <w:b/>
        </w:rPr>
      </w:pPr>
    </w:p>
    <w:p w:rsidR="00A00951" w:rsidRPr="00343D91" w:rsidRDefault="00C054A6" w:rsidP="00343D91">
      <w:pPr>
        <w:tabs>
          <w:tab w:val="left" w:pos="993"/>
        </w:tabs>
        <w:spacing w:after="0" w:line="240" w:lineRule="auto"/>
        <w:jc w:val="both"/>
        <w:rPr>
          <w:rFonts w:ascii="Arial" w:hAnsi="Arial" w:cs="Arial"/>
        </w:rPr>
      </w:pPr>
      <w:r w:rsidRPr="00343D91">
        <w:rPr>
          <w:rFonts w:ascii="Arial" w:hAnsi="Arial" w:cs="Arial"/>
        </w:rPr>
        <w:t xml:space="preserve">La gestion des </w:t>
      </w:r>
      <w:r w:rsidR="00F452BE" w:rsidRPr="00343D91">
        <w:rPr>
          <w:rFonts w:ascii="Arial" w:hAnsi="Arial" w:cs="Arial"/>
        </w:rPr>
        <w:t>RH</w:t>
      </w:r>
      <w:r w:rsidRPr="00343D91">
        <w:rPr>
          <w:rFonts w:ascii="Arial" w:hAnsi="Arial" w:cs="Arial"/>
        </w:rPr>
        <w:t xml:space="preserve"> doit permettre la mise en œuvre des projets de l’hôpital  et favoriser l’adaptation des professionnels aux évolutions de la politique de soins et de l’organisation hospitalière. </w:t>
      </w:r>
    </w:p>
    <w:p w:rsidR="002F28B9" w:rsidRPr="00CB27D3" w:rsidRDefault="002F28B9" w:rsidP="002F28B9">
      <w:pPr>
        <w:pStyle w:val="Paragraphedeliste"/>
        <w:tabs>
          <w:tab w:val="left" w:pos="993"/>
        </w:tabs>
        <w:spacing w:after="0" w:line="240" w:lineRule="auto"/>
        <w:ind w:left="1065"/>
        <w:jc w:val="both"/>
        <w:rPr>
          <w:rFonts w:ascii="Arial" w:hAnsi="Arial" w:cs="Arial"/>
        </w:rPr>
      </w:pPr>
    </w:p>
    <w:p w:rsidR="00C054A6" w:rsidRPr="00343D91" w:rsidRDefault="00C054A6" w:rsidP="00343D91">
      <w:pPr>
        <w:tabs>
          <w:tab w:val="left" w:pos="993"/>
        </w:tabs>
        <w:spacing w:after="0" w:line="240" w:lineRule="auto"/>
        <w:jc w:val="both"/>
        <w:rPr>
          <w:rFonts w:ascii="Arial" w:hAnsi="Arial" w:cs="Arial"/>
        </w:rPr>
      </w:pPr>
      <w:r w:rsidRPr="00343D91">
        <w:rPr>
          <w:rFonts w:ascii="Arial" w:hAnsi="Arial" w:cs="Arial"/>
        </w:rPr>
        <w:t>L’effet combiné de ces données pose deux obligations en termes de g</w:t>
      </w:r>
      <w:r w:rsidR="009F7038" w:rsidRPr="00343D91">
        <w:rPr>
          <w:rFonts w:ascii="Arial" w:hAnsi="Arial" w:cs="Arial"/>
        </w:rPr>
        <w:t xml:space="preserve">estion des </w:t>
      </w:r>
      <w:r w:rsidR="0098153E" w:rsidRPr="00343D91">
        <w:rPr>
          <w:rFonts w:ascii="Arial" w:hAnsi="Arial" w:cs="Arial"/>
        </w:rPr>
        <w:t>RH</w:t>
      </w:r>
      <w:r w:rsidR="009F7038" w:rsidRPr="00343D91">
        <w:rPr>
          <w:rFonts w:ascii="Arial" w:hAnsi="Arial" w:cs="Arial"/>
        </w:rPr>
        <w:t xml:space="preserve">, afin de répondre aux besoins de l’établissement et mettre en œuvre ses projets : assurer les remplacements en nombre de départs et maintenir le niveau acquis de savoir et savoir-faire </w:t>
      </w:r>
      <w:r w:rsidR="008D02EC">
        <w:rPr>
          <w:rFonts w:ascii="Arial" w:hAnsi="Arial" w:cs="Arial"/>
        </w:rPr>
        <w:t xml:space="preserve">notamment </w:t>
      </w:r>
      <w:r w:rsidR="009F7038" w:rsidRPr="00343D91">
        <w:rPr>
          <w:rFonts w:ascii="Arial" w:hAnsi="Arial" w:cs="Arial"/>
        </w:rPr>
        <w:t xml:space="preserve">infirmier en permettant leur transmission aux nouveaux diplômés par les professionnels expérimentés. </w:t>
      </w:r>
    </w:p>
    <w:p w:rsidR="002F28B9" w:rsidRPr="00CB27D3" w:rsidRDefault="002F28B9" w:rsidP="002F28B9">
      <w:pPr>
        <w:pStyle w:val="Paragraphedeliste"/>
        <w:tabs>
          <w:tab w:val="left" w:pos="993"/>
        </w:tabs>
        <w:spacing w:after="0" w:line="240" w:lineRule="auto"/>
        <w:ind w:left="1065"/>
        <w:jc w:val="both"/>
        <w:rPr>
          <w:rFonts w:ascii="Arial" w:hAnsi="Arial" w:cs="Arial"/>
        </w:rPr>
      </w:pPr>
    </w:p>
    <w:p w:rsidR="009F7038" w:rsidRDefault="009F7038" w:rsidP="00343D91">
      <w:pPr>
        <w:tabs>
          <w:tab w:val="left" w:pos="993"/>
        </w:tabs>
        <w:spacing w:after="0" w:line="240" w:lineRule="auto"/>
        <w:jc w:val="both"/>
        <w:rPr>
          <w:rFonts w:ascii="Arial" w:hAnsi="Arial" w:cs="Arial"/>
        </w:rPr>
      </w:pPr>
      <w:r w:rsidRPr="00343D91">
        <w:rPr>
          <w:rFonts w:ascii="Arial" w:hAnsi="Arial" w:cs="Arial"/>
        </w:rPr>
        <w:t>L’établissement a déjà pris certaines mesures pour anticiper et gérer cette situation</w:t>
      </w:r>
      <w:r w:rsidR="0098153E" w:rsidRPr="00343D91">
        <w:rPr>
          <w:rFonts w:ascii="Arial" w:hAnsi="Arial" w:cs="Arial"/>
        </w:rPr>
        <w:t>.</w:t>
      </w:r>
      <w:r w:rsidRPr="00343D91">
        <w:rPr>
          <w:rFonts w:ascii="Arial" w:hAnsi="Arial" w:cs="Arial"/>
        </w:rPr>
        <w:t xml:space="preserve"> Ces actions ont ciblé en premier lieu le personnel des services de soins et ont porté sur : </w:t>
      </w:r>
    </w:p>
    <w:p w:rsidR="00A00951" w:rsidRPr="00343D91" w:rsidRDefault="0078633A" w:rsidP="00A63EEA">
      <w:pPr>
        <w:pStyle w:val="Paragraphedeliste"/>
        <w:numPr>
          <w:ilvl w:val="0"/>
          <w:numId w:val="26"/>
        </w:numPr>
        <w:tabs>
          <w:tab w:val="left" w:pos="993"/>
        </w:tabs>
        <w:spacing w:after="0" w:line="240" w:lineRule="auto"/>
        <w:jc w:val="both"/>
        <w:rPr>
          <w:rFonts w:ascii="Arial" w:hAnsi="Arial" w:cs="Arial"/>
        </w:rPr>
      </w:pPr>
      <w:r w:rsidRPr="00343D91">
        <w:rPr>
          <w:rFonts w:ascii="Arial" w:hAnsi="Arial" w:cs="Arial"/>
        </w:rPr>
        <w:t>La définition des effectifs par unité de s</w:t>
      </w:r>
      <w:r w:rsidR="00BF2518" w:rsidRPr="00343D91">
        <w:rPr>
          <w:rFonts w:ascii="Arial" w:hAnsi="Arial" w:cs="Arial"/>
        </w:rPr>
        <w:t>oins : infirmiers, aides-</w:t>
      </w:r>
      <w:r w:rsidRPr="00343D91">
        <w:rPr>
          <w:rFonts w:ascii="Arial" w:hAnsi="Arial" w:cs="Arial"/>
        </w:rPr>
        <w:t xml:space="preserve">soignants, ASH, assistants socio-éducatifs, afin d’adapter les effectifs tant au plan des qualifications requises que du nombre d’effectifs nécessaires à chaque amplitude et de déterminer les grilles de travail adéquates au regard du projet de service. </w:t>
      </w:r>
    </w:p>
    <w:p w:rsidR="0078633A" w:rsidRPr="00343D91" w:rsidRDefault="0078633A" w:rsidP="00A63EEA">
      <w:pPr>
        <w:pStyle w:val="Paragraphedeliste"/>
        <w:numPr>
          <w:ilvl w:val="0"/>
          <w:numId w:val="26"/>
        </w:numPr>
        <w:tabs>
          <w:tab w:val="left" w:pos="993"/>
        </w:tabs>
        <w:spacing w:after="0" w:line="240" w:lineRule="auto"/>
        <w:jc w:val="both"/>
        <w:rPr>
          <w:rFonts w:ascii="Arial" w:hAnsi="Arial" w:cs="Arial"/>
        </w:rPr>
      </w:pPr>
      <w:r w:rsidRPr="00343D91">
        <w:rPr>
          <w:rFonts w:ascii="Arial" w:hAnsi="Arial" w:cs="Arial"/>
        </w:rPr>
        <w:t>La constitution d’</w:t>
      </w:r>
      <w:r w:rsidR="00BF2518" w:rsidRPr="00343D91">
        <w:rPr>
          <w:rFonts w:ascii="Arial" w:hAnsi="Arial" w:cs="Arial"/>
        </w:rPr>
        <w:t>un pool de remplacement d’aides-</w:t>
      </w:r>
      <w:r w:rsidRPr="00343D91">
        <w:rPr>
          <w:rFonts w:ascii="Arial" w:hAnsi="Arial" w:cs="Arial"/>
        </w:rPr>
        <w:t xml:space="preserve">soignants : pour les besoins ouverts par l’absentéisme long : maternité, maladie longue, accident de travail, formation professionnelle. </w:t>
      </w:r>
      <w:r w:rsidR="000462B2" w:rsidRPr="00343D91">
        <w:rPr>
          <w:rFonts w:ascii="Arial" w:hAnsi="Arial" w:cs="Arial"/>
        </w:rPr>
        <w:t>Il r</w:t>
      </w:r>
      <w:r w:rsidRPr="00343D91">
        <w:rPr>
          <w:rFonts w:ascii="Arial" w:hAnsi="Arial" w:cs="Arial"/>
        </w:rPr>
        <w:t xml:space="preserve">este à </w:t>
      </w:r>
      <w:r w:rsidR="000462B2" w:rsidRPr="00343D91">
        <w:rPr>
          <w:rFonts w:ascii="Arial" w:hAnsi="Arial" w:cs="Arial"/>
        </w:rPr>
        <w:t xml:space="preserve">le </w:t>
      </w:r>
      <w:r w:rsidRPr="00343D91">
        <w:rPr>
          <w:rFonts w:ascii="Arial" w:hAnsi="Arial" w:cs="Arial"/>
        </w:rPr>
        <w:t xml:space="preserve">formaliser et à </w:t>
      </w:r>
      <w:r w:rsidR="0098153E" w:rsidRPr="00343D91">
        <w:rPr>
          <w:rFonts w:ascii="Arial" w:hAnsi="Arial" w:cs="Arial"/>
        </w:rPr>
        <w:t>exploiter cette idée</w:t>
      </w:r>
      <w:r w:rsidRPr="00343D91">
        <w:rPr>
          <w:rFonts w:ascii="Arial" w:hAnsi="Arial" w:cs="Arial"/>
        </w:rPr>
        <w:t xml:space="preserve">. </w:t>
      </w:r>
    </w:p>
    <w:p w:rsidR="0078633A" w:rsidRPr="00343D91" w:rsidRDefault="0078633A" w:rsidP="00A63EEA">
      <w:pPr>
        <w:pStyle w:val="Paragraphedeliste"/>
        <w:numPr>
          <w:ilvl w:val="0"/>
          <w:numId w:val="26"/>
        </w:numPr>
        <w:tabs>
          <w:tab w:val="left" w:pos="993"/>
        </w:tabs>
        <w:spacing w:after="0" w:line="240" w:lineRule="auto"/>
        <w:jc w:val="both"/>
        <w:rPr>
          <w:rFonts w:ascii="Arial" w:hAnsi="Arial" w:cs="Arial"/>
        </w:rPr>
      </w:pPr>
      <w:r w:rsidRPr="00343D91">
        <w:rPr>
          <w:rFonts w:ascii="Arial" w:hAnsi="Arial" w:cs="Arial"/>
        </w:rPr>
        <w:t>La mise en place d’un suivi prévisionnel à court e</w:t>
      </w:r>
      <w:r w:rsidR="0098153E" w:rsidRPr="00343D91">
        <w:rPr>
          <w:rFonts w:ascii="Arial" w:hAnsi="Arial" w:cs="Arial"/>
        </w:rPr>
        <w:t>t</w:t>
      </w:r>
      <w:r w:rsidRPr="00343D91">
        <w:rPr>
          <w:rFonts w:ascii="Arial" w:hAnsi="Arial" w:cs="Arial"/>
        </w:rPr>
        <w:t xml:space="preserve"> moyen terme</w:t>
      </w:r>
      <w:r w:rsidR="0098153E" w:rsidRPr="00343D91">
        <w:rPr>
          <w:rFonts w:ascii="Arial" w:hAnsi="Arial" w:cs="Arial"/>
        </w:rPr>
        <w:t>s</w:t>
      </w:r>
      <w:r w:rsidRPr="00343D91">
        <w:rPr>
          <w:rFonts w:ascii="Arial" w:hAnsi="Arial" w:cs="Arial"/>
        </w:rPr>
        <w:t xml:space="preserve"> des effectifs afin de gérer et anticiper l</w:t>
      </w:r>
      <w:r w:rsidR="0098153E" w:rsidRPr="00343D91">
        <w:rPr>
          <w:rFonts w:ascii="Arial" w:hAnsi="Arial" w:cs="Arial"/>
        </w:rPr>
        <w:t>es recrutements entre DSSI et</w:t>
      </w:r>
      <w:r w:rsidRPr="00343D91">
        <w:rPr>
          <w:rFonts w:ascii="Arial" w:hAnsi="Arial" w:cs="Arial"/>
        </w:rPr>
        <w:t xml:space="preserve"> DRH. </w:t>
      </w:r>
    </w:p>
    <w:p w:rsidR="0078633A" w:rsidRPr="00343D91" w:rsidRDefault="0078633A" w:rsidP="00A63EEA">
      <w:pPr>
        <w:pStyle w:val="Paragraphedeliste"/>
        <w:numPr>
          <w:ilvl w:val="0"/>
          <w:numId w:val="26"/>
        </w:numPr>
        <w:tabs>
          <w:tab w:val="left" w:pos="993"/>
        </w:tabs>
        <w:spacing w:after="0" w:line="240" w:lineRule="auto"/>
        <w:jc w:val="both"/>
        <w:rPr>
          <w:rFonts w:ascii="Arial" w:hAnsi="Arial" w:cs="Arial"/>
        </w:rPr>
      </w:pPr>
      <w:r w:rsidRPr="00343D91">
        <w:rPr>
          <w:rFonts w:ascii="Arial" w:hAnsi="Arial" w:cs="Arial"/>
        </w:rPr>
        <w:t xml:space="preserve">L’élaboration d’un tableau prévisionnel des départs à la retraite qui porte sur l’ensemble des personnels au niveau de la DRH est réalisée. </w:t>
      </w:r>
    </w:p>
    <w:p w:rsidR="00636F13" w:rsidRPr="00343D91" w:rsidRDefault="00636F13" w:rsidP="00A63EEA">
      <w:pPr>
        <w:pStyle w:val="Paragraphedeliste"/>
        <w:numPr>
          <w:ilvl w:val="0"/>
          <w:numId w:val="26"/>
        </w:numPr>
        <w:tabs>
          <w:tab w:val="left" w:pos="993"/>
        </w:tabs>
        <w:spacing w:after="0" w:line="240" w:lineRule="auto"/>
        <w:jc w:val="both"/>
        <w:rPr>
          <w:rFonts w:ascii="Arial" w:hAnsi="Arial" w:cs="Arial"/>
        </w:rPr>
      </w:pPr>
      <w:r w:rsidRPr="00343D91">
        <w:rPr>
          <w:rFonts w:ascii="Arial" w:hAnsi="Arial" w:cs="Arial"/>
        </w:rPr>
        <w:t>L’établissement s’est également attaché à favoriser une politique active d’accueil de stagiaires en soins infirmiers, ergothérapie, par la proposition de terrains de stages diversifiés et la mise en place d’un dispositif de suivi et d’encadremen</w:t>
      </w:r>
      <w:r w:rsidR="00BF2518" w:rsidRPr="00343D91">
        <w:rPr>
          <w:rFonts w:ascii="Arial" w:hAnsi="Arial" w:cs="Arial"/>
        </w:rPr>
        <w:t>t des stagiaires piloté par la D</w:t>
      </w:r>
      <w:r w:rsidRPr="00343D91">
        <w:rPr>
          <w:rFonts w:ascii="Arial" w:hAnsi="Arial" w:cs="Arial"/>
        </w:rPr>
        <w:t xml:space="preserve">irection des </w:t>
      </w:r>
      <w:r w:rsidR="00BF2518" w:rsidRPr="00343D91">
        <w:rPr>
          <w:rFonts w:ascii="Arial" w:hAnsi="Arial" w:cs="Arial"/>
        </w:rPr>
        <w:t>S</w:t>
      </w:r>
      <w:r w:rsidRPr="00343D91">
        <w:rPr>
          <w:rFonts w:ascii="Arial" w:hAnsi="Arial" w:cs="Arial"/>
        </w:rPr>
        <w:t xml:space="preserve">ervices de </w:t>
      </w:r>
      <w:r w:rsidR="00BF2518" w:rsidRPr="00343D91">
        <w:rPr>
          <w:rFonts w:ascii="Arial" w:hAnsi="Arial" w:cs="Arial"/>
        </w:rPr>
        <w:t>S</w:t>
      </w:r>
      <w:r w:rsidRPr="00343D91">
        <w:rPr>
          <w:rFonts w:ascii="Arial" w:hAnsi="Arial" w:cs="Arial"/>
        </w:rPr>
        <w:t xml:space="preserve">oins. </w:t>
      </w:r>
    </w:p>
    <w:p w:rsidR="00636F13" w:rsidRPr="00343D91" w:rsidRDefault="00636F13" w:rsidP="00A63EEA">
      <w:pPr>
        <w:pStyle w:val="Paragraphedeliste"/>
        <w:numPr>
          <w:ilvl w:val="0"/>
          <w:numId w:val="26"/>
        </w:numPr>
        <w:tabs>
          <w:tab w:val="left" w:pos="993"/>
        </w:tabs>
        <w:spacing w:after="0" w:line="240" w:lineRule="auto"/>
        <w:jc w:val="both"/>
        <w:rPr>
          <w:rFonts w:ascii="Arial" w:hAnsi="Arial" w:cs="Arial"/>
        </w:rPr>
      </w:pPr>
      <w:r w:rsidRPr="00343D91">
        <w:rPr>
          <w:rFonts w:ascii="Arial" w:hAnsi="Arial" w:cs="Arial"/>
        </w:rPr>
        <w:t>Un renforcement des liens avec les instituts de formation en soins infirmiers a été réalisé</w:t>
      </w:r>
      <w:r w:rsidR="00343D91">
        <w:rPr>
          <w:rFonts w:ascii="Arial" w:hAnsi="Arial" w:cs="Arial"/>
        </w:rPr>
        <w:t>.</w:t>
      </w:r>
    </w:p>
    <w:p w:rsidR="00636F13" w:rsidRPr="00CB27D3" w:rsidRDefault="00636F13" w:rsidP="00636F13">
      <w:pPr>
        <w:pStyle w:val="Paragraphedeliste"/>
        <w:tabs>
          <w:tab w:val="left" w:pos="993"/>
        </w:tabs>
        <w:spacing w:after="0" w:line="240" w:lineRule="auto"/>
        <w:ind w:left="1065"/>
        <w:jc w:val="both"/>
        <w:rPr>
          <w:rFonts w:ascii="Arial" w:hAnsi="Arial" w:cs="Arial"/>
        </w:rPr>
      </w:pPr>
    </w:p>
    <w:p w:rsidR="00636F13" w:rsidRPr="0098153E" w:rsidRDefault="00636F13" w:rsidP="0098153E">
      <w:pPr>
        <w:tabs>
          <w:tab w:val="left" w:pos="993"/>
        </w:tabs>
        <w:spacing w:after="0" w:line="240" w:lineRule="auto"/>
        <w:jc w:val="both"/>
        <w:rPr>
          <w:rFonts w:ascii="Arial" w:hAnsi="Arial" w:cs="Arial"/>
        </w:rPr>
      </w:pPr>
      <w:r w:rsidRPr="0098153E">
        <w:rPr>
          <w:rFonts w:ascii="Arial" w:hAnsi="Arial" w:cs="Arial"/>
        </w:rPr>
        <w:t>Il est constaté aujourd’hui que cette politique acti</w:t>
      </w:r>
      <w:r w:rsidR="0098153E" w:rsidRPr="0098153E">
        <w:rPr>
          <w:rFonts w:ascii="Arial" w:hAnsi="Arial" w:cs="Arial"/>
        </w:rPr>
        <w:t>ve de recrutement ne suffit pas : i</w:t>
      </w:r>
      <w:r w:rsidRPr="0098153E">
        <w:rPr>
          <w:rFonts w:ascii="Arial" w:hAnsi="Arial" w:cs="Arial"/>
        </w:rPr>
        <w:t xml:space="preserve">l s’agit </w:t>
      </w:r>
      <w:r w:rsidR="0098153E" w:rsidRPr="0098153E">
        <w:rPr>
          <w:rFonts w:ascii="Arial" w:hAnsi="Arial" w:cs="Arial"/>
        </w:rPr>
        <w:t>également</w:t>
      </w:r>
      <w:r w:rsidRPr="0098153E">
        <w:rPr>
          <w:rFonts w:ascii="Arial" w:hAnsi="Arial" w:cs="Arial"/>
        </w:rPr>
        <w:t xml:space="preserve"> de fidéliser les professionnels et particulièrement les infirmiers, très recherchés actuellement sur le marché du travail, auxquels le diplôme unique permet une plus grande mobilité d’exercice professionnel. </w:t>
      </w:r>
    </w:p>
    <w:p w:rsidR="0078633A" w:rsidRPr="0098153E" w:rsidRDefault="00636F13" w:rsidP="0098153E">
      <w:pPr>
        <w:tabs>
          <w:tab w:val="left" w:pos="993"/>
        </w:tabs>
        <w:spacing w:after="0" w:line="240" w:lineRule="auto"/>
        <w:jc w:val="both"/>
        <w:rPr>
          <w:rFonts w:ascii="Arial" w:hAnsi="Arial" w:cs="Arial"/>
        </w:rPr>
      </w:pPr>
      <w:r w:rsidRPr="0098153E">
        <w:rPr>
          <w:rFonts w:ascii="Arial" w:hAnsi="Arial" w:cs="Arial"/>
        </w:rPr>
        <w:t xml:space="preserve">Il s’agit alors non seulement de recruter mais d’offrir une qualité d’accueil et d’intégration des professionnels. </w:t>
      </w:r>
    </w:p>
    <w:p w:rsidR="00636F13" w:rsidRDefault="00636F13" w:rsidP="00636F13">
      <w:pPr>
        <w:pStyle w:val="Paragraphedeliste"/>
        <w:tabs>
          <w:tab w:val="left" w:pos="993"/>
        </w:tabs>
        <w:spacing w:after="0" w:line="240" w:lineRule="auto"/>
        <w:ind w:left="1065"/>
        <w:jc w:val="both"/>
        <w:rPr>
          <w:rFonts w:ascii="Arial" w:hAnsi="Arial" w:cs="Arial"/>
        </w:rPr>
      </w:pPr>
    </w:p>
    <w:p w:rsidR="00343D91" w:rsidRPr="00CB27D3" w:rsidRDefault="00343D91" w:rsidP="00636F13">
      <w:pPr>
        <w:pStyle w:val="Paragraphedeliste"/>
        <w:tabs>
          <w:tab w:val="left" w:pos="993"/>
        </w:tabs>
        <w:spacing w:after="0" w:line="240" w:lineRule="auto"/>
        <w:ind w:left="1065"/>
        <w:jc w:val="both"/>
        <w:rPr>
          <w:rFonts w:ascii="Arial" w:hAnsi="Arial" w:cs="Arial"/>
        </w:rPr>
      </w:pPr>
    </w:p>
    <w:p w:rsidR="0078633A" w:rsidRDefault="00636F13" w:rsidP="0098153E">
      <w:pPr>
        <w:tabs>
          <w:tab w:val="left" w:pos="993"/>
        </w:tabs>
        <w:spacing w:after="0" w:line="240" w:lineRule="auto"/>
        <w:jc w:val="both"/>
        <w:rPr>
          <w:rFonts w:ascii="Arial" w:hAnsi="Arial" w:cs="Arial"/>
        </w:rPr>
      </w:pPr>
      <w:r w:rsidRPr="0098153E">
        <w:rPr>
          <w:rFonts w:ascii="Arial" w:hAnsi="Arial" w:cs="Arial"/>
        </w:rPr>
        <w:t xml:space="preserve">Rappelons que la GPMC permet : </w:t>
      </w:r>
    </w:p>
    <w:p w:rsidR="00636F13" w:rsidRPr="00343D91" w:rsidRDefault="00636F13" w:rsidP="00A63EEA">
      <w:pPr>
        <w:pStyle w:val="Paragraphedeliste"/>
        <w:numPr>
          <w:ilvl w:val="0"/>
          <w:numId w:val="27"/>
        </w:numPr>
        <w:tabs>
          <w:tab w:val="left" w:pos="993"/>
        </w:tabs>
        <w:spacing w:after="0" w:line="240" w:lineRule="auto"/>
        <w:jc w:val="both"/>
        <w:rPr>
          <w:rFonts w:ascii="Arial" w:hAnsi="Arial" w:cs="Arial"/>
        </w:rPr>
      </w:pPr>
      <w:r w:rsidRPr="00343D91">
        <w:rPr>
          <w:rFonts w:ascii="Arial" w:hAnsi="Arial" w:cs="Arial"/>
        </w:rPr>
        <w:t>Une régulation des effectifs (remplacement</w:t>
      </w:r>
      <w:r w:rsidR="00BF2518" w:rsidRPr="00343D91">
        <w:rPr>
          <w:rFonts w:ascii="Arial" w:hAnsi="Arial" w:cs="Arial"/>
        </w:rPr>
        <w:t>s</w:t>
      </w:r>
      <w:r w:rsidRPr="00343D91">
        <w:rPr>
          <w:rFonts w:ascii="Arial" w:hAnsi="Arial" w:cs="Arial"/>
        </w:rPr>
        <w:t>, recrutement</w:t>
      </w:r>
      <w:r w:rsidR="00BF2518" w:rsidRPr="00343D91">
        <w:rPr>
          <w:rFonts w:ascii="Arial" w:hAnsi="Arial" w:cs="Arial"/>
        </w:rPr>
        <w:t>s</w:t>
      </w:r>
      <w:r w:rsidRPr="00343D91">
        <w:rPr>
          <w:rFonts w:ascii="Arial" w:hAnsi="Arial" w:cs="Arial"/>
        </w:rPr>
        <w:t>, départ</w:t>
      </w:r>
      <w:r w:rsidR="00BF2518" w:rsidRPr="00343D91">
        <w:rPr>
          <w:rFonts w:ascii="Arial" w:hAnsi="Arial" w:cs="Arial"/>
        </w:rPr>
        <w:t>s</w:t>
      </w:r>
      <w:r w:rsidRPr="00343D91">
        <w:rPr>
          <w:rFonts w:ascii="Arial" w:hAnsi="Arial" w:cs="Arial"/>
        </w:rPr>
        <w:t>, mobilité</w:t>
      </w:r>
      <w:r w:rsidR="00BF2518" w:rsidRPr="00343D91">
        <w:rPr>
          <w:rFonts w:ascii="Arial" w:hAnsi="Arial" w:cs="Arial"/>
        </w:rPr>
        <w:t>s</w:t>
      </w:r>
      <w:r w:rsidRPr="00343D91">
        <w:rPr>
          <w:rFonts w:ascii="Arial" w:hAnsi="Arial" w:cs="Arial"/>
        </w:rPr>
        <w:t>)</w:t>
      </w:r>
    </w:p>
    <w:p w:rsidR="00636F13" w:rsidRPr="00343D91" w:rsidRDefault="00636F13" w:rsidP="00A63EEA">
      <w:pPr>
        <w:pStyle w:val="Paragraphedeliste"/>
        <w:numPr>
          <w:ilvl w:val="0"/>
          <w:numId w:val="27"/>
        </w:numPr>
        <w:tabs>
          <w:tab w:val="left" w:pos="993"/>
        </w:tabs>
        <w:spacing w:after="0" w:line="240" w:lineRule="auto"/>
        <w:jc w:val="both"/>
        <w:rPr>
          <w:rFonts w:ascii="Arial" w:hAnsi="Arial" w:cs="Arial"/>
        </w:rPr>
      </w:pPr>
      <w:r w:rsidRPr="00343D91">
        <w:rPr>
          <w:rFonts w:ascii="Arial" w:hAnsi="Arial" w:cs="Arial"/>
        </w:rPr>
        <w:t>Une gestion maîtrisée des emplois (formation, adaptation à l’emploi)</w:t>
      </w:r>
    </w:p>
    <w:p w:rsidR="002F28B9" w:rsidRPr="00343D91" w:rsidRDefault="00636F13" w:rsidP="00A63EEA">
      <w:pPr>
        <w:pStyle w:val="Paragraphedeliste"/>
        <w:numPr>
          <w:ilvl w:val="0"/>
          <w:numId w:val="27"/>
        </w:numPr>
        <w:tabs>
          <w:tab w:val="left" w:pos="993"/>
        </w:tabs>
        <w:spacing w:after="0" w:line="240" w:lineRule="auto"/>
        <w:jc w:val="both"/>
        <w:rPr>
          <w:rFonts w:ascii="Arial" w:hAnsi="Arial" w:cs="Arial"/>
        </w:rPr>
      </w:pPr>
      <w:r w:rsidRPr="00343D91">
        <w:rPr>
          <w:rFonts w:ascii="Arial" w:hAnsi="Arial" w:cs="Arial"/>
        </w:rPr>
        <w:t>Une renégociation éventuelle des tableaux d’effectifs (transformation d’emplois, adéquation des moyens)</w:t>
      </w:r>
      <w:r w:rsidR="0098153E" w:rsidRPr="00343D91">
        <w:rPr>
          <w:rFonts w:ascii="Arial" w:hAnsi="Arial" w:cs="Arial"/>
        </w:rPr>
        <w:t>.</w:t>
      </w:r>
    </w:p>
    <w:p w:rsidR="00BC6777" w:rsidRPr="00343D91" w:rsidRDefault="00BC6777" w:rsidP="00343D91">
      <w:pPr>
        <w:tabs>
          <w:tab w:val="left" w:pos="993"/>
        </w:tabs>
        <w:spacing w:after="0" w:line="240" w:lineRule="auto"/>
        <w:jc w:val="both"/>
        <w:rPr>
          <w:rFonts w:ascii="Arial" w:hAnsi="Arial" w:cs="Arial"/>
        </w:rPr>
      </w:pPr>
      <w:r w:rsidRPr="00343D91">
        <w:rPr>
          <w:rFonts w:ascii="Arial" w:hAnsi="Arial" w:cs="Arial"/>
        </w:rPr>
        <w:lastRenderedPageBreak/>
        <w:t xml:space="preserve">La gestion prévisionnelle des métiers et compétences est une gestion à la fois anticipative et préventive des </w:t>
      </w:r>
      <w:r w:rsidR="00343D91">
        <w:rPr>
          <w:rFonts w:ascii="Arial" w:hAnsi="Arial" w:cs="Arial"/>
        </w:rPr>
        <w:t>RH</w:t>
      </w:r>
      <w:r w:rsidRPr="00343D91">
        <w:rPr>
          <w:rFonts w:ascii="Arial" w:hAnsi="Arial" w:cs="Arial"/>
        </w:rPr>
        <w:t>, qui tient compte des contraintes de l’environnement et des choix stratégiques de l’établissement.</w:t>
      </w:r>
      <w:r w:rsidR="0098153E" w:rsidRPr="00343D91">
        <w:rPr>
          <w:rFonts w:ascii="Arial" w:hAnsi="Arial" w:cs="Arial"/>
        </w:rPr>
        <w:t xml:space="preserve"> </w:t>
      </w:r>
      <w:r w:rsidRPr="00343D91">
        <w:rPr>
          <w:rFonts w:ascii="Arial" w:hAnsi="Arial" w:cs="Arial"/>
        </w:rPr>
        <w:t xml:space="preserve">Elle vise à adapter en continu les compétences disponibles aux besoins de l’organisation, lesquels évoluent en permanence. Les grandes missions de la fonction RH sont l’analyse des besoins actuels et </w:t>
      </w:r>
      <w:r w:rsidR="00A2528B" w:rsidRPr="00343D91">
        <w:rPr>
          <w:rFonts w:ascii="Arial" w:hAnsi="Arial" w:cs="Arial"/>
        </w:rPr>
        <w:t>futurs, l’analyse</w:t>
      </w:r>
      <w:r w:rsidRPr="00343D91">
        <w:rPr>
          <w:rFonts w:ascii="Arial" w:hAnsi="Arial" w:cs="Arial"/>
        </w:rPr>
        <w:t xml:space="preserve"> des ressources actuelles et de leur évolution, l’analyse des écarts entre besoins et </w:t>
      </w:r>
      <w:r w:rsidR="00A2528B" w:rsidRPr="00343D91">
        <w:rPr>
          <w:rFonts w:ascii="Arial" w:hAnsi="Arial" w:cs="Arial"/>
        </w:rPr>
        <w:t>ressources, et</w:t>
      </w:r>
      <w:r w:rsidRPr="00343D91">
        <w:rPr>
          <w:rFonts w:ascii="Arial" w:hAnsi="Arial" w:cs="Arial"/>
        </w:rPr>
        <w:t xml:space="preserve"> la mise en œuvre des moyens d’action de la GRH pour réduire les écarts et anticiper les évolutions. </w:t>
      </w:r>
    </w:p>
    <w:p w:rsidR="002F28B9" w:rsidRPr="00CB27D3" w:rsidRDefault="002F28B9" w:rsidP="002F28B9">
      <w:pPr>
        <w:pStyle w:val="Paragraphedeliste"/>
        <w:tabs>
          <w:tab w:val="left" w:pos="993"/>
        </w:tabs>
        <w:spacing w:after="0" w:line="240" w:lineRule="auto"/>
        <w:ind w:left="1560"/>
        <w:jc w:val="both"/>
        <w:rPr>
          <w:rFonts w:ascii="Arial" w:hAnsi="Arial" w:cs="Arial"/>
        </w:rPr>
      </w:pPr>
    </w:p>
    <w:p w:rsidR="0078633A" w:rsidRPr="0098153E" w:rsidRDefault="00636F13" w:rsidP="0098153E">
      <w:pPr>
        <w:tabs>
          <w:tab w:val="left" w:pos="993"/>
        </w:tabs>
        <w:spacing w:after="0" w:line="240" w:lineRule="auto"/>
        <w:jc w:val="both"/>
        <w:rPr>
          <w:rFonts w:ascii="Arial" w:hAnsi="Arial" w:cs="Arial"/>
        </w:rPr>
      </w:pPr>
      <w:r w:rsidRPr="0098153E">
        <w:rPr>
          <w:rFonts w:ascii="Arial" w:hAnsi="Arial" w:cs="Arial"/>
        </w:rPr>
        <w:t xml:space="preserve">Dans l’établissement et conformément aux recommandations de la Haute Autorité de Santé l’objectif </w:t>
      </w:r>
      <w:r w:rsidR="009D1BCA" w:rsidRPr="0098153E">
        <w:rPr>
          <w:rFonts w:ascii="Arial" w:hAnsi="Arial" w:cs="Arial"/>
        </w:rPr>
        <w:t xml:space="preserve">a été de généraliser et de systématiser l’élaboration de fiches de postes, s’appuyant en cela sur le répertoire des métiers de la </w:t>
      </w:r>
      <w:r w:rsidR="00BF2518" w:rsidRPr="0098153E">
        <w:rPr>
          <w:rFonts w:ascii="Arial" w:hAnsi="Arial" w:cs="Arial"/>
        </w:rPr>
        <w:t>F</w:t>
      </w:r>
      <w:r w:rsidR="009D1BCA" w:rsidRPr="0098153E">
        <w:rPr>
          <w:rFonts w:ascii="Arial" w:hAnsi="Arial" w:cs="Arial"/>
        </w:rPr>
        <w:t xml:space="preserve">onction </w:t>
      </w:r>
      <w:r w:rsidR="00BF2518" w:rsidRPr="0098153E">
        <w:rPr>
          <w:rFonts w:ascii="Arial" w:hAnsi="Arial" w:cs="Arial"/>
        </w:rPr>
        <w:t>P</w:t>
      </w:r>
      <w:r w:rsidR="009D1BCA" w:rsidRPr="0098153E">
        <w:rPr>
          <w:rFonts w:ascii="Arial" w:hAnsi="Arial" w:cs="Arial"/>
        </w:rPr>
        <w:t xml:space="preserve">ublique </w:t>
      </w:r>
      <w:r w:rsidR="00BF2518" w:rsidRPr="0098153E">
        <w:rPr>
          <w:rFonts w:ascii="Arial" w:hAnsi="Arial" w:cs="Arial"/>
        </w:rPr>
        <w:t>H</w:t>
      </w:r>
      <w:r w:rsidR="009D1BCA" w:rsidRPr="0098153E">
        <w:rPr>
          <w:rFonts w:ascii="Arial" w:hAnsi="Arial" w:cs="Arial"/>
        </w:rPr>
        <w:t xml:space="preserve">ospitalière. D’autre part, l’établissement s’est engagé dans la mise en œuvre d’actions </w:t>
      </w:r>
      <w:r w:rsidR="002F28B9" w:rsidRPr="0098153E">
        <w:rPr>
          <w:rFonts w:ascii="Arial" w:hAnsi="Arial" w:cs="Arial"/>
        </w:rPr>
        <w:t>spécifiques de recrutemen</w:t>
      </w:r>
      <w:r w:rsidR="00007AF9" w:rsidRPr="0098153E">
        <w:rPr>
          <w:rFonts w:ascii="Arial" w:hAnsi="Arial" w:cs="Arial"/>
        </w:rPr>
        <w:t>t, d’accueil et d’intégration.</w:t>
      </w:r>
    </w:p>
    <w:p w:rsidR="0078633A" w:rsidRPr="00CB27D3" w:rsidRDefault="0078633A" w:rsidP="0078633A">
      <w:pPr>
        <w:tabs>
          <w:tab w:val="left" w:pos="993"/>
        </w:tabs>
        <w:spacing w:after="0" w:line="240" w:lineRule="auto"/>
        <w:jc w:val="both"/>
        <w:rPr>
          <w:rFonts w:ascii="Arial" w:hAnsi="Arial" w:cs="Arial"/>
        </w:rPr>
      </w:pPr>
    </w:p>
    <w:p w:rsidR="002F28B9" w:rsidRPr="0098153E" w:rsidRDefault="002F28B9" w:rsidP="0098153E">
      <w:pPr>
        <w:tabs>
          <w:tab w:val="left" w:pos="993"/>
        </w:tabs>
        <w:spacing w:after="0" w:line="240" w:lineRule="auto"/>
        <w:jc w:val="both"/>
        <w:rPr>
          <w:rFonts w:ascii="Arial" w:hAnsi="Arial" w:cs="Arial"/>
        </w:rPr>
      </w:pPr>
      <w:r w:rsidRPr="0098153E">
        <w:rPr>
          <w:rFonts w:ascii="Arial" w:hAnsi="Arial" w:cs="Arial"/>
        </w:rPr>
        <w:t xml:space="preserve">Enfin, de nombreux groupes de travail ont été mis en place dans le cadre de la restructuration afin de définir ou redéfinir les organisations ainsi que les </w:t>
      </w:r>
      <w:r w:rsidR="0098153E">
        <w:rPr>
          <w:rFonts w:ascii="Arial" w:hAnsi="Arial" w:cs="Arial"/>
        </w:rPr>
        <w:t>RH</w:t>
      </w:r>
      <w:r w:rsidR="00BF2518" w:rsidRPr="0098153E">
        <w:rPr>
          <w:rFonts w:ascii="Arial" w:hAnsi="Arial" w:cs="Arial"/>
        </w:rPr>
        <w:t xml:space="preserve"> nécessaires à court</w:t>
      </w:r>
      <w:r w:rsidRPr="0098153E">
        <w:rPr>
          <w:rFonts w:ascii="Arial" w:hAnsi="Arial" w:cs="Arial"/>
        </w:rPr>
        <w:t xml:space="preserve"> ou moyen terme sur la fonction rest</w:t>
      </w:r>
      <w:r w:rsidR="0098153E">
        <w:rPr>
          <w:rFonts w:ascii="Arial" w:hAnsi="Arial" w:cs="Arial"/>
        </w:rPr>
        <w:t>auration, la fonction soins</w:t>
      </w:r>
      <w:r w:rsidRPr="0098153E">
        <w:rPr>
          <w:rFonts w:ascii="Arial" w:hAnsi="Arial" w:cs="Arial"/>
        </w:rPr>
        <w:t>…</w:t>
      </w:r>
    </w:p>
    <w:p w:rsidR="00A00951" w:rsidRPr="00CB27D3" w:rsidRDefault="00A00951" w:rsidP="00E54DED">
      <w:pPr>
        <w:tabs>
          <w:tab w:val="left" w:pos="993"/>
        </w:tabs>
        <w:spacing w:after="0" w:line="240" w:lineRule="auto"/>
        <w:jc w:val="both"/>
        <w:rPr>
          <w:rFonts w:ascii="Arial" w:hAnsi="Arial" w:cs="Arial"/>
        </w:rPr>
      </w:pPr>
    </w:p>
    <w:p w:rsidR="002F28B9" w:rsidRPr="00CB27D3" w:rsidRDefault="002F28B9" w:rsidP="00E54DED">
      <w:pPr>
        <w:tabs>
          <w:tab w:val="left" w:pos="993"/>
        </w:tabs>
        <w:spacing w:after="0" w:line="240" w:lineRule="auto"/>
        <w:jc w:val="both"/>
        <w:rPr>
          <w:rFonts w:ascii="Arial" w:hAnsi="Arial" w:cs="Arial"/>
        </w:rPr>
      </w:pPr>
      <w:r w:rsidRPr="0098153E">
        <w:rPr>
          <w:rFonts w:ascii="Arial" w:hAnsi="Arial" w:cs="Arial"/>
        </w:rPr>
        <w:t xml:space="preserve">La mobilité interne est une politique de l’établissement mais aussi un moyen de construction d’un parcours professionnel. Elle permet aussi d’adapter les effectifs et compétences aux besoins. </w:t>
      </w:r>
      <w:r w:rsidR="0098153E">
        <w:rPr>
          <w:rFonts w:ascii="Arial" w:hAnsi="Arial" w:cs="Arial"/>
        </w:rPr>
        <w:t>Dans ce cadre est effectué un r</w:t>
      </w:r>
      <w:r w:rsidRPr="0098153E">
        <w:rPr>
          <w:rFonts w:ascii="Arial" w:hAnsi="Arial" w:cs="Arial"/>
        </w:rPr>
        <w:t xml:space="preserve">ecensement annuel des vœux. </w:t>
      </w:r>
      <w:r w:rsidR="0098153E">
        <w:rPr>
          <w:rFonts w:ascii="Arial" w:hAnsi="Arial" w:cs="Arial"/>
        </w:rPr>
        <w:t>Néanmoins, il serait souhaitable qu’une i</w:t>
      </w:r>
      <w:r w:rsidRPr="00CB27D3">
        <w:rPr>
          <w:rFonts w:ascii="Arial" w:hAnsi="Arial" w:cs="Arial"/>
        </w:rPr>
        <w:t xml:space="preserve">nformation </w:t>
      </w:r>
      <w:r w:rsidR="006F55C5">
        <w:rPr>
          <w:rFonts w:ascii="Arial" w:hAnsi="Arial" w:cs="Arial"/>
        </w:rPr>
        <w:t xml:space="preserve">systématique </w:t>
      </w:r>
      <w:r w:rsidR="0098153E">
        <w:rPr>
          <w:rFonts w:ascii="Arial" w:hAnsi="Arial" w:cs="Arial"/>
        </w:rPr>
        <w:t xml:space="preserve">soit </w:t>
      </w:r>
      <w:r w:rsidRPr="00CB27D3">
        <w:rPr>
          <w:rFonts w:ascii="Arial" w:hAnsi="Arial" w:cs="Arial"/>
        </w:rPr>
        <w:t>donnée aux agents quand</w:t>
      </w:r>
      <w:r w:rsidR="0098153E">
        <w:rPr>
          <w:rFonts w:ascii="Arial" w:hAnsi="Arial" w:cs="Arial"/>
        </w:rPr>
        <w:t xml:space="preserve"> des</w:t>
      </w:r>
      <w:r w:rsidRPr="00CB27D3">
        <w:rPr>
          <w:rFonts w:ascii="Arial" w:hAnsi="Arial" w:cs="Arial"/>
        </w:rPr>
        <w:t xml:space="preserve"> postes </w:t>
      </w:r>
      <w:r w:rsidR="006F55C5">
        <w:rPr>
          <w:rFonts w:ascii="Arial" w:hAnsi="Arial" w:cs="Arial"/>
        </w:rPr>
        <w:t xml:space="preserve">deviennent </w:t>
      </w:r>
      <w:r w:rsidRPr="00CB27D3">
        <w:rPr>
          <w:rFonts w:ascii="Arial" w:hAnsi="Arial" w:cs="Arial"/>
        </w:rPr>
        <w:t>vacants</w:t>
      </w:r>
      <w:r w:rsidR="00CB55DF" w:rsidRPr="00CB27D3">
        <w:rPr>
          <w:rFonts w:ascii="Arial" w:hAnsi="Arial" w:cs="Arial"/>
        </w:rPr>
        <w:t>.</w:t>
      </w:r>
    </w:p>
    <w:p w:rsidR="002F28B9" w:rsidRPr="00CB27D3" w:rsidRDefault="006F55C5" w:rsidP="000462B2">
      <w:pPr>
        <w:tabs>
          <w:tab w:val="left" w:pos="993"/>
        </w:tabs>
        <w:spacing w:after="0" w:line="240" w:lineRule="auto"/>
        <w:jc w:val="both"/>
        <w:rPr>
          <w:rFonts w:ascii="Arial" w:hAnsi="Arial" w:cs="Arial"/>
        </w:rPr>
      </w:pPr>
      <w:r>
        <w:rPr>
          <w:rFonts w:ascii="Arial" w:hAnsi="Arial" w:cs="Arial"/>
        </w:rPr>
        <w:t>Par ailleurs, l</w:t>
      </w:r>
      <w:r w:rsidR="002F28B9" w:rsidRPr="00CB27D3">
        <w:rPr>
          <w:rFonts w:ascii="Arial" w:hAnsi="Arial" w:cs="Arial"/>
        </w:rPr>
        <w:t xml:space="preserve">es fiches de postes ont intégré la dimension </w:t>
      </w:r>
      <w:r>
        <w:rPr>
          <w:rFonts w:ascii="Arial" w:hAnsi="Arial" w:cs="Arial"/>
        </w:rPr>
        <w:t xml:space="preserve">des </w:t>
      </w:r>
      <w:r w:rsidR="002F28B9" w:rsidRPr="00CB27D3">
        <w:rPr>
          <w:rFonts w:ascii="Arial" w:hAnsi="Arial" w:cs="Arial"/>
        </w:rPr>
        <w:t>com</w:t>
      </w:r>
      <w:r>
        <w:rPr>
          <w:rFonts w:ascii="Arial" w:hAnsi="Arial" w:cs="Arial"/>
        </w:rPr>
        <w:t xml:space="preserve">pétences attendues qui reste à </w:t>
      </w:r>
      <w:r w:rsidR="002F28B9" w:rsidRPr="00CB27D3">
        <w:rPr>
          <w:rFonts w:ascii="Arial" w:hAnsi="Arial" w:cs="Arial"/>
        </w:rPr>
        <w:t xml:space="preserve">développer et à généraliser. </w:t>
      </w:r>
    </w:p>
    <w:p w:rsidR="002F28B9" w:rsidRPr="00CB27D3" w:rsidRDefault="002F28B9" w:rsidP="00E54DED">
      <w:pPr>
        <w:tabs>
          <w:tab w:val="left" w:pos="993"/>
        </w:tabs>
        <w:spacing w:after="0" w:line="240" w:lineRule="auto"/>
        <w:jc w:val="both"/>
        <w:rPr>
          <w:rFonts w:ascii="Arial" w:hAnsi="Arial" w:cs="Arial"/>
        </w:rPr>
      </w:pPr>
    </w:p>
    <w:p w:rsidR="002F28B9" w:rsidRPr="006F55C5" w:rsidRDefault="002F28B9" w:rsidP="006F55C5">
      <w:pPr>
        <w:tabs>
          <w:tab w:val="left" w:pos="993"/>
        </w:tabs>
        <w:spacing w:after="0" w:line="240" w:lineRule="auto"/>
        <w:jc w:val="both"/>
        <w:rPr>
          <w:rFonts w:ascii="Arial" w:hAnsi="Arial" w:cs="Arial"/>
        </w:rPr>
      </w:pPr>
      <w:r w:rsidRPr="006F55C5">
        <w:rPr>
          <w:rFonts w:ascii="Arial" w:hAnsi="Arial" w:cs="Arial"/>
        </w:rPr>
        <w:t xml:space="preserve">La loi du 17 </w:t>
      </w:r>
      <w:r w:rsidR="00BF2518" w:rsidRPr="006F55C5">
        <w:rPr>
          <w:rFonts w:ascii="Arial" w:hAnsi="Arial" w:cs="Arial"/>
        </w:rPr>
        <w:t xml:space="preserve">Juillet 2002 </w:t>
      </w:r>
      <w:r w:rsidRPr="006F55C5">
        <w:rPr>
          <w:rFonts w:ascii="Arial" w:hAnsi="Arial" w:cs="Arial"/>
        </w:rPr>
        <w:t xml:space="preserve">étend la procédure de validation des acquis professionnels à l’ensemble des diplômes et notamment aux professionnels de santé. </w:t>
      </w:r>
    </w:p>
    <w:p w:rsidR="002F28B9" w:rsidRPr="006F55C5" w:rsidRDefault="009A6598" w:rsidP="006F55C5">
      <w:pPr>
        <w:tabs>
          <w:tab w:val="left" w:pos="993"/>
        </w:tabs>
        <w:spacing w:after="0" w:line="240" w:lineRule="auto"/>
        <w:jc w:val="both"/>
        <w:rPr>
          <w:rFonts w:ascii="Arial" w:hAnsi="Arial" w:cs="Arial"/>
        </w:rPr>
      </w:pPr>
      <w:r w:rsidRPr="006F55C5">
        <w:rPr>
          <w:rFonts w:ascii="Arial" w:hAnsi="Arial" w:cs="Arial"/>
        </w:rPr>
        <w:t>La démarche étant</w:t>
      </w:r>
      <w:r w:rsidR="002F28B9" w:rsidRPr="006F55C5">
        <w:rPr>
          <w:rFonts w:ascii="Arial" w:hAnsi="Arial" w:cs="Arial"/>
        </w:rPr>
        <w:t xml:space="preserve"> initiée, la dynamique doit être maintenue et organisée. </w:t>
      </w:r>
      <w:r w:rsidR="00A2528B" w:rsidRPr="006F55C5">
        <w:rPr>
          <w:rFonts w:ascii="Arial" w:hAnsi="Arial" w:cs="Arial"/>
        </w:rPr>
        <w:t xml:space="preserve">L’établissement s’attachera à favoriser plus précisément les VAE des ASHQ sur 5 ans </w:t>
      </w:r>
    </w:p>
    <w:p w:rsidR="002F28B9" w:rsidRPr="00CB27D3" w:rsidRDefault="002F28B9" w:rsidP="00E54DED">
      <w:pPr>
        <w:tabs>
          <w:tab w:val="left" w:pos="993"/>
        </w:tabs>
        <w:spacing w:after="0" w:line="240" w:lineRule="auto"/>
        <w:jc w:val="both"/>
        <w:rPr>
          <w:rFonts w:ascii="Arial" w:hAnsi="Arial" w:cs="Arial"/>
        </w:rPr>
      </w:pPr>
    </w:p>
    <w:p w:rsidR="00A00951" w:rsidRPr="006F55C5" w:rsidRDefault="008E45E2" w:rsidP="006F55C5">
      <w:pPr>
        <w:tabs>
          <w:tab w:val="left" w:pos="993"/>
        </w:tabs>
        <w:spacing w:after="0" w:line="240" w:lineRule="auto"/>
        <w:jc w:val="both"/>
        <w:rPr>
          <w:rFonts w:ascii="Arial" w:hAnsi="Arial" w:cs="Arial"/>
        </w:rPr>
      </w:pPr>
      <w:r w:rsidRPr="006F55C5">
        <w:rPr>
          <w:rFonts w:ascii="Arial" w:hAnsi="Arial" w:cs="Arial"/>
        </w:rPr>
        <w:t xml:space="preserve">Les responsables </w:t>
      </w:r>
      <w:r w:rsidR="005C23DD" w:rsidRPr="006F55C5">
        <w:rPr>
          <w:rFonts w:ascii="Arial" w:hAnsi="Arial" w:cs="Arial"/>
        </w:rPr>
        <w:t xml:space="preserve">ont été </w:t>
      </w:r>
      <w:r w:rsidRPr="006F55C5">
        <w:rPr>
          <w:rFonts w:ascii="Arial" w:hAnsi="Arial" w:cs="Arial"/>
        </w:rPr>
        <w:t>formés à la GPMC</w:t>
      </w:r>
      <w:r w:rsidR="005C23DD" w:rsidRPr="006F55C5">
        <w:rPr>
          <w:rFonts w:ascii="Arial" w:hAnsi="Arial" w:cs="Arial"/>
        </w:rPr>
        <w:t xml:space="preserve"> en </w:t>
      </w:r>
      <w:r w:rsidR="009A6598" w:rsidRPr="006F55C5">
        <w:rPr>
          <w:rFonts w:ascii="Arial" w:hAnsi="Arial" w:cs="Arial"/>
        </w:rPr>
        <w:t>N</w:t>
      </w:r>
      <w:r w:rsidR="005C23DD" w:rsidRPr="006F55C5">
        <w:rPr>
          <w:rFonts w:ascii="Arial" w:hAnsi="Arial" w:cs="Arial"/>
        </w:rPr>
        <w:t xml:space="preserve">ovembre </w:t>
      </w:r>
      <w:r w:rsidR="000462B2" w:rsidRPr="006F55C5">
        <w:rPr>
          <w:rFonts w:ascii="Arial" w:hAnsi="Arial" w:cs="Arial"/>
        </w:rPr>
        <w:t>et</w:t>
      </w:r>
      <w:r w:rsidR="005C23DD" w:rsidRPr="006F55C5">
        <w:rPr>
          <w:rFonts w:ascii="Arial" w:hAnsi="Arial" w:cs="Arial"/>
        </w:rPr>
        <w:t xml:space="preserve"> </w:t>
      </w:r>
      <w:r w:rsidR="009A6598" w:rsidRPr="006F55C5">
        <w:rPr>
          <w:rFonts w:ascii="Arial" w:hAnsi="Arial" w:cs="Arial"/>
        </w:rPr>
        <w:t>D</w:t>
      </w:r>
      <w:r w:rsidR="005C23DD" w:rsidRPr="006F55C5">
        <w:rPr>
          <w:rFonts w:ascii="Arial" w:hAnsi="Arial" w:cs="Arial"/>
        </w:rPr>
        <w:t>écembre 2012</w:t>
      </w:r>
      <w:r w:rsidR="006F55C5">
        <w:rPr>
          <w:rFonts w:ascii="Arial" w:hAnsi="Arial" w:cs="Arial"/>
        </w:rPr>
        <w:t xml:space="preserve"> mais l</w:t>
      </w:r>
      <w:r w:rsidRPr="006F55C5">
        <w:rPr>
          <w:rFonts w:ascii="Arial" w:hAnsi="Arial" w:cs="Arial"/>
        </w:rPr>
        <w:t xml:space="preserve">e logiciel </w:t>
      </w:r>
      <w:proofErr w:type="spellStart"/>
      <w:r w:rsidRPr="006F55C5">
        <w:rPr>
          <w:rFonts w:ascii="Arial" w:hAnsi="Arial" w:cs="Arial"/>
        </w:rPr>
        <w:t>Gesform</w:t>
      </w:r>
      <w:proofErr w:type="spellEnd"/>
      <w:r w:rsidRPr="006F55C5">
        <w:rPr>
          <w:rFonts w:ascii="Arial" w:hAnsi="Arial" w:cs="Arial"/>
        </w:rPr>
        <w:t xml:space="preserve"> intranet GPMC n’est pas encore implanté dans le service RH</w:t>
      </w:r>
      <w:r w:rsidR="006F55C5">
        <w:rPr>
          <w:rFonts w:ascii="Arial" w:hAnsi="Arial" w:cs="Arial"/>
        </w:rPr>
        <w:t>.</w:t>
      </w:r>
    </w:p>
    <w:p w:rsidR="002F28B9" w:rsidRPr="00CB27D3" w:rsidRDefault="002F28B9" w:rsidP="00E54DED">
      <w:pPr>
        <w:tabs>
          <w:tab w:val="left" w:pos="993"/>
        </w:tabs>
        <w:spacing w:after="0" w:line="240" w:lineRule="auto"/>
        <w:jc w:val="both"/>
        <w:rPr>
          <w:rFonts w:ascii="Arial" w:hAnsi="Arial" w:cs="Arial"/>
        </w:rPr>
      </w:pPr>
    </w:p>
    <w:p w:rsidR="002F28B9" w:rsidRPr="006F55C5" w:rsidRDefault="008E45E2" w:rsidP="006F55C5">
      <w:pPr>
        <w:tabs>
          <w:tab w:val="left" w:pos="993"/>
        </w:tabs>
        <w:spacing w:after="0" w:line="240" w:lineRule="auto"/>
        <w:jc w:val="both"/>
        <w:rPr>
          <w:rFonts w:ascii="Arial" w:hAnsi="Arial" w:cs="Arial"/>
        </w:rPr>
      </w:pPr>
      <w:r w:rsidRPr="006F55C5">
        <w:rPr>
          <w:rFonts w:ascii="Arial" w:hAnsi="Arial" w:cs="Arial"/>
        </w:rPr>
        <w:t>Les fiches métiers e</w:t>
      </w:r>
      <w:r w:rsidR="006F55C5">
        <w:rPr>
          <w:rFonts w:ascii="Arial" w:hAnsi="Arial" w:cs="Arial"/>
        </w:rPr>
        <w:t>t les fiches de postes existent mais</w:t>
      </w:r>
      <w:r w:rsidRPr="006F55C5">
        <w:rPr>
          <w:rFonts w:ascii="Arial" w:hAnsi="Arial" w:cs="Arial"/>
        </w:rPr>
        <w:t xml:space="preserve"> une mise à jour après évaluation serait nécessaire avant de les rentrer n</w:t>
      </w:r>
      <w:r w:rsidR="006F55C5">
        <w:rPr>
          <w:rFonts w:ascii="Arial" w:hAnsi="Arial" w:cs="Arial"/>
        </w:rPr>
        <w:t>ominativement sur informatique : c</w:t>
      </w:r>
      <w:r w:rsidR="000462B2" w:rsidRPr="006F55C5">
        <w:rPr>
          <w:rFonts w:ascii="Arial" w:hAnsi="Arial" w:cs="Arial"/>
        </w:rPr>
        <w:t xml:space="preserve">eci est programmé </w:t>
      </w:r>
      <w:r w:rsidR="006F55C5">
        <w:rPr>
          <w:rFonts w:ascii="Arial" w:hAnsi="Arial" w:cs="Arial"/>
        </w:rPr>
        <w:t>dans le courant des mois d’</w:t>
      </w:r>
      <w:r w:rsidR="009A6598" w:rsidRPr="006F55C5">
        <w:rPr>
          <w:rFonts w:ascii="Arial" w:hAnsi="Arial" w:cs="Arial"/>
        </w:rPr>
        <w:t>Av</w:t>
      </w:r>
      <w:r w:rsidR="000462B2" w:rsidRPr="006F55C5">
        <w:rPr>
          <w:rFonts w:ascii="Arial" w:hAnsi="Arial" w:cs="Arial"/>
        </w:rPr>
        <w:t xml:space="preserve">ril </w:t>
      </w:r>
      <w:r w:rsidR="006F55C5">
        <w:rPr>
          <w:rFonts w:ascii="Arial" w:hAnsi="Arial" w:cs="Arial"/>
        </w:rPr>
        <w:t xml:space="preserve"> et </w:t>
      </w:r>
      <w:r w:rsidR="009A6598" w:rsidRPr="006F55C5">
        <w:rPr>
          <w:rFonts w:ascii="Arial" w:hAnsi="Arial" w:cs="Arial"/>
        </w:rPr>
        <w:t>M</w:t>
      </w:r>
      <w:r w:rsidR="000462B2" w:rsidRPr="006F55C5">
        <w:rPr>
          <w:rFonts w:ascii="Arial" w:hAnsi="Arial" w:cs="Arial"/>
        </w:rPr>
        <w:t>ai 2013</w:t>
      </w:r>
    </w:p>
    <w:p w:rsidR="002F28B9" w:rsidRPr="00CB27D3" w:rsidRDefault="002F28B9" w:rsidP="00E54DED">
      <w:pPr>
        <w:tabs>
          <w:tab w:val="left" w:pos="993"/>
        </w:tabs>
        <w:spacing w:after="0" w:line="240" w:lineRule="auto"/>
        <w:jc w:val="both"/>
        <w:rPr>
          <w:rFonts w:ascii="Arial" w:hAnsi="Arial" w:cs="Arial"/>
        </w:rPr>
      </w:pPr>
    </w:p>
    <w:p w:rsidR="002F28B9" w:rsidRPr="006F55C5" w:rsidRDefault="008E45E2" w:rsidP="006F55C5">
      <w:pPr>
        <w:tabs>
          <w:tab w:val="left" w:pos="993"/>
        </w:tabs>
        <w:spacing w:after="0" w:line="240" w:lineRule="auto"/>
        <w:jc w:val="both"/>
        <w:rPr>
          <w:rFonts w:ascii="Arial" w:hAnsi="Arial" w:cs="Arial"/>
        </w:rPr>
      </w:pPr>
      <w:r w:rsidRPr="006F55C5">
        <w:rPr>
          <w:rFonts w:ascii="Arial" w:hAnsi="Arial" w:cs="Arial"/>
        </w:rPr>
        <w:t xml:space="preserve">Il existe une gestion maîtrisée du temps de travail qui permet une meilleure visibilité des phénomènes d’absence et de présence au travail. </w:t>
      </w:r>
    </w:p>
    <w:p w:rsidR="002F28B9" w:rsidRPr="00CB27D3" w:rsidRDefault="002F28B9" w:rsidP="00E54DED">
      <w:pPr>
        <w:tabs>
          <w:tab w:val="left" w:pos="993"/>
        </w:tabs>
        <w:spacing w:after="0" w:line="240" w:lineRule="auto"/>
        <w:jc w:val="both"/>
        <w:rPr>
          <w:rFonts w:ascii="Arial" w:hAnsi="Arial" w:cs="Arial"/>
        </w:rPr>
      </w:pPr>
    </w:p>
    <w:p w:rsidR="002F28B9" w:rsidRPr="006F55C5" w:rsidRDefault="008E45E2" w:rsidP="006F55C5">
      <w:pPr>
        <w:tabs>
          <w:tab w:val="left" w:pos="993"/>
        </w:tabs>
        <w:spacing w:after="0" w:line="240" w:lineRule="auto"/>
        <w:jc w:val="both"/>
        <w:rPr>
          <w:rFonts w:ascii="Arial" w:hAnsi="Arial" w:cs="Arial"/>
        </w:rPr>
      </w:pPr>
      <w:r w:rsidRPr="006F55C5">
        <w:rPr>
          <w:rFonts w:ascii="Arial" w:hAnsi="Arial" w:cs="Arial"/>
        </w:rPr>
        <w:t>Dans la continuité de cette démarche, et depuis la restructuration</w:t>
      </w:r>
      <w:r w:rsidR="006F55C5">
        <w:rPr>
          <w:rFonts w:ascii="Arial" w:hAnsi="Arial" w:cs="Arial"/>
        </w:rPr>
        <w:t>,</w:t>
      </w:r>
      <w:r w:rsidRPr="006F55C5">
        <w:rPr>
          <w:rFonts w:ascii="Arial" w:hAnsi="Arial" w:cs="Arial"/>
        </w:rPr>
        <w:t xml:space="preserve"> il semble nécessaire aujourd’hui de formaliser un avenant au protocole 35 heures reprenant toutes les règles retenue</w:t>
      </w:r>
      <w:r w:rsidR="000462B2" w:rsidRPr="006F55C5">
        <w:rPr>
          <w:rFonts w:ascii="Arial" w:hAnsi="Arial" w:cs="Arial"/>
        </w:rPr>
        <w:t>s dans les différents secteurs et ce</w:t>
      </w:r>
      <w:r w:rsidR="009A6598" w:rsidRPr="006F55C5">
        <w:rPr>
          <w:rFonts w:ascii="Arial" w:hAnsi="Arial" w:cs="Arial"/>
        </w:rPr>
        <w:t>, dès le</w:t>
      </w:r>
      <w:r w:rsidR="000462B2" w:rsidRPr="006F55C5">
        <w:rPr>
          <w:rFonts w:ascii="Arial" w:hAnsi="Arial" w:cs="Arial"/>
        </w:rPr>
        <w:t xml:space="preserve"> premier semestre 2013</w:t>
      </w:r>
    </w:p>
    <w:p w:rsidR="002F28B9" w:rsidRPr="00CB27D3" w:rsidRDefault="002F28B9" w:rsidP="00E54DED">
      <w:pPr>
        <w:tabs>
          <w:tab w:val="left" w:pos="993"/>
        </w:tabs>
        <w:spacing w:after="0" w:line="240" w:lineRule="auto"/>
        <w:jc w:val="both"/>
        <w:rPr>
          <w:rFonts w:ascii="Arial" w:hAnsi="Arial" w:cs="Arial"/>
        </w:rPr>
      </w:pPr>
    </w:p>
    <w:p w:rsidR="002F28B9" w:rsidRPr="006F55C5" w:rsidRDefault="008E45E2" w:rsidP="006F55C5">
      <w:pPr>
        <w:tabs>
          <w:tab w:val="left" w:pos="993"/>
        </w:tabs>
        <w:spacing w:after="0" w:line="240" w:lineRule="auto"/>
        <w:jc w:val="both"/>
        <w:rPr>
          <w:rFonts w:ascii="Arial" w:hAnsi="Arial" w:cs="Arial"/>
        </w:rPr>
      </w:pPr>
      <w:r w:rsidRPr="006F55C5">
        <w:rPr>
          <w:rFonts w:ascii="Arial" w:hAnsi="Arial" w:cs="Arial"/>
        </w:rPr>
        <w:t>L’évolution rapide de l’environnement hospitalier, l’apparition d’attentes nouvelles de la collectivité et de la clientèle vis-à-vis de l’hôpital, rend</w:t>
      </w:r>
      <w:r w:rsidR="009A6598" w:rsidRPr="006F55C5">
        <w:rPr>
          <w:rFonts w:ascii="Arial" w:hAnsi="Arial" w:cs="Arial"/>
        </w:rPr>
        <w:t>ent</w:t>
      </w:r>
      <w:r w:rsidRPr="006F55C5">
        <w:rPr>
          <w:rFonts w:ascii="Arial" w:hAnsi="Arial" w:cs="Arial"/>
        </w:rPr>
        <w:t xml:space="preserve"> indispensable</w:t>
      </w:r>
      <w:r w:rsidR="009A6598" w:rsidRPr="006F55C5">
        <w:rPr>
          <w:rFonts w:ascii="Arial" w:hAnsi="Arial" w:cs="Arial"/>
        </w:rPr>
        <w:t>s</w:t>
      </w:r>
      <w:r w:rsidRPr="006F55C5">
        <w:rPr>
          <w:rFonts w:ascii="Arial" w:hAnsi="Arial" w:cs="Arial"/>
        </w:rPr>
        <w:t xml:space="preserve"> le</w:t>
      </w:r>
      <w:r w:rsidR="005C23DD" w:rsidRPr="006F55C5">
        <w:rPr>
          <w:rFonts w:ascii="Arial" w:hAnsi="Arial" w:cs="Arial"/>
        </w:rPr>
        <w:t>s compétences dont on dispose,</w:t>
      </w:r>
      <w:r w:rsidRPr="006F55C5">
        <w:rPr>
          <w:rFonts w:ascii="Arial" w:hAnsi="Arial" w:cs="Arial"/>
        </w:rPr>
        <w:t xml:space="preserve"> de les faire évoluer mais également en amont de les repérer et faire émerger les talents. </w:t>
      </w:r>
    </w:p>
    <w:p w:rsidR="008E45E2" w:rsidRPr="006F55C5" w:rsidRDefault="008E45E2" w:rsidP="006F55C5">
      <w:pPr>
        <w:tabs>
          <w:tab w:val="left" w:pos="993"/>
        </w:tabs>
        <w:spacing w:after="0" w:line="240" w:lineRule="auto"/>
        <w:jc w:val="both"/>
        <w:rPr>
          <w:rFonts w:ascii="Arial" w:hAnsi="Arial" w:cs="Arial"/>
        </w:rPr>
      </w:pPr>
      <w:r w:rsidRPr="006F55C5">
        <w:rPr>
          <w:rFonts w:ascii="Arial" w:hAnsi="Arial" w:cs="Arial"/>
        </w:rPr>
        <w:t xml:space="preserve">Il importe aussi d’appréhender cette démarche dans une approche qualitative et individualisée afin de permettre à chaque agent de développer son professionnalisme et de négocier son parcours professionnel de façon anticipée. </w:t>
      </w:r>
    </w:p>
    <w:p w:rsidR="008E45E2" w:rsidRPr="006F55C5" w:rsidRDefault="008E45E2" w:rsidP="006F55C5">
      <w:pPr>
        <w:tabs>
          <w:tab w:val="left" w:pos="993"/>
        </w:tabs>
        <w:spacing w:after="0" w:line="240" w:lineRule="auto"/>
        <w:jc w:val="both"/>
        <w:rPr>
          <w:rFonts w:ascii="Arial" w:hAnsi="Arial" w:cs="Arial"/>
        </w:rPr>
      </w:pPr>
      <w:r w:rsidRPr="006F55C5">
        <w:rPr>
          <w:rFonts w:ascii="Arial" w:hAnsi="Arial" w:cs="Arial"/>
        </w:rPr>
        <w:t>L’entretien d’évaluation</w:t>
      </w:r>
      <w:r w:rsidR="009A6598" w:rsidRPr="006F55C5">
        <w:rPr>
          <w:rFonts w:ascii="Arial" w:hAnsi="Arial" w:cs="Arial"/>
        </w:rPr>
        <w:t>,</w:t>
      </w:r>
      <w:r w:rsidRPr="006F55C5">
        <w:rPr>
          <w:rFonts w:ascii="Arial" w:hAnsi="Arial" w:cs="Arial"/>
        </w:rPr>
        <w:t xml:space="preserve"> parce qu’il permet à chacun de savoir ce qu’on attend de lui à partir d’objectifs fixés contractuellement avec une mesure des résultats, constitue un moyen privilégié d’intégration, de reconnaissance et de progression professionnelle. </w:t>
      </w:r>
    </w:p>
    <w:p w:rsidR="002F28B9" w:rsidRDefault="002F28B9" w:rsidP="00E54DED">
      <w:pPr>
        <w:tabs>
          <w:tab w:val="left" w:pos="993"/>
        </w:tabs>
        <w:spacing w:after="0" w:line="240" w:lineRule="auto"/>
        <w:jc w:val="both"/>
        <w:rPr>
          <w:rFonts w:ascii="Arial" w:hAnsi="Arial" w:cs="Arial"/>
        </w:rPr>
      </w:pPr>
    </w:p>
    <w:p w:rsidR="006F55C5" w:rsidRPr="00CB27D3" w:rsidRDefault="006F55C5" w:rsidP="00E54DED">
      <w:pPr>
        <w:tabs>
          <w:tab w:val="left" w:pos="993"/>
        </w:tabs>
        <w:spacing w:after="0" w:line="240" w:lineRule="auto"/>
        <w:jc w:val="both"/>
        <w:rPr>
          <w:rFonts w:ascii="Arial" w:hAnsi="Arial" w:cs="Arial"/>
        </w:rPr>
      </w:pPr>
    </w:p>
    <w:p w:rsidR="002F28B9" w:rsidRPr="00CB27D3" w:rsidRDefault="002F28B9" w:rsidP="00E54DED">
      <w:pPr>
        <w:tabs>
          <w:tab w:val="left" w:pos="993"/>
        </w:tabs>
        <w:spacing w:after="0" w:line="240" w:lineRule="auto"/>
        <w:jc w:val="both"/>
        <w:rPr>
          <w:rFonts w:ascii="Arial" w:hAnsi="Arial" w:cs="Arial"/>
        </w:rPr>
      </w:pPr>
    </w:p>
    <w:p w:rsidR="00A00951" w:rsidRDefault="00ED4DA3" w:rsidP="00E54DED">
      <w:pPr>
        <w:tabs>
          <w:tab w:val="left" w:pos="993"/>
        </w:tabs>
        <w:spacing w:after="0" w:line="240" w:lineRule="auto"/>
        <w:jc w:val="both"/>
        <w:rPr>
          <w:rFonts w:ascii="Arial" w:hAnsi="Arial" w:cs="Arial"/>
          <w:b/>
        </w:rPr>
      </w:pPr>
      <w:r w:rsidRPr="006F55C5">
        <w:rPr>
          <w:rFonts w:ascii="Arial" w:hAnsi="Arial" w:cs="Arial"/>
          <w:b/>
          <w:u w:val="single"/>
        </w:rPr>
        <w:lastRenderedPageBreak/>
        <w:t>Objectifs/</w:t>
      </w:r>
      <w:r w:rsidR="00A00951" w:rsidRPr="006F55C5">
        <w:rPr>
          <w:rFonts w:ascii="Arial" w:hAnsi="Arial" w:cs="Arial"/>
          <w:b/>
          <w:u w:val="single"/>
        </w:rPr>
        <w:t>Actions</w:t>
      </w:r>
      <w:r w:rsidR="006F55C5">
        <w:rPr>
          <w:rFonts w:ascii="Arial" w:hAnsi="Arial" w:cs="Arial"/>
          <w:b/>
        </w:rPr>
        <w:t> </w:t>
      </w:r>
    </w:p>
    <w:p w:rsidR="004F0A87" w:rsidRDefault="004F0A87" w:rsidP="00E54DED">
      <w:pPr>
        <w:tabs>
          <w:tab w:val="left" w:pos="993"/>
        </w:tabs>
        <w:spacing w:after="0" w:line="240" w:lineRule="auto"/>
        <w:jc w:val="both"/>
        <w:rPr>
          <w:rFonts w:ascii="Arial" w:hAnsi="Arial" w:cs="Arial"/>
          <w:b/>
        </w:rPr>
      </w:pPr>
    </w:p>
    <w:p w:rsidR="004F0A87" w:rsidRPr="00CB27D3" w:rsidRDefault="004F0A87" w:rsidP="004F0A87">
      <w:pPr>
        <w:pStyle w:val="Paragraphedeliste"/>
        <w:numPr>
          <w:ilvl w:val="0"/>
          <w:numId w:val="1"/>
        </w:numPr>
        <w:tabs>
          <w:tab w:val="left" w:pos="993"/>
        </w:tabs>
        <w:spacing w:after="0" w:line="240" w:lineRule="auto"/>
        <w:jc w:val="both"/>
        <w:rPr>
          <w:rFonts w:ascii="Arial" w:hAnsi="Arial" w:cs="Arial"/>
        </w:rPr>
      </w:pPr>
      <w:r>
        <w:rPr>
          <w:rFonts w:ascii="Arial" w:hAnsi="Arial" w:cs="Arial"/>
        </w:rPr>
        <w:t xml:space="preserve">Poursuivre le développement de </w:t>
      </w:r>
      <w:r w:rsidRPr="00CB27D3">
        <w:rPr>
          <w:rFonts w:ascii="Arial" w:hAnsi="Arial" w:cs="Arial"/>
        </w:rPr>
        <w:t xml:space="preserve">l’attractivité de l’établissement et maintenir la dynamique de recrutement engagée. </w:t>
      </w:r>
    </w:p>
    <w:p w:rsidR="006F55C5" w:rsidRPr="006F55C5" w:rsidRDefault="006F55C5" w:rsidP="00E54DED">
      <w:pPr>
        <w:tabs>
          <w:tab w:val="left" w:pos="993"/>
        </w:tabs>
        <w:spacing w:after="0" w:line="240" w:lineRule="auto"/>
        <w:jc w:val="both"/>
        <w:rPr>
          <w:rFonts w:ascii="Arial" w:hAnsi="Arial" w:cs="Arial"/>
          <w:b/>
        </w:rPr>
      </w:pPr>
    </w:p>
    <w:p w:rsidR="00612A60" w:rsidRPr="00CB27D3" w:rsidRDefault="00612A60" w:rsidP="00612A60">
      <w:pPr>
        <w:pStyle w:val="Paragraphedeliste"/>
        <w:numPr>
          <w:ilvl w:val="0"/>
          <w:numId w:val="1"/>
        </w:numPr>
        <w:tabs>
          <w:tab w:val="left" w:pos="993"/>
        </w:tabs>
        <w:spacing w:after="0" w:line="240" w:lineRule="auto"/>
        <w:jc w:val="both"/>
        <w:rPr>
          <w:rFonts w:ascii="Arial" w:hAnsi="Arial" w:cs="Arial"/>
        </w:rPr>
      </w:pPr>
      <w:r w:rsidRPr="00CB27D3">
        <w:rPr>
          <w:rFonts w:ascii="Arial" w:hAnsi="Arial" w:cs="Arial"/>
        </w:rPr>
        <w:t>Adapter la gestion des métiers et des compétences à l’évolution de l’organisation du CHI</w:t>
      </w:r>
    </w:p>
    <w:p w:rsidR="00612A60" w:rsidRPr="00CB27D3" w:rsidRDefault="00612A60" w:rsidP="00612A60">
      <w:pPr>
        <w:pStyle w:val="Paragraphedeliste"/>
        <w:numPr>
          <w:ilvl w:val="0"/>
          <w:numId w:val="2"/>
        </w:numPr>
        <w:tabs>
          <w:tab w:val="left" w:pos="993"/>
        </w:tabs>
        <w:spacing w:after="0" w:line="240" w:lineRule="auto"/>
        <w:ind w:left="1560"/>
        <w:jc w:val="both"/>
        <w:rPr>
          <w:rFonts w:ascii="Arial" w:hAnsi="Arial" w:cs="Arial"/>
        </w:rPr>
      </w:pPr>
      <w:r w:rsidRPr="00CB27D3">
        <w:rPr>
          <w:rFonts w:ascii="Arial" w:hAnsi="Arial" w:cs="Arial"/>
        </w:rPr>
        <w:t>Répondre aux exigences croissantes du secteur sanitaire et médico-social par une anticipation des besoins et une mise à jour continue des données internes sur les compétences</w:t>
      </w:r>
      <w:r w:rsidR="004F0A87">
        <w:rPr>
          <w:rFonts w:ascii="Arial" w:hAnsi="Arial" w:cs="Arial"/>
        </w:rPr>
        <w:t xml:space="preserve"> et les fiches de poste </w:t>
      </w:r>
    </w:p>
    <w:p w:rsidR="004F0A87" w:rsidRDefault="004F0A87" w:rsidP="004F0A87">
      <w:pPr>
        <w:pStyle w:val="Paragraphedeliste"/>
        <w:numPr>
          <w:ilvl w:val="0"/>
          <w:numId w:val="2"/>
        </w:numPr>
        <w:tabs>
          <w:tab w:val="left" w:pos="993"/>
        </w:tabs>
        <w:spacing w:after="0" w:line="240" w:lineRule="auto"/>
        <w:jc w:val="both"/>
        <w:rPr>
          <w:rFonts w:ascii="Arial" w:hAnsi="Arial" w:cs="Arial"/>
        </w:rPr>
      </w:pPr>
      <w:r w:rsidRPr="00CB27D3">
        <w:rPr>
          <w:rFonts w:ascii="Arial" w:hAnsi="Arial" w:cs="Arial"/>
        </w:rPr>
        <w:t>Affiner et mettre en place en totalité la GPMC dans tous les secteurs pour pouvoir ajuster qualitativement et quant</w:t>
      </w:r>
      <w:r>
        <w:rPr>
          <w:rFonts w:ascii="Arial" w:hAnsi="Arial" w:cs="Arial"/>
        </w:rPr>
        <w:t>i</w:t>
      </w:r>
      <w:r w:rsidRPr="00CB27D3">
        <w:rPr>
          <w:rFonts w:ascii="Arial" w:hAnsi="Arial" w:cs="Arial"/>
        </w:rPr>
        <w:t>t</w:t>
      </w:r>
      <w:r>
        <w:rPr>
          <w:rFonts w:ascii="Arial" w:hAnsi="Arial" w:cs="Arial"/>
        </w:rPr>
        <w:t>ati</w:t>
      </w:r>
      <w:r w:rsidRPr="00CB27D3">
        <w:rPr>
          <w:rFonts w:ascii="Arial" w:hAnsi="Arial" w:cs="Arial"/>
        </w:rPr>
        <w:t xml:space="preserve">vement les effectifs aux besoins actuels et futurs pour adapter les Ressources Humaines à l’évolution de l’hôpital et développer une gestion personnalisée des personnels. </w:t>
      </w:r>
    </w:p>
    <w:p w:rsidR="00443454" w:rsidRDefault="00443454" w:rsidP="00443454">
      <w:pPr>
        <w:pStyle w:val="Paragraphedeliste"/>
        <w:numPr>
          <w:ilvl w:val="0"/>
          <w:numId w:val="2"/>
        </w:numPr>
        <w:tabs>
          <w:tab w:val="left" w:pos="993"/>
        </w:tabs>
        <w:spacing w:after="0" w:line="240" w:lineRule="auto"/>
        <w:jc w:val="both"/>
        <w:rPr>
          <w:rFonts w:ascii="Arial" w:hAnsi="Arial" w:cs="Arial"/>
        </w:rPr>
      </w:pPr>
      <w:r>
        <w:rPr>
          <w:rFonts w:ascii="Arial" w:hAnsi="Arial" w:cs="Arial"/>
        </w:rPr>
        <w:t>Poursuivre et favoriser la validation des acquis (VAE) des professionnels en priorisant les ca</w:t>
      </w:r>
      <w:r w:rsidR="008A123D">
        <w:rPr>
          <w:rFonts w:ascii="Arial" w:hAnsi="Arial" w:cs="Arial"/>
        </w:rPr>
        <w:t xml:space="preserve">tégories les moins qualifiées Les </w:t>
      </w:r>
      <w:r>
        <w:rPr>
          <w:rFonts w:ascii="Arial" w:hAnsi="Arial" w:cs="Arial"/>
        </w:rPr>
        <w:t>affectation</w:t>
      </w:r>
      <w:r w:rsidR="008A123D">
        <w:rPr>
          <w:rFonts w:ascii="Arial" w:hAnsi="Arial" w:cs="Arial"/>
        </w:rPr>
        <w:t>s</w:t>
      </w:r>
      <w:r>
        <w:rPr>
          <w:rFonts w:ascii="Arial" w:hAnsi="Arial" w:cs="Arial"/>
        </w:rPr>
        <w:t xml:space="preserve">  dans l</w:t>
      </w:r>
      <w:r w:rsidR="008A123D">
        <w:rPr>
          <w:rFonts w:ascii="Arial" w:hAnsi="Arial" w:cs="Arial"/>
        </w:rPr>
        <w:t>es nouvelles fonctions ne pourront</w:t>
      </w:r>
      <w:r>
        <w:rPr>
          <w:rFonts w:ascii="Arial" w:hAnsi="Arial" w:cs="Arial"/>
        </w:rPr>
        <w:t xml:space="preserve"> cependant avoir lieu qu’en fonction des postes vacants </w:t>
      </w:r>
    </w:p>
    <w:p w:rsidR="00443454" w:rsidRPr="00CB27D3" w:rsidRDefault="00443454" w:rsidP="00443454">
      <w:pPr>
        <w:pStyle w:val="Paragraphedeliste"/>
        <w:numPr>
          <w:ilvl w:val="0"/>
          <w:numId w:val="2"/>
        </w:numPr>
        <w:tabs>
          <w:tab w:val="left" w:pos="993"/>
        </w:tabs>
        <w:spacing w:after="0" w:line="240" w:lineRule="auto"/>
        <w:jc w:val="both"/>
        <w:rPr>
          <w:rFonts w:ascii="Arial" w:hAnsi="Arial" w:cs="Arial"/>
        </w:rPr>
      </w:pPr>
      <w:r>
        <w:rPr>
          <w:rFonts w:ascii="Arial" w:hAnsi="Arial" w:cs="Arial"/>
        </w:rPr>
        <w:t>Favoriser la formation assistante de soins en gérontologie pour les aides-soignantes .Le cadre reste néanmoins à fixer (besoins, nombre de formations, coût de la formation, durée de la formation)</w:t>
      </w:r>
    </w:p>
    <w:p w:rsidR="00612A60" w:rsidRPr="00443454" w:rsidRDefault="00612A60" w:rsidP="00443454">
      <w:pPr>
        <w:tabs>
          <w:tab w:val="left" w:pos="993"/>
        </w:tabs>
        <w:spacing w:after="0" w:line="240" w:lineRule="auto"/>
        <w:jc w:val="both"/>
        <w:rPr>
          <w:rFonts w:ascii="Arial" w:hAnsi="Arial" w:cs="Arial"/>
        </w:rPr>
      </w:pPr>
    </w:p>
    <w:p w:rsidR="00465DB5" w:rsidRPr="00CB27D3" w:rsidRDefault="00465DB5" w:rsidP="00465DB5">
      <w:pPr>
        <w:tabs>
          <w:tab w:val="left" w:pos="993"/>
        </w:tabs>
        <w:spacing w:after="0" w:line="240" w:lineRule="auto"/>
        <w:jc w:val="both"/>
        <w:rPr>
          <w:rFonts w:ascii="Arial" w:hAnsi="Arial" w:cs="Arial"/>
        </w:rPr>
      </w:pPr>
    </w:p>
    <w:p w:rsidR="00465DB5" w:rsidRPr="00CB27D3" w:rsidRDefault="00465DB5" w:rsidP="00465DB5">
      <w:pPr>
        <w:tabs>
          <w:tab w:val="left" w:pos="993"/>
        </w:tabs>
        <w:spacing w:after="0" w:line="240" w:lineRule="auto"/>
        <w:jc w:val="both"/>
        <w:rPr>
          <w:rFonts w:ascii="Arial" w:hAnsi="Arial" w:cs="Arial"/>
        </w:rPr>
      </w:pPr>
    </w:p>
    <w:p w:rsidR="00612A60" w:rsidRPr="00CB27D3" w:rsidRDefault="004F0A87" w:rsidP="00612A60">
      <w:pPr>
        <w:pStyle w:val="Paragraphedeliste"/>
        <w:numPr>
          <w:ilvl w:val="0"/>
          <w:numId w:val="1"/>
        </w:numPr>
        <w:tabs>
          <w:tab w:val="left" w:pos="993"/>
        </w:tabs>
        <w:spacing w:after="0" w:line="240" w:lineRule="auto"/>
        <w:jc w:val="both"/>
        <w:rPr>
          <w:rFonts w:ascii="Arial" w:hAnsi="Arial" w:cs="Arial"/>
        </w:rPr>
      </w:pPr>
      <w:r>
        <w:rPr>
          <w:rFonts w:ascii="Arial" w:hAnsi="Arial" w:cs="Arial"/>
        </w:rPr>
        <w:t>Optimiser la maîtri</w:t>
      </w:r>
      <w:r w:rsidRPr="00CB27D3">
        <w:rPr>
          <w:rFonts w:ascii="Arial" w:hAnsi="Arial" w:cs="Arial"/>
        </w:rPr>
        <w:t>se</w:t>
      </w:r>
      <w:r w:rsidR="00612A60" w:rsidRPr="00CB27D3">
        <w:rPr>
          <w:rFonts w:ascii="Arial" w:hAnsi="Arial" w:cs="Arial"/>
        </w:rPr>
        <w:t xml:space="preserve"> des dépenses de personnel</w:t>
      </w:r>
      <w:r w:rsidR="00ED4DA3" w:rsidRPr="00CB27D3">
        <w:rPr>
          <w:rFonts w:ascii="Arial" w:hAnsi="Arial" w:cs="Arial"/>
        </w:rPr>
        <w:t>, les compétences, la gestion du temps de travail.</w:t>
      </w:r>
    </w:p>
    <w:p w:rsidR="004F0A87" w:rsidRDefault="00612A60" w:rsidP="00612A60">
      <w:pPr>
        <w:pStyle w:val="Paragraphedeliste"/>
        <w:numPr>
          <w:ilvl w:val="0"/>
          <w:numId w:val="2"/>
        </w:numPr>
        <w:tabs>
          <w:tab w:val="left" w:pos="993"/>
        </w:tabs>
        <w:spacing w:after="0" w:line="240" w:lineRule="auto"/>
        <w:ind w:left="1560"/>
        <w:jc w:val="both"/>
        <w:rPr>
          <w:rFonts w:ascii="Arial" w:hAnsi="Arial" w:cs="Arial"/>
        </w:rPr>
      </w:pPr>
      <w:r w:rsidRPr="00CB27D3">
        <w:rPr>
          <w:rFonts w:ascii="Arial" w:hAnsi="Arial" w:cs="Arial"/>
        </w:rPr>
        <w:t xml:space="preserve">Renforcer </w:t>
      </w:r>
      <w:r w:rsidR="00465DB5" w:rsidRPr="00CB27D3">
        <w:rPr>
          <w:rFonts w:ascii="Arial" w:hAnsi="Arial" w:cs="Arial"/>
        </w:rPr>
        <w:t>l’implication des responsables d</w:t>
      </w:r>
      <w:r w:rsidRPr="00CB27D3">
        <w:rPr>
          <w:rFonts w:ascii="Arial" w:hAnsi="Arial" w:cs="Arial"/>
        </w:rPr>
        <w:t xml:space="preserve">e secteurs d’activité en conduisant une démarche annuelle </w:t>
      </w:r>
      <w:r w:rsidR="004F0A87">
        <w:rPr>
          <w:rFonts w:ascii="Arial" w:hAnsi="Arial" w:cs="Arial"/>
        </w:rPr>
        <w:t xml:space="preserve">et infra-annuelle –mise en place de tableaux de bord </w:t>
      </w:r>
    </w:p>
    <w:p w:rsidR="00612A60" w:rsidRPr="00CB27D3" w:rsidRDefault="00612A60" w:rsidP="004F0A87">
      <w:pPr>
        <w:pStyle w:val="Paragraphedeliste"/>
        <w:tabs>
          <w:tab w:val="left" w:pos="993"/>
        </w:tabs>
        <w:spacing w:after="0" w:line="240" w:lineRule="auto"/>
        <w:ind w:left="1560"/>
        <w:jc w:val="both"/>
        <w:rPr>
          <w:rFonts w:ascii="Arial" w:hAnsi="Arial" w:cs="Arial"/>
        </w:rPr>
      </w:pPr>
    </w:p>
    <w:p w:rsidR="00612A60" w:rsidRDefault="00612A60" w:rsidP="00612A60">
      <w:pPr>
        <w:pStyle w:val="Paragraphedeliste"/>
        <w:numPr>
          <w:ilvl w:val="0"/>
          <w:numId w:val="2"/>
        </w:numPr>
        <w:tabs>
          <w:tab w:val="left" w:pos="993"/>
        </w:tabs>
        <w:spacing w:after="0" w:line="240" w:lineRule="auto"/>
        <w:ind w:left="1560"/>
        <w:jc w:val="both"/>
        <w:rPr>
          <w:rFonts w:ascii="Arial" w:hAnsi="Arial" w:cs="Arial"/>
        </w:rPr>
      </w:pPr>
      <w:r w:rsidRPr="00CB27D3">
        <w:rPr>
          <w:rFonts w:ascii="Arial" w:hAnsi="Arial" w:cs="Arial"/>
        </w:rPr>
        <w:t>Continuer de promouvoir la mobilité interne</w:t>
      </w:r>
      <w:r w:rsidR="00ED4DA3" w:rsidRPr="00CB27D3">
        <w:rPr>
          <w:rFonts w:ascii="Arial" w:hAnsi="Arial" w:cs="Arial"/>
        </w:rPr>
        <w:t xml:space="preserve"> (pour plus d’efficacité, de rationalisation et de satisfaction)</w:t>
      </w:r>
      <w:r w:rsidR="004F0A87">
        <w:rPr>
          <w:rFonts w:ascii="Arial" w:hAnsi="Arial" w:cs="Arial"/>
        </w:rPr>
        <w:t xml:space="preserve"> avec la mise en place d’un jury collégial systématique </w:t>
      </w:r>
    </w:p>
    <w:p w:rsidR="006F55C5" w:rsidRPr="004F0A87" w:rsidRDefault="006F55C5" w:rsidP="004F0A87">
      <w:pPr>
        <w:tabs>
          <w:tab w:val="left" w:pos="993"/>
        </w:tabs>
        <w:spacing w:after="0" w:line="240" w:lineRule="auto"/>
        <w:ind w:left="1200"/>
        <w:jc w:val="both"/>
        <w:rPr>
          <w:rFonts w:ascii="Arial" w:hAnsi="Arial" w:cs="Arial"/>
        </w:rPr>
      </w:pPr>
    </w:p>
    <w:p w:rsidR="00612A60" w:rsidRDefault="00612A60" w:rsidP="00612A60">
      <w:pPr>
        <w:pStyle w:val="Paragraphedeliste"/>
        <w:numPr>
          <w:ilvl w:val="0"/>
          <w:numId w:val="1"/>
        </w:numPr>
        <w:tabs>
          <w:tab w:val="left" w:pos="993"/>
        </w:tabs>
        <w:spacing w:after="0" w:line="240" w:lineRule="auto"/>
        <w:jc w:val="both"/>
        <w:rPr>
          <w:rFonts w:ascii="Arial" w:hAnsi="Arial" w:cs="Arial"/>
        </w:rPr>
      </w:pPr>
      <w:r w:rsidRPr="00CB27D3">
        <w:rPr>
          <w:rFonts w:ascii="Arial" w:hAnsi="Arial" w:cs="Arial"/>
        </w:rPr>
        <w:t>Anticiper les difficultés de recrutement</w:t>
      </w:r>
      <w:r w:rsidR="006F55C5">
        <w:rPr>
          <w:rFonts w:ascii="Arial" w:hAnsi="Arial" w:cs="Arial"/>
        </w:rPr>
        <w:t>,</w:t>
      </w:r>
      <w:r w:rsidRPr="00CB27D3">
        <w:rPr>
          <w:rFonts w:ascii="Arial" w:hAnsi="Arial" w:cs="Arial"/>
        </w:rPr>
        <w:t xml:space="preserve"> notamment en </w:t>
      </w:r>
      <w:r w:rsidR="006F55C5">
        <w:rPr>
          <w:rFonts w:ascii="Arial" w:hAnsi="Arial" w:cs="Arial"/>
        </w:rPr>
        <w:t>G</w:t>
      </w:r>
      <w:r w:rsidRPr="00CB27D3">
        <w:rPr>
          <w:rFonts w:ascii="Arial" w:hAnsi="Arial" w:cs="Arial"/>
        </w:rPr>
        <w:t>ériatrie</w:t>
      </w:r>
    </w:p>
    <w:p w:rsidR="006F55C5" w:rsidRPr="00CB27D3" w:rsidRDefault="006F55C5" w:rsidP="006F55C5">
      <w:pPr>
        <w:pStyle w:val="Paragraphedeliste"/>
        <w:tabs>
          <w:tab w:val="left" w:pos="993"/>
        </w:tabs>
        <w:spacing w:after="0" w:line="240" w:lineRule="auto"/>
        <w:ind w:left="1070"/>
        <w:jc w:val="both"/>
        <w:rPr>
          <w:rFonts w:ascii="Arial" w:hAnsi="Arial" w:cs="Arial"/>
        </w:rPr>
      </w:pPr>
    </w:p>
    <w:p w:rsidR="00612A60" w:rsidRDefault="00612A60" w:rsidP="00612A60">
      <w:pPr>
        <w:pStyle w:val="Paragraphedeliste"/>
        <w:numPr>
          <w:ilvl w:val="0"/>
          <w:numId w:val="1"/>
        </w:numPr>
        <w:tabs>
          <w:tab w:val="left" w:pos="993"/>
        </w:tabs>
        <w:spacing w:after="0" w:line="240" w:lineRule="auto"/>
        <w:jc w:val="both"/>
        <w:rPr>
          <w:rFonts w:ascii="Arial" w:hAnsi="Arial" w:cs="Arial"/>
        </w:rPr>
      </w:pPr>
      <w:r w:rsidRPr="00CB27D3">
        <w:rPr>
          <w:rFonts w:ascii="Arial" w:hAnsi="Arial" w:cs="Arial"/>
        </w:rPr>
        <w:t>Mettre en adéquation les métiers avec les pathologies et les exigences des patients dans l’établissement</w:t>
      </w:r>
      <w:r w:rsidR="006F55C5">
        <w:rPr>
          <w:rFonts w:ascii="Arial" w:hAnsi="Arial" w:cs="Arial"/>
        </w:rPr>
        <w:t> :</w:t>
      </w:r>
    </w:p>
    <w:p w:rsidR="003C5373" w:rsidRPr="003C5373" w:rsidRDefault="003C5373" w:rsidP="003C5373">
      <w:pPr>
        <w:tabs>
          <w:tab w:val="left" w:pos="993"/>
        </w:tabs>
        <w:spacing w:after="0" w:line="240" w:lineRule="auto"/>
        <w:jc w:val="both"/>
        <w:rPr>
          <w:rFonts w:ascii="Arial" w:hAnsi="Arial" w:cs="Arial"/>
        </w:rPr>
      </w:pPr>
    </w:p>
    <w:p w:rsidR="00612A60" w:rsidRPr="00CB27D3" w:rsidRDefault="00612A60" w:rsidP="00612A60">
      <w:pPr>
        <w:pStyle w:val="Paragraphedeliste"/>
        <w:numPr>
          <w:ilvl w:val="0"/>
          <w:numId w:val="2"/>
        </w:numPr>
        <w:tabs>
          <w:tab w:val="left" w:pos="993"/>
        </w:tabs>
        <w:spacing w:after="0" w:line="240" w:lineRule="auto"/>
        <w:ind w:left="1560"/>
        <w:jc w:val="both"/>
        <w:rPr>
          <w:rFonts w:ascii="Arial" w:hAnsi="Arial" w:cs="Arial"/>
        </w:rPr>
      </w:pPr>
      <w:r w:rsidRPr="00CB27D3">
        <w:rPr>
          <w:rFonts w:ascii="Arial" w:hAnsi="Arial" w:cs="Arial"/>
        </w:rPr>
        <w:t xml:space="preserve">Promouvoir les compétences des professionnels et des responsables afin d’ajuster les </w:t>
      </w:r>
      <w:r w:rsidR="009A6598" w:rsidRPr="00CB27D3">
        <w:rPr>
          <w:rFonts w:ascii="Arial" w:hAnsi="Arial" w:cs="Arial"/>
        </w:rPr>
        <w:t>R</w:t>
      </w:r>
      <w:r w:rsidRPr="00CB27D3">
        <w:rPr>
          <w:rFonts w:ascii="Arial" w:hAnsi="Arial" w:cs="Arial"/>
        </w:rPr>
        <w:t>es</w:t>
      </w:r>
      <w:r w:rsidR="00F21AF3" w:rsidRPr="00CB27D3">
        <w:rPr>
          <w:rFonts w:ascii="Arial" w:hAnsi="Arial" w:cs="Arial"/>
        </w:rPr>
        <w:t>s</w:t>
      </w:r>
      <w:r w:rsidRPr="00CB27D3">
        <w:rPr>
          <w:rFonts w:ascii="Arial" w:hAnsi="Arial" w:cs="Arial"/>
        </w:rPr>
        <w:t xml:space="preserve">ources </w:t>
      </w:r>
      <w:r w:rsidR="009A6598" w:rsidRPr="00CB27D3">
        <w:rPr>
          <w:rFonts w:ascii="Arial" w:hAnsi="Arial" w:cs="Arial"/>
        </w:rPr>
        <w:t>H</w:t>
      </w:r>
      <w:r w:rsidRPr="00CB27D3">
        <w:rPr>
          <w:rFonts w:ascii="Arial" w:hAnsi="Arial" w:cs="Arial"/>
        </w:rPr>
        <w:t>umaines aux besoins et gérer les carrières en étr</w:t>
      </w:r>
      <w:r w:rsidR="00465DB5" w:rsidRPr="00CB27D3">
        <w:rPr>
          <w:rFonts w:ascii="Arial" w:hAnsi="Arial" w:cs="Arial"/>
        </w:rPr>
        <w:t xml:space="preserve">oite collaboration avec la DRH, les </w:t>
      </w:r>
      <w:r w:rsidR="009A6598" w:rsidRPr="00CB27D3">
        <w:rPr>
          <w:rFonts w:ascii="Arial" w:hAnsi="Arial" w:cs="Arial"/>
        </w:rPr>
        <w:t>R</w:t>
      </w:r>
      <w:r w:rsidR="00465DB5" w:rsidRPr="00CB27D3">
        <w:rPr>
          <w:rFonts w:ascii="Arial" w:hAnsi="Arial" w:cs="Arial"/>
        </w:rPr>
        <w:t xml:space="preserve">esponsables, la </w:t>
      </w:r>
      <w:r w:rsidR="009A6598" w:rsidRPr="00CB27D3">
        <w:rPr>
          <w:rFonts w:ascii="Arial" w:hAnsi="Arial" w:cs="Arial"/>
        </w:rPr>
        <w:t>D</w:t>
      </w:r>
      <w:r w:rsidR="00465DB5" w:rsidRPr="00CB27D3">
        <w:rPr>
          <w:rFonts w:ascii="Arial" w:hAnsi="Arial" w:cs="Arial"/>
        </w:rPr>
        <w:t xml:space="preserve">irection des </w:t>
      </w:r>
      <w:r w:rsidR="009A6598" w:rsidRPr="00CB27D3">
        <w:rPr>
          <w:rFonts w:ascii="Arial" w:hAnsi="Arial" w:cs="Arial"/>
        </w:rPr>
        <w:t>S</w:t>
      </w:r>
      <w:r w:rsidR="00ED4DA3" w:rsidRPr="00CB27D3">
        <w:rPr>
          <w:rFonts w:ascii="Arial" w:hAnsi="Arial" w:cs="Arial"/>
        </w:rPr>
        <w:t xml:space="preserve">oins et la </w:t>
      </w:r>
      <w:r w:rsidR="009A6598" w:rsidRPr="00CB27D3">
        <w:rPr>
          <w:rFonts w:ascii="Arial" w:hAnsi="Arial" w:cs="Arial"/>
        </w:rPr>
        <w:t>D</w:t>
      </w:r>
      <w:r w:rsidR="00ED4DA3" w:rsidRPr="00CB27D3">
        <w:rPr>
          <w:rFonts w:ascii="Arial" w:hAnsi="Arial" w:cs="Arial"/>
        </w:rPr>
        <w:t xml:space="preserve">irection </w:t>
      </w:r>
      <w:r w:rsidR="009A6598" w:rsidRPr="00CB27D3">
        <w:rPr>
          <w:rFonts w:ascii="Arial" w:hAnsi="Arial" w:cs="Arial"/>
        </w:rPr>
        <w:t>L</w:t>
      </w:r>
      <w:r w:rsidR="00ED4DA3" w:rsidRPr="00CB27D3">
        <w:rPr>
          <w:rFonts w:ascii="Arial" w:hAnsi="Arial" w:cs="Arial"/>
        </w:rPr>
        <w:t>ogistique pour pouvoir anticiper à moyen et long terme</w:t>
      </w:r>
      <w:r w:rsidR="009A6598" w:rsidRPr="00CB27D3">
        <w:rPr>
          <w:rFonts w:ascii="Arial" w:hAnsi="Arial" w:cs="Arial"/>
        </w:rPr>
        <w:t>s</w:t>
      </w:r>
      <w:r w:rsidR="00ED4DA3" w:rsidRPr="00CB27D3">
        <w:rPr>
          <w:rFonts w:ascii="Arial" w:hAnsi="Arial" w:cs="Arial"/>
        </w:rPr>
        <w:t xml:space="preserve"> l’impact des évolutions d’activité et d’organisation sur les métiers sensibles et les compétences critiques, l’évolution de la pyramide des âges, les prévisions des départs en retraite, la proportion des effectifs. </w:t>
      </w:r>
    </w:p>
    <w:p w:rsidR="00465DB5" w:rsidRPr="00CB27D3" w:rsidRDefault="00465DB5" w:rsidP="00612A60">
      <w:pPr>
        <w:pStyle w:val="Paragraphedeliste"/>
        <w:numPr>
          <w:ilvl w:val="0"/>
          <w:numId w:val="2"/>
        </w:numPr>
        <w:tabs>
          <w:tab w:val="left" w:pos="993"/>
        </w:tabs>
        <w:spacing w:after="0" w:line="240" w:lineRule="auto"/>
        <w:ind w:left="1560"/>
        <w:jc w:val="both"/>
        <w:rPr>
          <w:rFonts w:ascii="Arial" w:hAnsi="Arial" w:cs="Arial"/>
        </w:rPr>
      </w:pPr>
      <w:r w:rsidRPr="00CB27D3">
        <w:rPr>
          <w:rFonts w:ascii="Arial" w:hAnsi="Arial" w:cs="Arial"/>
        </w:rPr>
        <w:t>Former les évalués et les évaluateurs</w:t>
      </w:r>
      <w:r w:rsidR="00ED4DA3" w:rsidRPr="00CB27D3">
        <w:rPr>
          <w:rFonts w:ascii="Arial" w:hAnsi="Arial" w:cs="Arial"/>
        </w:rPr>
        <w:t xml:space="preserve"> à l’évaluation des com</w:t>
      </w:r>
      <w:r w:rsidR="00EE5A96" w:rsidRPr="00CB27D3">
        <w:rPr>
          <w:rFonts w:ascii="Arial" w:hAnsi="Arial" w:cs="Arial"/>
        </w:rPr>
        <w:t xml:space="preserve">pétences pour donner du sens et </w:t>
      </w:r>
      <w:r w:rsidR="00ED4DA3" w:rsidRPr="00CB27D3">
        <w:rPr>
          <w:rFonts w:ascii="Arial" w:hAnsi="Arial" w:cs="Arial"/>
        </w:rPr>
        <w:t xml:space="preserve">généraliser l’utilisation des fiches métiers pour le recrutement, la </w:t>
      </w:r>
      <w:r w:rsidR="00A359C5" w:rsidRPr="00CB27D3">
        <w:rPr>
          <w:rFonts w:ascii="Arial" w:hAnsi="Arial" w:cs="Arial"/>
        </w:rPr>
        <w:t>formation. Les</w:t>
      </w:r>
      <w:r w:rsidR="00EE5A96" w:rsidRPr="00CB27D3">
        <w:rPr>
          <w:rFonts w:ascii="Arial" w:hAnsi="Arial" w:cs="Arial"/>
        </w:rPr>
        <w:t xml:space="preserve"> campagnes d’évaluation ont pour mission de fixer des objectifs, d’évaluer les compétences et l’atteinte des résultats, de prendre en co</w:t>
      </w:r>
      <w:r w:rsidR="009A6598" w:rsidRPr="00CB27D3">
        <w:rPr>
          <w:rFonts w:ascii="Arial" w:hAnsi="Arial" w:cs="Arial"/>
        </w:rPr>
        <w:t>mpte les souhaits et de reconnaî</w:t>
      </w:r>
      <w:r w:rsidR="00EE5A96" w:rsidRPr="00CB27D3">
        <w:rPr>
          <w:rFonts w:ascii="Arial" w:hAnsi="Arial" w:cs="Arial"/>
        </w:rPr>
        <w:t xml:space="preserve">tre les compétences professionnelles </w:t>
      </w:r>
      <w:r w:rsidR="00ED4DA3" w:rsidRPr="00CB27D3">
        <w:rPr>
          <w:rFonts w:ascii="Arial" w:hAnsi="Arial" w:cs="Arial"/>
        </w:rPr>
        <w:t xml:space="preserve"> </w:t>
      </w:r>
    </w:p>
    <w:p w:rsidR="00465DB5" w:rsidRPr="00CB27D3" w:rsidRDefault="00465DB5" w:rsidP="00612A60">
      <w:pPr>
        <w:pStyle w:val="Paragraphedeliste"/>
        <w:numPr>
          <w:ilvl w:val="0"/>
          <w:numId w:val="2"/>
        </w:numPr>
        <w:tabs>
          <w:tab w:val="left" w:pos="993"/>
        </w:tabs>
        <w:spacing w:after="0" w:line="240" w:lineRule="auto"/>
        <w:ind w:left="1560"/>
        <w:jc w:val="both"/>
        <w:rPr>
          <w:rFonts w:ascii="Arial" w:hAnsi="Arial" w:cs="Arial"/>
        </w:rPr>
      </w:pPr>
      <w:r w:rsidRPr="00CB27D3">
        <w:rPr>
          <w:rFonts w:ascii="Arial" w:hAnsi="Arial" w:cs="Arial"/>
        </w:rPr>
        <w:t>Introduire les informations sur les métiers de l’hôpital sur intranet.</w:t>
      </w:r>
    </w:p>
    <w:p w:rsidR="00612A60" w:rsidRPr="00CB27D3" w:rsidRDefault="00612A60" w:rsidP="00E54DED">
      <w:pPr>
        <w:tabs>
          <w:tab w:val="left" w:pos="993"/>
        </w:tabs>
        <w:spacing w:after="0" w:line="240" w:lineRule="auto"/>
        <w:jc w:val="both"/>
        <w:rPr>
          <w:rFonts w:ascii="Arial" w:hAnsi="Arial" w:cs="Arial"/>
        </w:rPr>
      </w:pPr>
    </w:p>
    <w:p w:rsidR="00465DB5" w:rsidRPr="00CB27D3" w:rsidRDefault="00465DB5" w:rsidP="00E54DED">
      <w:pPr>
        <w:tabs>
          <w:tab w:val="left" w:pos="993"/>
        </w:tabs>
        <w:spacing w:after="0" w:line="240" w:lineRule="auto"/>
        <w:jc w:val="both"/>
        <w:rPr>
          <w:rFonts w:ascii="Arial" w:hAnsi="Arial" w:cs="Arial"/>
        </w:rPr>
      </w:pPr>
    </w:p>
    <w:p w:rsidR="00465DB5" w:rsidRPr="00CB27D3" w:rsidRDefault="00B43D83" w:rsidP="005C23DD">
      <w:pPr>
        <w:pStyle w:val="Paragraphedeliste"/>
        <w:numPr>
          <w:ilvl w:val="0"/>
          <w:numId w:val="1"/>
        </w:numPr>
        <w:tabs>
          <w:tab w:val="left" w:pos="993"/>
        </w:tabs>
        <w:spacing w:after="0" w:line="240" w:lineRule="auto"/>
        <w:jc w:val="both"/>
        <w:rPr>
          <w:rFonts w:ascii="Arial" w:hAnsi="Arial" w:cs="Arial"/>
        </w:rPr>
      </w:pPr>
      <w:r w:rsidRPr="00CB27D3">
        <w:rPr>
          <w:rFonts w:ascii="Arial" w:hAnsi="Arial" w:cs="Arial"/>
        </w:rPr>
        <w:t xml:space="preserve">Constituer un pool de remplacement AS pour couvrir les besoins pour l’absentéisme </w:t>
      </w:r>
      <w:r w:rsidR="00ED4DA3" w:rsidRPr="00CB27D3">
        <w:rPr>
          <w:rFonts w:ascii="Arial" w:hAnsi="Arial" w:cs="Arial"/>
        </w:rPr>
        <w:t xml:space="preserve">en adéquation avec les besoins en compétences et les moyens financiers. </w:t>
      </w:r>
      <w:r w:rsidR="00036B26">
        <w:rPr>
          <w:rFonts w:ascii="Arial" w:hAnsi="Arial" w:cs="Arial"/>
        </w:rPr>
        <w:t xml:space="preserve">Finaliser les règles de recours au remplacement </w:t>
      </w:r>
    </w:p>
    <w:p w:rsidR="00465DB5" w:rsidRPr="00CB27D3" w:rsidRDefault="00465DB5" w:rsidP="00E54DED">
      <w:pPr>
        <w:tabs>
          <w:tab w:val="left" w:pos="993"/>
        </w:tabs>
        <w:spacing w:after="0" w:line="240" w:lineRule="auto"/>
        <w:jc w:val="both"/>
        <w:rPr>
          <w:rFonts w:ascii="Arial" w:hAnsi="Arial" w:cs="Arial"/>
        </w:rPr>
      </w:pPr>
    </w:p>
    <w:p w:rsidR="00745304" w:rsidRPr="00CB27D3" w:rsidRDefault="00745304" w:rsidP="00745304">
      <w:pPr>
        <w:pStyle w:val="Paragraphedeliste"/>
        <w:rPr>
          <w:rFonts w:ascii="Arial" w:hAnsi="Arial" w:cs="Arial"/>
        </w:rPr>
      </w:pPr>
    </w:p>
    <w:p w:rsidR="00745304" w:rsidRPr="00CB27D3" w:rsidRDefault="00745304" w:rsidP="00B43D83">
      <w:pPr>
        <w:pStyle w:val="Paragraphedeliste"/>
        <w:numPr>
          <w:ilvl w:val="0"/>
          <w:numId w:val="1"/>
        </w:numPr>
        <w:tabs>
          <w:tab w:val="left" w:pos="993"/>
        </w:tabs>
        <w:spacing w:after="0" w:line="240" w:lineRule="auto"/>
        <w:jc w:val="both"/>
        <w:rPr>
          <w:rFonts w:ascii="Arial" w:hAnsi="Arial" w:cs="Arial"/>
        </w:rPr>
      </w:pPr>
      <w:r w:rsidRPr="00CB27D3">
        <w:rPr>
          <w:rFonts w:ascii="Arial" w:hAnsi="Arial" w:cs="Arial"/>
        </w:rPr>
        <w:t xml:space="preserve">Elaborer un plan de communication GPMC en </w:t>
      </w:r>
      <w:r w:rsidR="009A6598" w:rsidRPr="00CB27D3">
        <w:rPr>
          <w:rFonts w:ascii="Arial" w:hAnsi="Arial" w:cs="Arial"/>
        </w:rPr>
        <w:t>M</w:t>
      </w:r>
      <w:r w:rsidRPr="00CB27D3">
        <w:rPr>
          <w:rFonts w:ascii="Arial" w:hAnsi="Arial" w:cs="Arial"/>
        </w:rPr>
        <w:t xml:space="preserve">ai </w:t>
      </w:r>
      <w:r w:rsidR="0013126D" w:rsidRPr="00CB27D3">
        <w:rPr>
          <w:rFonts w:ascii="Arial" w:hAnsi="Arial" w:cs="Arial"/>
        </w:rPr>
        <w:t xml:space="preserve">2013 en y intégrant la </w:t>
      </w:r>
      <w:r w:rsidR="009A6598" w:rsidRPr="00CB27D3">
        <w:rPr>
          <w:rFonts w:ascii="Arial" w:hAnsi="Arial" w:cs="Arial"/>
        </w:rPr>
        <w:t>Direction d’E</w:t>
      </w:r>
      <w:r w:rsidR="0013126D" w:rsidRPr="00CB27D3">
        <w:rPr>
          <w:rFonts w:ascii="Arial" w:hAnsi="Arial" w:cs="Arial"/>
        </w:rPr>
        <w:t>tablissement</w:t>
      </w:r>
      <w:r w:rsidR="009A6598" w:rsidRPr="00CB27D3">
        <w:rPr>
          <w:rFonts w:ascii="Arial" w:hAnsi="Arial" w:cs="Arial"/>
        </w:rPr>
        <w:t>, les R</w:t>
      </w:r>
      <w:r w:rsidR="0013126D" w:rsidRPr="00CB27D3">
        <w:rPr>
          <w:rFonts w:ascii="Arial" w:hAnsi="Arial" w:cs="Arial"/>
        </w:rPr>
        <w:t>esponsables</w:t>
      </w:r>
      <w:r w:rsidR="009A6598" w:rsidRPr="00CB27D3">
        <w:rPr>
          <w:rFonts w:ascii="Arial" w:hAnsi="Arial" w:cs="Arial"/>
        </w:rPr>
        <w:t>,</w:t>
      </w:r>
      <w:r w:rsidR="0013126D" w:rsidRPr="00CB27D3">
        <w:rPr>
          <w:rFonts w:ascii="Arial" w:hAnsi="Arial" w:cs="Arial"/>
        </w:rPr>
        <w:t xml:space="preserve"> les partenaires </w:t>
      </w:r>
      <w:r w:rsidR="00F565FA" w:rsidRPr="00CB27D3">
        <w:rPr>
          <w:rFonts w:ascii="Arial" w:hAnsi="Arial" w:cs="Arial"/>
        </w:rPr>
        <w:t>sociaux,</w:t>
      </w:r>
      <w:r w:rsidR="0013126D" w:rsidRPr="00CB27D3">
        <w:rPr>
          <w:rFonts w:ascii="Arial" w:hAnsi="Arial" w:cs="Arial"/>
        </w:rPr>
        <w:t xml:space="preserve"> et produire un article pour la revue Ensemble en </w:t>
      </w:r>
      <w:r w:rsidR="009A6598" w:rsidRPr="00CB27D3">
        <w:rPr>
          <w:rFonts w:ascii="Arial" w:hAnsi="Arial" w:cs="Arial"/>
        </w:rPr>
        <w:t>J</w:t>
      </w:r>
      <w:r w:rsidR="0013126D" w:rsidRPr="00CB27D3">
        <w:rPr>
          <w:rFonts w:ascii="Arial" w:hAnsi="Arial" w:cs="Arial"/>
        </w:rPr>
        <w:t>uin 2013</w:t>
      </w:r>
    </w:p>
    <w:p w:rsidR="00745304" w:rsidRPr="00CB27D3" w:rsidRDefault="00745304" w:rsidP="00745304">
      <w:pPr>
        <w:pStyle w:val="Paragraphedeliste"/>
        <w:rPr>
          <w:rFonts w:ascii="Arial" w:hAnsi="Arial" w:cs="Arial"/>
        </w:rPr>
      </w:pPr>
    </w:p>
    <w:p w:rsidR="00745304" w:rsidRPr="00CB27D3" w:rsidRDefault="003C5373" w:rsidP="00B43D83">
      <w:pPr>
        <w:pStyle w:val="Paragraphedeliste"/>
        <w:numPr>
          <w:ilvl w:val="0"/>
          <w:numId w:val="1"/>
        </w:numPr>
        <w:tabs>
          <w:tab w:val="left" w:pos="993"/>
        </w:tabs>
        <w:spacing w:after="0" w:line="240" w:lineRule="auto"/>
        <w:jc w:val="both"/>
        <w:rPr>
          <w:rFonts w:ascii="Arial" w:hAnsi="Arial" w:cs="Arial"/>
        </w:rPr>
      </w:pPr>
      <w:r>
        <w:rPr>
          <w:rFonts w:ascii="Arial" w:hAnsi="Arial" w:cs="Arial"/>
        </w:rPr>
        <w:t>Réajuster</w:t>
      </w:r>
      <w:r w:rsidR="00745304" w:rsidRPr="00CB27D3">
        <w:rPr>
          <w:rFonts w:ascii="Arial" w:hAnsi="Arial" w:cs="Arial"/>
        </w:rPr>
        <w:t xml:space="preserve"> la fiche d’évaluation entretien professionnel annuel avec les responsables</w:t>
      </w:r>
      <w:r w:rsidR="00DA27A4">
        <w:rPr>
          <w:rFonts w:ascii="Arial" w:hAnsi="Arial" w:cs="Arial"/>
        </w:rPr>
        <w:t>,</w:t>
      </w:r>
      <w:r w:rsidR="00745304" w:rsidRPr="00CB27D3">
        <w:rPr>
          <w:rFonts w:ascii="Arial" w:hAnsi="Arial" w:cs="Arial"/>
        </w:rPr>
        <w:t xml:space="preserve"> les professionnels</w:t>
      </w:r>
      <w:r w:rsidR="00DA27A4">
        <w:rPr>
          <w:rFonts w:ascii="Arial" w:hAnsi="Arial" w:cs="Arial"/>
        </w:rPr>
        <w:t>,</w:t>
      </w:r>
      <w:r w:rsidR="00745304" w:rsidRPr="00CB27D3">
        <w:rPr>
          <w:rFonts w:ascii="Arial" w:hAnsi="Arial" w:cs="Arial"/>
        </w:rPr>
        <w:t xml:space="preserve"> les cadres de proximité en </w:t>
      </w:r>
      <w:r w:rsidR="009A6598" w:rsidRPr="00CB27D3">
        <w:rPr>
          <w:rFonts w:ascii="Arial" w:hAnsi="Arial" w:cs="Arial"/>
        </w:rPr>
        <w:t>A</w:t>
      </w:r>
      <w:r w:rsidR="00745304" w:rsidRPr="00CB27D3">
        <w:rPr>
          <w:rFonts w:ascii="Arial" w:hAnsi="Arial" w:cs="Arial"/>
        </w:rPr>
        <w:t>vril 2013</w:t>
      </w:r>
    </w:p>
    <w:p w:rsidR="00465DB5" w:rsidRPr="00CB27D3" w:rsidRDefault="00465DB5" w:rsidP="00E54DED">
      <w:pPr>
        <w:tabs>
          <w:tab w:val="left" w:pos="993"/>
        </w:tabs>
        <w:spacing w:after="0" w:line="240" w:lineRule="auto"/>
        <w:jc w:val="both"/>
        <w:rPr>
          <w:rFonts w:ascii="Arial" w:hAnsi="Arial" w:cs="Arial"/>
        </w:rPr>
      </w:pPr>
    </w:p>
    <w:p w:rsidR="00ED4DA3" w:rsidRPr="00CB27D3" w:rsidRDefault="00ED4DA3" w:rsidP="005C23DD">
      <w:pPr>
        <w:rPr>
          <w:rFonts w:ascii="Arial" w:hAnsi="Arial" w:cs="Arial"/>
        </w:rPr>
      </w:pPr>
    </w:p>
    <w:p w:rsidR="00ED4DA3" w:rsidRPr="003C5373" w:rsidRDefault="003C5373" w:rsidP="00ED4DA3">
      <w:pPr>
        <w:tabs>
          <w:tab w:val="left" w:pos="993"/>
        </w:tabs>
        <w:spacing w:after="0" w:line="240" w:lineRule="auto"/>
        <w:jc w:val="both"/>
        <w:rPr>
          <w:rFonts w:ascii="Arial" w:hAnsi="Arial" w:cs="Arial"/>
          <w:b/>
          <w:u w:val="single"/>
        </w:rPr>
      </w:pPr>
      <w:r>
        <w:rPr>
          <w:rFonts w:ascii="Arial" w:hAnsi="Arial" w:cs="Arial"/>
          <w:b/>
          <w:u w:val="single"/>
        </w:rPr>
        <w:t>Cadre réglementaire </w:t>
      </w:r>
    </w:p>
    <w:p w:rsidR="00F565FA" w:rsidRPr="00CB27D3" w:rsidRDefault="00F565FA" w:rsidP="00ED4DA3">
      <w:pPr>
        <w:tabs>
          <w:tab w:val="left" w:pos="993"/>
        </w:tabs>
        <w:spacing w:after="0" w:line="240" w:lineRule="auto"/>
        <w:jc w:val="both"/>
        <w:rPr>
          <w:rFonts w:ascii="Arial" w:hAnsi="Arial" w:cs="Arial"/>
        </w:rPr>
      </w:pPr>
    </w:p>
    <w:p w:rsidR="00ED4DA3" w:rsidRPr="00CB27D3" w:rsidRDefault="00F565FA" w:rsidP="00A63EEA">
      <w:pPr>
        <w:pStyle w:val="Paragraphedeliste"/>
        <w:numPr>
          <w:ilvl w:val="0"/>
          <w:numId w:val="20"/>
        </w:numPr>
        <w:tabs>
          <w:tab w:val="left" w:pos="993"/>
        </w:tabs>
        <w:spacing w:after="0" w:line="240" w:lineRule="auto"/>
        <w:jc w:val="both"/>
        <w:rPr>
          <w:rFonts w:ascii="Arial" w:hAnsi="Arial" w:cs="Arial"/>
        </w:rPr>
      </w:pPr>
      <w:r w:rsidRPr="00CB27D3">
        <w:rPr>
          <w:rFonts w:ascii="Arial" w:hAnsi="Arial" w:cs="Arial"/>
        </w:rPr>
        <w:t xml:space="preserve">Loi du 2/02/2007 sur la formation professionnelle tout au long de la vie </w:t>
      </w:r>
    </w:p>
    <w:p w:rsidR="00ED4DA3" w:rsidRPr="00CB27D3" w:rsidRDefault="00ED4DA3" w:rsidP="00ED4DA3">
      <w:pPr>
        <w:pStyle w:val="Paragraphedeliste"/>
        <w:numPr>
          <w:ilvl w:val="0"/>
          <w:numId w:val="2"/>
        </w:numPr>
        <w:tabs>
          <w:tab w:val="left" w:pos="993"/>
        </w:tabs>
        <w:spacing w:after="0" w:line="240" w:lineRule="auto"/>
        <w:jc w:val="both"/>
        <w:rPr>
          <w:rFonts w:ascii="Arial" w:hAnsi="Arial" w:cs="Arial"/>
        </w:rPr>
      </w:pPr>
      <w:r w:rsidRPr="00CB27D3">
        <w:rPr>
          <w:rFonts w:ascii="Arial" w:hAnsi="Arial" w:cs="Arial"/>
        </w:rPr>
        <w:t xml:space="preserve">Décret du 17/09/2007 sur l’entretien professionnel dans la </w:t>
      </w:r>
      <w:r w:rsidR="009A6598" w:rsidRPr="00CB27D3">
        <w:rPr>
          <w:rFonts w:ascii="Arial" w:hAnsi="Arial" w:cs="Arial"/>
        </w:rPr>
        <w:t>F</w:t>
      </w:r>
      <w:r w:rsidRPr="00CB27D3">
        <w:rPr>
          <w:rFonts w:ascii="Arial" w:hAnsi="Arial" w:cs="Arial"/>
        </w:rPr>
        <w:t xml:space="preserve">onction </w:t>
      </w:r>
      <w:r w:rsidR="009A6598" w:rsidRPr="00CB27D3">
        <w:rPr>
          <w:rFonts w:ascii="Arial" w:hAnsi="Arial" w:cs="Arial"/>
        </w:rPr>
        <w:t>P</w:t>
      </w:r>
      <w:r w:rsidRPr="00CB27D3">
        <w:rPr>
          <w:rFonts w:ascii="Arial" w:hAnsi="Arial" w:cs="Arial"/>
        </w:rPr>
        <w:t>ublique</w:t>
      </w:r>
    </w:p>
    <w:p w:rsidR="00ED4DA3" w:rsidRPr="00CB27D3" w:rsidRDefault="00ED4DA3" w:rsidP="00ED4DA3">
      <w:pPr>
        <w:pStyle w:val="Paragraphedeliste"/>
        <w:numPr>
          <w:ilvl w:val="0"/>
          <w:numId w:val="2"/>
        </w:numPr>
        <w:tabs>
          <w:tab w:val="left" w:pos="993"/>
        </w:tabs>
        <w:spacing w:after="0" w:line="240" w:lineRule="auto"/>
        <w:jc w:val="both"/>
        <w:rPr>
          <w:rFonts w:ascii="Arial" w:hAnsi="Arial" w:cs="Arial"/>
        </w:rPr>
      </w:pPr>
      <w:r w:rsidRPr="00CB27D3">
        <w:rPr>
          <w:rFonts w:ascii="Arial" w:hAnsi="Arial" w:cs="Arial"/>
        </w:rPr>
        <w:t xml:space="preserve">Circulaire de la DHOS du 09/10/2007 </w:t>
      </w:r>
      <w:r w:rsidR="009A6598" w:rsidRPr="00CB27D3">
        <w:rPr>
          <w:rFonts w:ascii="Arial" w:hAnsi="Arial" w:cs="Arial"/>
        </w:rPr>
        <w:t xml:space="preserve">sur le </w:t>
      </w:r>
      <w:r w:rsidRPr="00CB27D3">
        <w:rPr>
          <w:rFonts w:ascii="Arial" w:hAnsi="Arial" w:cs="Arial"/>
        </w:rPr>
        <w:t>renforcement de la gestion RH dans les établissements de santé</w:t>
      </w:r>
    </w:p>
    <w:p w:rsidR="00ED4DA3" w:rsidRPr="00CB27D3" w:rsidRDefault="00ED4DA3" w:rsidP="00ED4DA3">
      <w:pPr>
        <w:pStyle w:val="Paragraphedeliste"/>
        <w:numPr>
          <w:ilvl w:val="0"/>
          <w:numId w:val="2"/>
        </w:numPr>
        <w:tabs>
          <w:tab w:val="left" w:pos="993"/>
        </w:tabs>
        <w:spacing w:after="0" w:line="240" w:lineRule="auto"/>
        <w:jc w:val="both"/>
        <w:rPr>
          <w:rFonts w:ascii="Arial" w:hAnsi="Arial" w:cs="Arial"/>
        </w:rPr>
      </w:pPr>
      <w:r w:rsidRPr="00CB27D3">
        <w:rPr>
          <w:rFonts w:ascii="Arial" w:hAnsi="Arial" w:cs="Arial"/>
        </w:rPr>
        <w:t xml:space="preserve">FPTLV décret du 21/08/2008 et circulaire DHOS du 22/06/2009 </w:t>
      </w:r>
      <w:r w:rsidR="009A6598" w:rsidRPr="00CB27D3">
        <w:rPr>
          <w:rFonts w:ascii="Arial" w:hAnsi="Arial" w:cs="Arial"/>
        </w:rPr>
        <w:t xml:space="preserve">concernant le </w:t>
      </w:r>
      <w:r w:rsidRPr="00CB27D3">
        <w:rPr>
          <w:rFonts w:ascii="Arial" w:hAnsi="Arial" w:cs="Arial"/>
        </w:rPr>
        <w:t>développement de compétences et individualisation des parcours</w:t>
      </w:r>
    </w:p>
    <w:p w:rsidR="00ED4DA3" w:rsidRPr="00CB27D3" w:rsidRDefault="00ED4DA3" w:rsidP="00ED4DA3">
      <w:pPr>
        <w:pStyle w:val="Paragraphedeliste"/>
        <w:numPr>
          <w:ilvl w:val="0"/>
          <w:numId w:val="2"/>
        </w:numPr>
        <w:tabs>
          <w:tab w:val="left" w:pos="993"/>
        </w:tabs>
        <w:spacing w:after="0" w:line="240" w:lineRule="auto"/>
        <w:jc w:val="both"/>
        <w:rPr>
          <w:rFonts w:ascii="Arial" w:hAnsi="Arial" w:cs="Arial"/>
        </w:rPr>
      </w:pPr>
      <w:r w:rsidRPr="00CB27D3">
        <w:rPr>
          <w:rFonts w:ascii="Arial" w:hAnsi="Arial" w:cs="Arial"/>
        </w:rPr>
        <w:t>Loi hôpital, patients, santé et territoire du 22/07/2009</w:t>
      </w:r>
      <w:r w:rsidR="009A6598" w:rsidRPr="00CB27D3">
        <w:rPr>
          <w:rFonts w:ascii="Arial" w:hAnsi="Arial" w:cs="Arial"/>
        </w:rPr>
        <w:t xml:space="preserve"> ayant trait au notamment au </w:t>
      </w:r>
      <w:r w:rsidRPr="00CB27D3">
        <w:rPr>
          <w:rFonts w:ascii="Arial" w:hAnsi="Arial" w:cs="Arial"/>
        </w:rPr>
        <w:t xml:space="preserve">développement de </w:t>
      </w:r>
      <w:r w:rsidR="009A6598" w:rsidRPr="00CB27D3">
        <w:rPr>
          <w:rFonts w:ascii="Arial" w:hAnsi="Arial" w:cs="Arial"/>
        </w:rPr>
        <w:t xml:space="preserve">la </w:t>
      </w:r>
      <w:r w:rsidRPr="00CB27D3">
        <w:rPr>
          <w:rFonts w:ascii="Arial" w:hAnsi="Arial" w:cs="Arial"/>
        </w:rPr>
        <w:t>coopération entre les professionnels de santé</w:t>
      </w:r>
    </w:p>
    <w:p w:rsidR="00ED4DA3" w:rsidRPr="00CB27D3" w:rsidRDefault="00ED4DA3" w:rsidP="00ED4DA3">
      <w:pPr>
        <w:pStyle w:val="Paragraphedeliste"/>
        <w:numPr>
          <w:ilvl w:val="0"/>
          <w:numId w:val="2"/>
        </w:numPr>
        <w:tabs>
          <w:tab w:val="left" w:pos="993"/>
        </w:tabs>
        <w:spacing w:after="0" w:line="240" w:lineRule="auto"/>
        <w:jc w:val="both"/>
        <w:rPr>
          <w:rFonts w:ascii="Arial" w:hAnsi="Arial" w:cs="Arial"/>
        </w:rPr>
      </w:pPr>
      <w:r w:rsidRPr="00CB27D3">
        <w:rPr>
          <w:rFonts w:ascii="Arial" w:hAnsi="Arial" w:cs="Arial"/>
        </w:rPr>
        <w:t>Création des ARS au 01/04/2010</w:t>
      </w:r>
      <w:r w:rsidR="009A6598" w:rsidRPr="00CB27D3">
        <w:rPr>
          <w:rFonts w:ascii="Arial" w:hAnsi="Arial" w:cs="Arial"/>
        </w:rPr>
        <w:t xml:space="preserve"> qui apportent une</w:t>
      </w:r>
      <w:r w:rsidRPr="00CB27D3">
        <w:rPr>
          <w:rFonts w:ascii="Arial" w:hAnsi="Arial" w:cs="Arial"/>
        </w:rPr>
        <w:t xml:space="preserve"> vision globale et chiffrée des effectifs et des métiers sur le territoire</w:t>
      </w:r>
    </w:p>
    <w:p w:rsidR="00ED4DA3" w:rsidRPr="00CB27D3" w:rsidRDefault="00ED4DA3" w:rsidP="00ED4DA3">
      <w:pPr>
        <w:pStyle w:val="Paragraphedeliste"/>
        <w:numPr>
          <w:ilvl w:val="0"/>
          <w:numId w:val="2"/>
        </w:numPr>
        <w:tabs>
          <w:tab w:val="left" w:pos="993"/>
        </w:tabs>
        <w:spacing w:after="0" w:line="240" w:lineRule="auto"/>
        <w:jc w:val="both"/>
        <w:rPr>
          <w:rFonts w:ascii="Arial" w:hAnsi="Arial" w:cs="Arial"/>
        </w:rPr>
      </w:pPr>
      <w:r w:rsidRPr="00CB27D3">
        <w:rPr>
          <w:rFonts w:ascii="Arial" w:hAnsi="Arial" w:cs="Arial"/>
        </w:rPr>
        <w:t xml:space="preserve">Décret du 01/10/2010 sur l’entretien professionnel dans la </w:t>
      </w:r>
      <w:r w:rsidR="009A6598" w:rsidRPr="00CB27D3">
        <w:rPr>
          <w:rFonts w:ascii="Arial" w:hAnsi="Arial" w:cs="Arial"/>
        </w:rPr>
        <w:t>F</w:t>
      </w:r>
      <w:r w:rsidRPr="00CB27D3">
        <w:rPr>
          <w:rFonts w:ascii="Arial" w:hAnsi="Arial" w:cs="Arial"/>
        </w:rPr>
        <w:t xml:space="preserve">onction </w:t>
      </w:r>
      <w:r w:rsidR="009A6598" w:rsidRPr="00CB27D3">
        <w:rPr>
          <w:rFonts w:ascii="Arial" w:hAnsi="Arial" w:cs="Arial"/>
        </w:rPr>
        <w:t>P</w:t>
      </w:r>
      <w:r w:rsidRPr="00CB27D3">
        <w:rPr>
          <w:rFonts w:ascii="Arial" w:hAnsi="Arial" w:cs="Arial"/>
        </w:rPr>
        <w:t xml:space="preserve">ublique </w:t>
      </w:r>
      <w:r w:rsidR="009A6598" w:rsidRPr="00CB27D3">
        <w:rPr>
          <w:rFonts w:ascii="Arial" w:hAnsi="Arial" w:cs="Arial"/>
        </w:rPr>
        <w:t>H</w:t>
      </w:r>
      <w:r w:rsidRPr="00CB27D3">
        <w:rPr>
          <w:rFonts w:ascii="Arial" w:hAnsi="Arial" w:cs="Arial"/>
        </w:rPr>
        <w:t xml:space="preserve">ospitalière. </w:t>
      </w:r>
    </w:p>
    <w:p w:rsidR="00465DB5" w:rsidRPr="00CB27D3" w:rsidRDefault="00465DB5" w:rsidP="00E54DED">
      <w:pPr>
        <w:tabs>
          <w:tab w:val="left" w:pos="993"/>
        </w:tabs>
        <w:spacing w:after="0" w:line="240" w:lineRule="auto"/>
        <w:jc w:val="both"/>
        <w:rPr>
          <w:rFonts w:ascii="Arial" w:hAnsi="Arial" w:cs="Arial"/>
        </w:rPr>
      </w:pPr>
    </w:p>
    <w:p w:rsidR="00612A60" w:rsidRPr="00CB27D3" w:rsidRDefault="00612A60" w:rsidP="00E54DED">
      <w:pPr>
        <w:tabs>
          <w:tab w:val="left" w:pos="993"/>
        </w:tabs>
        <w:spacing w:after="0" w:line="240" w:lineRule="auto"/>
        <w:jc w:val="both"/>
        <w:rPr>
          <w:rFonts w:ascii="Arial" w:hAnsi="Arial" w:cs="Arial"/>
        </w:rPr>
      </w:pPr>
    </w:p>
    <w:p w:rsidR="00850CBB" w:rsidRPr="00CB27D3" w:rsidRDefault="00850CBB" w:rsidP="00E54DED">
      <w:pPr>
        <w:tabs>
          <w:tab w:val="left" w:pos="993"/>
        </w:tabs>
        <w:spacing w:after="0" w:line="240" w:lineRule="auto"/>
        <w:jc w:val="both"/>
        <w:rPr>
          <w:rFonts w:ascii="Arial" w:hAnsi="Arial" w:cs="Arial"/>
        </w:rPr>
      </w:pPr>
    </w:p>
    <w:p w:rsidR="00850CBB" w:rsidRPr="00CB27D3" w:rsidRDefault="003C5373" w:rsidP="00E54DED">
      <w:pPr>
        <w:tabs>
          <w:tab w:val="left" w:pos="993"/>
        </w:tabs>
        <w:spacing w:after="0" w:line="240" w:lineRule="auto"/>
        <w:jc w:val="both"/>
        <w:rPr>
          <w:rFonts w:ascii="Arial" w:hAnsi="Arial" w:cs="Arial"/>
        </w:rPr>
      </w:pPr>
      <w:r>
        <w:rPr>
          <w:rFonts w:ascii="Arial" w:hAnsi="Arial" w:cs="Arial"/>
          <w:b/>
          <w:u w:val="single"/>
        </w:rPr>
        <w:t>A</w:t>
      </w:r>
      <w:r w:rsidR="009A6598" w:rsidRPr="003C5373">
        <w:rPr>
          <w:rFonts w:ascii="Arial" w:hAnsi="Arial" w:cs="Arial"/>
          <w:b/>
          <w:u w:val="single"/>
        </w:rPr>
        <w:t>cteurs</w:t>
      </w:r>
      <w:r>
        <w:rPr>
          <w:rFonts w:ascii="Arial" w:hAnsi="Arial" w:cs="Arial"/>
          <w:b/>
          <w:u w:val="single"/>
        </w:rPr>
        <w:t> :</w:t>
      </w:r>
      <w:r w:rsidRPr="003C5373">
        <w:rPr>
          <w:rFonts w:ascii="Arial" w:hAnsi="Arial" w:cs="Arial"/>
          <w:b/>
        </w:rPr>
        <w:t xml:space="preserve"> </w:t>
      </w:r>
      <w:r w:rsidR="009A6598" w:rsidRPr="00CB27D3">
        <w:rPr>
          <w:rFonts w:ascii="Arial" w:hAnsi="Arial" w:cs="Arial"/>
        </w:rPr>
        <w:t>Service RH, DRH, D</w:t>
      </w:r>
      <w:r w:rsidR="00850CBB" w:rsidRPr="00CB27D3">
        <w:rPr>
          <w:rFonts w:ascii="Arial" w:hAnsi="Arial" w:cs="Arial"/>
        </w:rPr>
        <w:t xml:space="preserve">irection des </w:t>
      </w:r>
      <w:r w:rsidR="009A6598" w:rsidRPr="00CB27D3">
        <w:rPr>
          <w:rFonts w:ascii="Arial" w:hAnsi="Arial" w:cs="Arial"/>
        </w:rPr>
        <w:t>S</w:t>
      </w:r>
      <w:r w:rsidR="00850CBB" w:rsidRPr="00CB27D3">
        <w:rPr>
          <w:rFonts w:ascii="Arial" w:hAnsi="Arial" w:cs="Arial"/>
        </w:rPr>
        <w:t xml:space="preserve">oins, </w:t>
      </w:r>
      <w:r w:rsidR="009A6598" w:rsidRPr="00CB27D3">
        <w:rPr>
          <w:rFonts w:ascii="Arial" w:hAnsi="Arial" w:cs="Arial"/>
        </w:rPr>
        <w:t>C</w:t>
      </w:r>
      <w:r w:rsidR="00850CBB" w:rsidRPr="00CB27D3">
        <w:rPr>
          <w:rFonts w:ascii="Arial" w:hAnsi="Arial" w:cs="Arial"/>
        </w:rPr>
        <w:t xml:space="preserve">adres de </w:t>
      </w:r>
      <w:r w:rsidR="009A6598" w:rsidRPr="00CB27D3">
        <w:rPr>
          <w:rFonts w:ascii="Arial" w:hAnsi="Arial" w:cs="Arial"/>
        </w:rPr>
        <w:t>P</w:t>
      </w:r>
      <w:r w:rsidR="00850CBB" w:rsidRPr="00CB27D3">
        <w:rPr>
          <w:rFonts w:ascii="Arial" w:hAnsi="Arial" w:cs="Arial"/>
        </w:rPr>
        <w:t xml:space="preserve">roximité de tous les secteurs, partenaires sociaux, </w:t>
      </w:r>
      <w:r w:rsidR="009A6598" w:rsidRPr="00CB27D3">
        <w:rPr>
          <w:rFonts w:ascii="Arial" w:hAnsi="Arial" w:cs="Arial"/>
        </w:rPr>
        <w:t>M</w:t>
      </w:r>
      <w:r w:rsidR="00850CBB" w:rsidRPr="00CB27D3">
        <w:rPr>
          <w:rFonts w:ascii="Arial" w:hAnsi="Arial" w:cs="Arial"/>
        </w:rPr>
        <w:t>édecin</w:t>
      </w:r>
      <w:r w:rsidR="00343D91">
        <w:rPr>
          <w:rFonts w:ascii="Arial" w:hAnsi="Arial" w:cs="Arial"/>
        </w:rPr>
        <w:t xml:space="preserve"> Chef de Pôle</w:t>
      </w:r>
    </w:p>
    <w:p w:rsidR="00850CBB" w:rsidRDefault="00850CBB" w:rsidP="00E54DED">
      <w:pPr>
        <w:tabs>
          <w:tab w:val="left" w:pos="993"/>
        </w:tabs>
        <w:spacing w:after="0" w:line="240" w:lineRule="auto"/>
        <w:jc w:val="both"/>
        <w:rPr>
          <w:rFonts w:ascii="Arial" w:hAnsi="Arial" w:cs="Arial"/>
        </w:rPr>
      </w:pPr>
    </w:p>
    <w:p w:rsidR="003C5373" w:rsidRPr="00CB27D3" w:rsidRDefault="003C5373" w:rsidP="00E54DED">
      <w:pPr>
        <w:tabs>
          <w:tab w:val="left" w:pos="993"/>
        </w:tabs>
        <w:spacing w:after="0" w:line="240" w:lineRule="auto"/>
        <w:jc w:val="both"/>
        <w:rPr>
          <w:rFonts w:ascii="Arial" w:hAnsi="Arial" w:cs="Arial"/>
        </w:rPr>
      </w:pPr>
    </w:p>
    <w:p w:rsidR="00850CBB" w:rsidRPr="003C5373" w:rsidRDefault="00850CBB" w:rsidP="00E54DED">
      <w:pPr>
        <w:tabs>
          <w:tab w:val="left" w:pos="993"/>
        </w:tabs>
        <w:spacing w:after="0" w:line="240" w:lineRule="auto"/>
        <w:jc w:val="both"/>
        <w:rPr>
          <w:rFonts w:ascii="Arial" w:hAnsi="Arial" w:cs="Arial"/>
          <w:b/>
        </w:rPr>
      </w:pPr>
      <w:r w:rsidRPr="003C5373">
        <w:rPr>
          <w:rFonts w:ascii="Arial" w:hAnsi="Arial" w:cs="Arial"/>
          <w:b/>
          <w:u w:val="single"/>
        </w:rPr>
        <w:t>Calendrier prévisionnel</w:t>
      </w:r>
      <w:r w:rsidR="009A6598" w:rsidRPr="003C5373">
        <w:rPr>
          <w:rFonts w:ascii="Arial" w:hAnsi="Arial" w:cs="Arial"/>
          <w:b/>
          <w:u w:val="single"/>
        </w:rPr>
        <w:t xml:space="preserve"> </w:t>
      </w:r>
    </w:p>
    <w:p w:rsidR="009A6598" w:rsidRPr="00CB27D3" w:rsidRDefault="009A6598" w:rsidP="00E54DED">
      <w:pPr>
        <w:tabs>
          <w:tab w:val="left" w:pos="993"/>
        </w:tabs>
        <w:spacing w:after="0" w:line="240" w:lineRule="auto"/>
        <w:jc w:val="both"/>
        <w:rPr>
          <w:rFonts w:ascii="Arial" w:hAnsi="Arial" w:cs="Arial"/>
        </w:rPr>
      </w:pPr>
    </w:p>
    <w:p w:rsidR="00850CBB" w:rsidRPr="00CB27D3" w:rsidRDefault="00850CBB" w:rsidP="00A63EEA">
      <w:pPr>
        <w:pStyle w:val="Paragraphedeliste"/>
        <w:numPr>
          <w:ilvl w:val="0"/>
          <w:numId w:val="20"/>
        </w:numPr>
        <w:tabs>
          <w:tab w:val="left" w:pos="993"/>
        </w:tabs>
        <w:spacing w:after="0" w:line="240" w:lineRule="auto"/>
        <w:jc w:val="both"/>
        <w:rPr>
          <w:rFonts w:ascii="Arial" w:hAnsi="Arial" w:cs="Arial"/>
        </w:rPr>
      </w:pPr>
      <w:r w:rsidRPr="00CB27D3">
        <w:rPr>
          <w:rFonts w:ascii="Arial" w:hAnsi="Arial" w:cs="Arial"/>
        </w:rPr>
        <w:t xml:space="preserve">Formation d’une partie de l’équipe managériale à la GPMC : dernier </w:t>
      </w:r>
      <w:r w:rsidR="00F565FA" w:rsidRPr="00CB27D3">
        <w:rPr>
          <w:rFonts w:ascii="Arial" w:hAnsi="Arial" w:cs="Arial"/>
        </w:rPr>
        <w:t>trimestre</w:t>
      </w:r>
      <w:r w:rsidRPr="00CB27D3">
        <w:rPr>
          <w:rFonts w:ascii="Arial" w:hAnsi="Arial" w:cs="Arial"/>
        </w:rPr>
        <w:t xml:space="preserve"> 2012 </w:t>
      </w:r>
    </w:p>
    <w:p w:rsidR="00850CBB" w:rsidRPr="00CB27D3" w:rsidRDefault="00850CBB" w:rsidP="00A63EEA">
      <w:pPr>
        <w:pStyle w:val="Paragraphedeliste"/>
        <w:numPr>
          <w:ilvl w:val="0"/>
          <w:numId w:val="20"/>
        </w:numPr>
        <w:tabs>
          <w:tab w:val="left" w:pos="993"/>
        </w:tabs>
        <w:spacing w:after="0" w:line="240" w:lineRule="auto"/>
        <w:jc w:val="both"/>
        <w:rPr>
          <w:rFonts w:ascii="Arial" w:hAnsi="Arial" w:cs="Arial"/>
        </w:rPr>
      </w:pPr>
      <w:r w:rsidRPr="00CB27D3">
        <w:rPr>
          <w:rFonts w:ascii="Arial" w:hAnsi="Arial" w:cs="Arial"/>
        </w:rPr>
        <w:t>2</w:t>
      </w:r>
      <w:r w:rsidRPr="00CB27D3">
        <w:rPr>
          <w:rFonts w:ascii="Arial" w:hAnsi="Arial" w:cs="Arial"/>
          <w:vertAlign w:val="superscript"/>
        </w:rPr>
        <w:t>e</w:t>
      </w:r>
      <w:r w:rsidRPr="00CB27D3">
        <w:rPr>
          <w:rFonts w:ascii="Arial" w:hAnsi="Arial" w:cs="Arial"/>
        </w:rPr>
        <w:t xml:space="preserve"> semestre 2013 </w:t>
      </w:r>
      <w:proofErr w:type="gramStart"/>
      <w:r w:rsidRPr="00CB27D3">
        <w:rPr>
          <w:rFonts w:ascii="Arial" w:hAnsi="Arial" w:cs="Arial"/>
        </w:rPr>
        <w:t>réajuster</w:t>
      </w:r>
      <w:proofErr w:type="gramEnd"/>
      <w:r w:rsidRPr="00CB27D3">
        <w:rPr>
          <w:rFonts w:ascii="Arial" w:hAnsi="Arial" w:cs="Arial"/>
        </w:rPr>
        <w:t xml:space="preserve"> la grille d’évaluation annuelle des personnels</w:t>
      </w:r>
    </w:p>
    <w:p w:rsidR="00850CBB" w:rsidRPr="00CB27D3" w:rsidRDefault="00850CBB" w:rsidP="00A63EEA">
      <w:pPr>
        <w:pStyle w:val="Paragraphedeliste"/>
        <w:numPr>
          <w:ilvl w:val="0"/>
          <w:numId w:val="20"/>
        </w:numPr>
        <w:tabs>
          <w:tab w:val="left" w:pos="993"/>
        </w:tabs>
        <w:spacing w:after="0" w:line="240" w:lineRule="auto"/>
        <w:jc w:val="both"/>
        <w:rPr>
          <w:rFonts w:ascii="Arial" w:hAnsi="Arial" w:cs="Arial"/>
        </w:rPr>
      </w:pPr>
      <w:r w:rsidRPr="00CB27D3">
        <w:rPr>
          <w:rFonts w:ascii="Arial" w:hAnsi="Arial" w:cs="Arial"/>
        </w:rPr>
        <w:t xml:space="preserve">Mise en place du logiciel </w:t>
      </w:r>
      <w:proofErr w:type="spellStart"/>
      <w:r w:rsidRPr="00CB27D3">
        <w:rPr>
          <w:rFonts w:ascii="Arial" w:hAnsi="Arial" w:cs="Arial"/>
        </w:rPr>
        <w:t>Gesform</w:t>
      </w:r>
      <w:proofErr w:type="spellEnd"/>
      <w:r w:rsidRPr="00CB27D3">
        <w:rPr>
          <w:rFonts w:ascii="Arial" w:hAnsi="Arial" w:cs="Arial"/>
        </w:rPr>
        <w:t xml:space="preserve"> intranet en 2014</w:t>
      </w:r>
    </w:p>
    <w:p w:rsidR="00850CBB" w:rsidRDefault="00850CBB" w:rsidP="00E54DED">
      <w:pPr>
        <w:tabs>
          <w:tab w:val="left" w:pos="993"/>
        </w:tabs>
        <w:spacing w:after="0" w:line="240" w:lineRule="auto"/>
        <w:jc w:val="both"/>
        <w:rPr>
          <w:rFonts w:ascii="Arial" w:hAnsi="Arial" w:cs="Arial"/>
        </w:rPr>
      </w:pPr>
    </w:p>
    <w:p w:rsidR="003C5373" w:rsidRPr="00CB27D3" w:rsidRDefault="003C5373" w:rsidP="00E54DED">
      <w:pPr>
        <w:tabs>
          <w:tab w:val="left" w:pos="993"/>
        </w:tabs>
        <w:spacing w:after="0" w:line="240" w:lineRule="auto"/>
        <w:jc w:val="both"/>
        <w:rPr>
          <w:rFonts w:ascii="Arial" w:hAnsi="Arial" w:cs="Arial"/>
        </w:rPr>
      </w:pPr>
    </w:p>
    <w:p w:rsidR="00850CBB" w:rsidRDefault="00850CBB" w:rsidP="00E54DED">
      <w:pPr>
        <w:tabs>
          <w:tab w:val="left" w:pos="993"/>
        </w:tabs>
        <w:spacing w:after="0" w:line="240" w:lineRule="auto"/>
        <w:jc w:val="both"/>
        <w:rPr>
          <w:rFonts w:ascii="Arial" w:hAnsi="Arial" w:cs="Arial"/>
          <w:b/>
          <w:u w:val="single"/>
        </w:rPr>
      </w:pPr>
      <w:r w:rsidRPr="003C5373">
        <w:rPr>
          <w:rFonts w:ascii="Arial" w:hAnsi="Arial" w:cs="Arial"/>
          <w:b/>
          <w:u w:val="single"/>
        </w:rPr>
        <w:t>Indicateurs de suivi</w:t>
      </w:r>
    </w:p>
    <w:p w:rsidR="003C5373" w:rsidRPr="003C5373" w:rsidRDefault="003C5373" w:rsidP="00E54DED">
      <w:pPr>
        <w:tabs>
          <w:tab w:val="left" w:pos="993"/>
        </w:tabs>
        <w:spacing w:after="0" w:line="240" w:lineRule="auto"/>
        <w:jc w:val="both"/>
        <w:rPr>
          <w:rFonts w:ascii="Arial" w:hAnsi="Arial" w:cs="Arial"/>
          <w:b/>
          <w:u w:val="single"/>
        </w:rPr>
      </w:pPr>
    </w:p>
    <w:p w:rsidR="00850CBB" w:rsidRPr="003C5373" w:rsidRDefault="00850CBB" w:rsidP="00A63EEA">
      <w:pPr>
        <w:pStyle w:val="Paragraphedeliste"/>
        <w:numPr>
          <w:ilvl w:val="0"/>
          <w:numId w:val="23"/>
        </w:numPr>
        <w:tabs>
          <w:tab w:val="left" w:pos="993"/>
        </w:tabs>
        <w:spacing w:after="0" w:line="240" w:lineRule="auto"/>
        <w:jc w:val="both"/>
        <w:rPr>
          <w:rFonts w:ascii="Arial" w:hAnsi="Arial" w:cs="Arial"/>
        </w:rPr>
      </w:pPr>
      <w:r w:rsidRPr="003C5373">
        <w:rPr>
          <w:rFonts w:ascii="Arial" w:hAnsi="Arial" w:cs="Arial"/>
        </w:rPr>
        <w:t>Tableaux de bord GPMC</w:t>
      </w:r>
    </w:p>
    <w:p w:rsidR="00850CBB" w:rsidRPr="003C5373" w:rsidRDefault="00850CBB" w:rsidP="00A63EEA">
      <w:pPr>
        <w:pStyle w:val="Paragraphedeliste"/>
        <w:numPr>
          <w:ilvl w:val="0"/>
          <w:numId w:val="23"/>
        </w:numPr>
        <w:tabs>
          <w:tab w:val="left" w:pos="993"/>
        </w:tabs>
        <w:spacing w:after="0" w:line="240" w:lineRule="auto"/>
        <w:jc w:val="both"/>
        <w:rPr>
          <w:rFonts w:ascii="Arial" w:hAnsi="Arial" w:cs="Arial"/>
        </w:rPr>
      </w:pPr>
      <w:r w:rsidRPr="003C5373">
        <w:rPr>
          <w:rFonts w:ascii="Arial" w:hAnsi="Arial" w:cs="Arial"/>
        </w:rPr>
        <w:t>Bilan social</w:t>
      </w:r>
    </w:p>
    <w:p w:rsidR="00850CBB" w:rsidRPr="003C5373" w:rsidRDefault="00850CBB" w:rsidP="00A63EEA">
      <w:pPr>
        <w:pStyle w:val="Paragraphedeliste"/>
        <w:numPr>
          <w:ilvl w:val="0"/>
          <w:numId w:val="23"/>
        </w:numPr>
        <w:tabs>
          <w:tab w:val="left" w:pos="993"/>
        </w:tabs>
        <w:spacing w:after="0" w:line="240" w:lineRule="auto"/>
        <w:jc w:val="both"/>
        <w:rPr>
          <w:rFonts w:ascii="Arial" w:hAnsi="Arial" w:cs="Arial"/>
        </w:rPr>
      </w:pPr>
      <w:r w:rsidRPr="003C5373">
        <w:rPr>
          <w:rFonts w:ascii="Arial" w:hAnsi="Arial" w:cs="Arial"/>
        </w:rPr>
        <w:t>Indicateurs RH</w:t>
      </w:r>
    </w:p>
    <w:p w:rsidR="00850CBB" w:rsidRPr="003C5373" w:rsidRDefault="00D6203D" w:rsidP="00A63EEA">
      <w:pPr>
        <w:pStyle w:val="Paragraphedeliste"/>
        <w:numPr>
          <w:ilvl w:val="0"/>
          <w:numId w:val="23"/>
        </w:numPr>
        <w:tabs>
          <w:tab w:val="left" w:pos="993"/>
        </w:tabs>
        <w:spacing w:after="0" w:line="240" w:lineRule="auto"/>
        <w:jc w:val="both"/>
        <w:rPr>
          <w:rFonts w:ascii="Arial" w:hAnsi="Arial" w:cs="Arial"/>
        </w:rPr>
      </w:pPr>
      <w:r w:rsidRPr="003C5373">
        <w:rPr>
          <w:rFonts w:ascii="Arial" w:hAnsi="Arial" w:cs="Arial"/>
        </w:rPr>
        <w:t xml:space="preserve">Plan de formation </w:t>
      </w:r>
    </w:p>
    <w:p w:rsidR="00850CBB" w:rsidRPr="00CB27D3" w:rsidRDefault="00850CBB" w:rsidP="00E54DED">
      <w:pPr>
        <w:tabs>
          <w:tab w:val="left" w:pos="993"/>
        </w:tabs>
        <w:spacing w:after="0" w:line="240" w:lineRule="auto"/>
        <w:jc w:val="both"/>
        <w:rPr>
          <w:rFonts w:ascii="Arial" w:hAnsi="Arial" w:cs="Arial"/>
        </w:rPr>
      </w:pPr>
    </w:p>
    <w:p w:rsidR="00850CBB" w:rsidRPr="00CB27D3" w:rsidRDefault="00850CBB" w:rsidP="00E54DED">
      <w:pPr>
        <w:tabs>
          <w:tab w:val="left" w:pos="993"/>
        </w:tabs>
        <w:spacing w:after="0" w:line="240" w:lineRule="auto"/>
        <w:jc w:val="both"/>
        <w:rPr>
          <w:rFonts w:ascii="Arial" w:hAnsi="Arial" w:cs="Arial"/>
        </w:rPr>
      </w:pPr>
    </w:p>
    <w:p w:rsidR="00850CBB" w:rsidRPr="00CB27D3" w:rsidRDefault="00850CBB" w:rsidP="00E54DED">
      <w:pPr>
        <w:tabs>
          <w:tab w:val="left" w:pos="993"/>
        </w:tabs>
        <w:spacing w:after="0" w:line="240" w:lineRule="auto"/>
        <w:jc w:val="both"/>
        <w:rPr>
          <w:rFonts w:ascii="Arial" w:hAnsi="Arial" w:cs="Arial"/>
        </w:rPr>
      </w:pPr>
    </w:p>
    <w:p w:rsidR="00C54FC9" w:rsidRPr="00CB27D3" w:rsidRDefault="00C54FC9" w:rsidP="00E54DED">
      <w:pPr>
        <w:tabs>
          <w:tab w:val="left" w:pos="993"/>
        </w:tabs>
        <w:spacing w:after="0" w:line="240" w:lineRule="auto"/>
        <w:jc w:val="both"/>
        <w:rPr>
          <w:rFonts w:ascii="Arial" w:hAnsi="Arial" w:cs="Arial"/>
        </w:rPr>
      </w:pPr>
    </w:p>
    <w:p w:rsidR="00C54FC9" w:rsidRPr="00CB27D3" w:rsidRDefault="00C54FC9" w:rsidP="00E54DED">
      <w:pPr>
        <w:tabs>
          <w:tab w:val="left" w:pos="993"/>
        </w:tabs>
        <w:spacing w:after="0" w:line="240" w:lineRule="auto"/>
        <w:jc w:val="both"/>
        <w:rPr>
          <w:rFonts w:ascii="Arial" w:hAnsi="Arial" w:cs="Arial"/>
        </w:rPr>
      </w:pPr>
    </w:p>
    <w:p w:rsidR="00C54FC9" w:rsidRPr="00CB27D3" w:rsidRDefault="00C54FC9" w:rsidP="00E54DED">
      <w:pPr>
        <w:tabs>
          <w:tab w:val="left" w:pos="993"/>
        </w:tabs>
        <w:spacing w:after="0" w:line="240" w:lineRule="auto"/>
        <w:jc w:val="both"/>
        <w:rPr>
          <w:rFonts w:ascii="Arial" w:hAnsi="Arial" w:cs="Arial"/>
        </w:rPr>
      </w:pPr>
    </w:p>
    <w:p w:rsidR="00C54FC9" w:rsidRPr="00CB27D3" w:rsidRDefault="00C54FC9" w:rsidP="00E54DED">
      <w:pPr>
        <w:tabs>
          <w:tab w:val="left" w:pos="993"/>
        </w:tabs>
        <w:spacing w:after="0" w:line="240" w:lineRule="auto"/>
        <w:jc w:val="both"/>
        <w:rPr>
          <w:rFonts w:ascii="Arial" w:hAnsi="Arial" w:cs="Arial"/>
        </w:rPr>
      </w:pPr>
    </w:p>
    <w:p w:rsidR="00C54FC9" w:rsidRPr="00CB27D3" w:rsidRDefault="00C54FC9" w:rsidP="00E54DED">
      <w:pPr>
        <w:tabs>
          <w:tab w:val="left" w:pos="993"/>
        </w:tabs>
        <w:spacing w:after="0" w:line="240" w:lineRule="auto"/>
        <w:jc w:val="both"/>
        <w:rPr>
          <w:rFonts w:ascii="Arial" w:hAnsi="Arial" w:cs="Arial"/>
        </w:rPr>
      </w:pPr>
    </w:p>
    <w:p w:rsidR="00C54FC9" w:rsidRPr="00CB27D3" w:rsidRDefault="00C54FC9" w:rsidP="00E54DED">
      <w:pPr>
        <w:tabs>
          <w:tab w:val="left" w:pos="993"/>
        </w:tabs>
        <w:spacing w:after="0" w:line="240" w:lineRule="auto"/>
        <w:jc w:val="both"/>
        <w:rPr>
          <w:rFonts w:ascii="Arial" w:hAnsi="Arial" w:cs="Arial"/>
        </w:rPr>
      </w:pPr>
    </w:p>
    <w:p w:rsidR="00343D91" w:rsidRPr="00CB27D3" w:rsidRDefault="00343D91" w:rsidP="00E54DED">
      <w:pPr>
        <w:tabs>
          <w:tab w:val="left" w:pos="993"/>
        </w:tabs>
        <w:spacing w:after="0" w:line="240" w:lineRule="auto"/>
        <w:jc w:val="both"/>
        <w:rPr>
          <w:rFonts w:ascii="Arial" w:hAnsi="Arial" w:cs="Arial"/>
        </w:rPr>
      </w:pPr>
    </w:p>
    <w:p w:rsidR="00612A60" w:rsidRPr="00CB27D3" w:rsidRDefault="00475BE4" w:rsidP="00A7064D">
      <w:pPr>
        <w:pStyle w:val="Titre1"/>
      </w:pPr>
      <w:r w:rsidRPr="00CB27D3">
        <w:lastRenderedPageBreak/>
        <w:t>AXE</w:t>
      </w:r>
      <w:r w:rsidR="00546882" w:rsidRPr="00CB27D3">
        <w:t xml:space="preserve"> 2 : Développer une politique sociale en lien avec les partenaires sociaux</w:t>
      </w:r>
    </w:p>
    <w:p w:rsidR="00612A60" w:rsidRPr="00CB27D3" w:rsidRDefault="00612A60" w:rsidP="00E54DED">
      <w:pPr>
        <w:tabs>
          <w:tab w:val="left" w:pos="993"/>
        </w:tabs>
        <w:spacing w:after="0" w:line="240" w:lineRule="auto"/>
        <w:jc w:val="both"/>
        <w:rPr>
          <w:rFonts w:ascii="Arial" w:hAnsi="Arial" w:cs="Arial"/>
        </w:rPr>
      </w:pPr>
    </w:p>
    <w:p w:rsidR="00A00951" w:rsidRPr="003C5373" w:rsidRDefault="00A00951" w:rsidP="00A00951">
      <w:pPr>
        <w:tabs>
          <w:tab w:val="left" w:pos="993"/>
        </w:tabs>
        <w:spacing w:after="0" w:line="240" w:lineRule="auto"/>
        <w:jc w:val="both"/>
        <w:rPr>
          <w:rFonts w:ascii="Arial" w:hAnsi="Arial" w:cs="Arial"/>
          <w:b/>
        </w:rPr>
      </w:pPr>
      <w:r w:rsidRPr="003C5373">
        <w:rPr>
          <w:rFonts w:ascii="Arial" w:hAnsi="Arial" w:cs="Arial"/>
          <w:b/>
          <w:u w:val="single"/>
        </w:rPr>
        <w:t>Constat</w:t>
      </w:r>
      <w:r w:rsidR="003C5373" w:rsidRPr="003C5373">
        <w:rPr>
          <w:rFonts w:ascii="Arial" w:hAnsi="Arial" w:cs="Arial"/>
          <w:b/>
        </w:rPr>
        <w:t> </w:t>
      </w:r>
      <w:r w:rsidRPr="003C5373">
        <w:rPr>
          <w:rFonts w:ascii="Arial" w:hAnsi="Arial" w:cs="Arial"/>
          <w:b/>
        </w:rPr>
        <w:t xml:space="preserve"> </w:t>
      </w:r>
    </w:p>
    <w:p w:rsidR="00A00951" w:rsidRPr="00CB27D3" w:rsidRDefault="00A00951" w:rsidP="00A00951">
      <w:pPr>
        <w:tabs>
          <w:tab w:val="left" w:pos="993"/>
        </w:tabs>
        <w:spacing w:after="0" w:line="240" w:lineRule="auto"/>
        <w:jc w:val="both"/>
        <w:rPr>
          <w:rFonts w:ascii="Arial" w:hAnsi="Arial" w:cs="Arial"/>
        </w:rPr>
      </w:pPr>
    </w:p>
    <w:p w:rsidR="00A00951" w:rsidRDefault="00A906C1" w:rsidP="003C5373">
      <w:pPr>
        <w:tabs>
          <w:tab w:val="left" w:pos="993"/>
        </w:tabs>
        <w:spacing w:after="0" w:line="240" w:lineRule="auto"/>
        <w:jc w:val="both"/>
        <w:rPr>
          <w:rFonts w:ascii="Arial" w:hAnsi="Arial" w:cs="Arial"/>
        </w:rPr>
      </w:pPr>
      <w:r w:rsidRPr="003C5373">
        <w:rPr>
          <w:rFonts w:ascii="Arial" w:hAnsi="Arial" w:cs="Arial"/>
        </w:rPr>
        <w:t xml:space="preserve">Les conditions de vie au travail ne peuvent être déconnectées de la prise en compte des situations individuelles professionnelles et personnelles. Elles sont constituées d’autant d’éléments matériels que psychologiques avec toutes leurs incidences sur l’absentéisme, le sentiment d’épuisement professionnel ou d’insécurité, le climat et la qualité des relations de travail. </w:t>
      </w:r>
    </w:p>
    <w:p w:rsidR="003C5373" w:rsidRPr="003C5373" w:rsidRDefault="003C5373" w:rsidP="003C5373">
      <w:pPr>
        <w:tabs>
          <w:tab w:val="left" w:pos="993"/>
        </w:tabs>
        <w:spacing w:after="0" w:line="240" w:lineRule="auto"/>
        <w:jc w:val="both"/>
        <w:rPr>
          <w:rFonts w:ascii="Arial" w:hAnsi="Arial" w:cs="Arial"/>
        </w:rPr>
      </w:pPr>
    </w:p>
    <w:p w:rsidR="00A906C1" w:rsidRPr="003C5373" w:rsidRDefault="00A906C1" w:rsidP="003C5373">
      <w:pPr>
        <w:tabs>
          <w:tab w:val="left" w:pos="993"/>
        </w:tabs>
        <w:spacing w:after="0" w:line="240" w:lineRule="auto"/>
        <w:jc w:val="both"/>
        <w:rPr>
          <w:rFonts w:ascii="Arial" w:hAnsi="Arial" w:cs="Arial"/>
        </w:rPr>
      </w:pPr>
      <w:r w:rsidRPr="003C5373">
        <w:rPr>
          <w:rFonts w:ascii="Arial" w:hAnsi="Arial" w:cs="Arial"/>
        </w:rPr>
        <w:t xml:space="preserve">Il s’agit de trouver la meilleure adéquation possible </w:t>
      </w:r>
      <w:r w:rsidR="00FC638F" w:rsidRPr="003C5373">
        <w:rPr>
          <w:rFonts w:ascii="Arial" w:hAnsi="Arial" w:cs="Arial"/>
        </w:rPr>
        <w:t>entre les besoins de la collectivité hospitalière et les besoins individuels de chacun tout en accroissant la qualité d’un soin dispensé aux patients</w:t>
      </w:r>
      <w:r w:rsidR="00862CC8" w:rsidRPr="003C5373">
        <w:rPr>
          <w:rFonts w:ascii="Arial" w:hAnsi="Arial" w:cs="Arial"/>
        </w:rPr>
        <w:t xml:space="preserve"> et la qualité du service rendu au </w:t>
      </w:r>
      <w:r w:rsidR="00F565FA" w:rsidRPr="003C5373">
        <w:rPr>
          <w:rFonts w:ascii="Arial" w:hAnsi="Arial" w:cs="Arial"/>
        </w:rPr>
        <w:t xml:space="preserve">public. </w:t>
      </w:r>
    </w:p>
    <w:p w:rsidR="00FC638F" w:rsidRDefault="00FC638F" w:rsidP="003C5373">
      <w:pPr>
        <w:tabs>
          <w:tab w:val="left" w:pos="993"/>
        </w:tabs>
        <w:spacing w:after="0" w:line="240" w:lineRule="auto"/>
        <w:jc w:val="both"/>
        <w:rPr>
          <w:rFonts w:ascii="Arial" w:hAnsi="Arial" w:cs="Arial"/>
        </w:rPr>
      </w:pPr>
      <w:r w:rsidRPr="003C5373">
        <w:rPr>
          <w:rFonts w:ascii="Arial" w:hAnsi="Arial" w:cs="Arial"/>
        </w:rPr>
        <w:t xml:space="preserve">Cette démarche doit s’initier sur l’ensemble de l’établissement mais aussi dans chaque service sous l’impulsion et la coordination de l’encadrement, avec tous les acteurs de la vie hospitalière. </w:t>
      </w:r>
    </w:p>
    <w:p w:rsidR="003C5373" w:rsidRPr="003C5373" w:rsidRDefault="003C5373" w:rsidP="003C5373">
      <w:pPr>
        <w:tabs>
          <w:tab w:val="left" w:pos="993"/>
        </w:tabs>
        <w:spacing w:after="0" w:line="240" w:lineRule="auto"/>
        <w:jc w:val="both"/>
        <w:rPr>
          <w:rFonts w:ascii="Arial" w:hAnsi="Arial" w:cs="Arial"/>
        </w:rPr>
      </w:pPr>
    </w:p>
    <w:p w:rsidR="00FC638F" w:rsidRDefault="00FC638F" w:rsidP="003C5373">
      <w:pPr>
        <w:tabs>
          <w:tab w:val="left" w:pos="993"/>
        </w:tabs>
        <w:spacing w:after="0" w:line="240" w:lineRule="auto"/>
        <w:jc w:val="both"/>
        <w:rPr>
          <w:rFonts w:ascii="Arial" w:hAnsi="Arial" w:cs="Arial"/>
        </w:rPr>
      </w:pPr>
      <w:r w:rsidRPr="003C5373">
        <w:rPr>
          <w:rFonts w:ascii="Arial" w:hAnsi="Arial" w:cs="Arial"/>
        </w:rPr>
        <w:t xml:space="preserve">En </w:t>
      </w:r>
      <w:r w:rsidR="003C5373">
        <w:rPr>
          <w:rFonts w:ascii="Arial" w:hAnsi="Arial" w:cs="Arial"/>
        </w:rPr>
        <w:t>G</w:t>
      </w:r>
      <w:r w:rsidR="00A32CB4">
        <w:rPr>
          <w:rFonts w:ascii="Arial" w:hAnsi="Arial" w:cs="Arial"/>
        </w:rPr>
        <w:t>ériatrie, les interrelations gén</w:t>
      </w:r>
      <w:r w:rsidRPr="003C5373">
        <w:rPr>
          <w:rFonts w:ascii="Arial" w:hAnsi="Arial" w:cs="Arial"/>
        </w:rPr>
        <w:t>èrent une importante charge émoti</w:t>
      </w:r>
      <w:r w:rsidR="00A32CB4">
        <w:rPr>
          <w:rFonts w:ascii="Arial" w:hAnsi="Arial" w:cs="Arial"/>
        </w:rPr>
        <w:t>onnelle et psychique. La protection</w:t>
      </w:r>
      <w:r w:rsidRPr="003C5373">
        <w:rPr>
          <w:rFonts w:ascii="Arial" w:hAnsi="Arial" w:cs="Arial"/>
        </w:rPr>
        <w:t xml:space="preserve"> des capacités soignantes nécessite un travail sur les pratiques pour donner du sens à l’interaction et expliciter les difficultés rencontrées. </w:t>
      </w:r>
      <w:r w:rsidR="000B7FA1" w:rsidRPr="003C5373">
        <w:rPr>
          <w:rFonts w:ascii="Arial" w:hAnsi="Arial" w:cs="Arial"/>
        </w:rPr>
        <w:t>L’évolution de</w:t>
      </w:r>
      <w:r w:rsidR="00DA27A4">
        <w:rPr>
          <w:rFonts w:ascii="Arial" w:hAnsi="Arial" w:cs="Arial"/>
        </w:rPr>
        <w:t xml:space="preserve">s pathologies de plus en </w:t>
      </w:r>
      <w:r w:rsidR="000B7FA1" w:rsidRPr="003C5373">
        <w:rPr>
          <w:rFonts w:ascii="Arial" w:hAnsi="Arial" w:cs="Arial"/>
        </w:rPr>
        <w:t xml:space="preserve">plus complexes, la multiplication des situations de violence augmentent la pénibilité du travail et constitue un facteur d’épuisement professionnel. </w:t>
      </w:r>
    </w:p>
    <w:p w:rsidR="003C5373" w:rsidRPr="003C5373" w:rsidRDefault="003C5373" w:rsidP="003C5373">
      <w:pPr>
        <w:tabs>
          <w:tab w:val="left" w:pos="993"/>
        </w:tabs>
        <w:spacing w:after="0" w:line="240" w:lineRule="auto"/>
        <w:jc w:val="both"/>
        <w:rPr>
          <w:rFonts w:ascii="Arial" w:hAnsi="Arial" w:cs="Arial"/>
        </w:rPr>
      </w:pPr>
    </w:p>
    <w:p w:rsidR="000B7FA1" w:rsidRDefault="000B7FA1" w:rsidP="003C5373">
      <w:pPr>
        <w:tabs>
          <w:tab w:val="left" w:pos="993"/>
        </w:tabs>
        <w:spacing w:after="0" w:line="240" w:lineRule="auto"/>
        <w:jc w:val="both"/>
        <w:rPr>
          <w:rFonts w:ascii="Arial" w:hAnsi="Arial" w:cs="Arial"/>
        </w:rPr>
      </w:pPr>
      <w:r w:rsidRPr="003C5373">
        <w:rPr>
          <w:rFonts w:ascii="Arial" w:hAnsi="Arial" w:cs="Arial"/>
        </w:rPr>
        <w:t>L’établissement ne dispose pas de compétences spécifiques pour traiter ces situations sociales et celles-ci sont traitées de façon disparate</w:t>
      </w:r>
      <w:r w:rsidR="00467714">
        <w:rPr>
          <w:rFonts w:ascii="Arial" w:hAnsi="Arial" w:cs="Arial"/>
        </w:rPr>
        <w:t> :</w:t>
      </w:r>
      <w:proofErr w:type="gramStart"/>
      <w:r w:rsidR="00A32CB4">
        <w:rPr>
          <w:rFonts w:ascii="Arial" w:hAnsi="Arial" w:cs="Arial"/>
        </w:rPr>
        <w:t>,</w:t>
      </w:r>
      <w:r w:rsidRPr="003C5373">
        <w:rPr>
          <w:rFonts w:ascii="Arial" w:hAnsi="Arial" w:cs="Arial"/>
        </w:rPr>
        <w:t>par</w:t>
      </w:r>
      <w:proofErr w:type="gramEnd"/>
      <w:r w:rsidRPr="003C5373">
        <w:rPr>
          <w:rFonts w:ascii="Arial" w:hAnsi="Arial" w:cs="Arial"/>
        </w:rPr>
        <w:t xml:space="preserve"> le </w:t>
      </w:r>
      <w:r w:rsidR="00467714">
        <w:rPr>
          <w:rFonts w:ascii="Arial" w:hAnsi="Arial" w:cs="Arial"/>
        </w:rPr>
        <w:t>M</w:t>
      </w:r>
      <w:r w:rsidRPr="003C5373">
        <w:rPr>
          <w:rFonts w:ascii="Arial" w:hAnsi="Arial" w:cs="Arial"/>
        </w:rPr>
        <w:t xml:space="preserve">édecin du </w:t>
      </w:r>
      <w:r w:rsidR="00467714">
        <w:rPr>
          <w:rFonts w:ascii="Arial" w:hAnsi="Arial" w:cs="Arial"/>
        </w:rPr>
        <w:t>T</w:t>
      </w:r>
      <w:r w:rsidRPr="003C5373">
        <w:rPr>
          <w:rFonts w:ascii="Arial" w:hAnsi="Arial" w:cs="Arial"/>
        </w:rPr>
        <w:t xml:space="preserve">ravail, </w:t>
      </w:r>
      <w:r w:rsidR="00467714">
        <w:rPr>
          <w:rFonts w:ascii="Arial" w:hAnsi="Arial" w:cs="Arial"/>
        </w:rPr>
        <w:t xml:space="preserve">par </w:t>
      </w:r>
      <w:r w:rsidR="00DA27A4">
        <w:rPr>
          <w:rFonts w:ascii="Arial" w:hAnsi="Arial" w:cs="Arial"/>
        </w:rPr>
        <w:t>la</w:t>
      </w:r>
      <w:r w:rsidR="00467714">
        <w:rPr>
          <w:rFonts w:ascii="Arial" w:hAnsi="Arial" w:cs="Arial"/>
        </w:rPr>
        <w:t xml:space="preserve"> DRH </w:t>
      </w:r>
      <w:r w:rsidR="00A32CB4">
        <w:rPr>
          <w:rFonts w:ascii="Arial" w:hAnsi="Arial" w:cs="Arial"/>
        </w:rPr>
        <w:t>,</w:t>
      </w:r>
      <w:r w:rsidR="00A32CB4" w:rsidRPr="003C5373">
        <w:rPr>
          <w:rFonts w:ascii="Arial" w:hAnsi="Arial" w:cs="Arial"/>
        </w:rPr>
        <w:t xml:space="preserve">par le correspondant CGOS </w:t>
      </w:r>
      <w:r w:rsidRPr="003C5373">
        <w:rPr>
          <w:rFonts w:ascii="Arial" w:hAnsi="Arial" w:cs="Arial"/>
        </w:rPr>
        <w:t xml:space="preserve">qui recourt </w:t>
      </w:r>
      <w:r w:rsidR="00DA27A4">
        <w:rPr>
          <w:rFonts w:ascii="Arial" w:hAnsi="Arial" w:cs="Arial"/>
        </w:rPr>
        <w:t>quand nécessaire et possible</w:t>
      </w:r>
      <w:r w:rsidRPr="003C5373">
        <w:rPr>
          <w:rFonts w:ascii="Arial" w:hAnsi="Arial" w:cs="Arial"/>
        </w:rPr>
        <w:t xml:space="preserve"> au</w:t>
      </w:r>
      <w:r w:rsidR="00467714">
        <w:rPr>
          <w:rFonts w:ascii="Arial" w:hAnsi="Arial" w:cs="Arial"/>
        </w:rPr>
        <w:t>x</w:t>
      </w:r>
      <w:r w:rsidRPr="003C5373">
        <w:rPr>
          <w:rFonts w:ascii="Arial" w:hAnsi="Arial" w:cs="Arial"/>
        </w:rPr>
        <w:t xml:space="preserve"> service</w:t>
      </w:r>
      <w:r w:rsidR="00467714">
        <w:rPr>
          <w:rFonts w:ascii="Arial" w:hAnsi="Arial" w:cs="Arial"/>
        </w:rPr>
        <w:t>s</w:t>
      </w:r>
      <w:r w:rsidRPr="003C5373">
        <w:rPr>
          <w:rFonts w:ascii="Arial" w:hAnsi="Arial" w:cs="Arial"/>
        </w:rPr>
        <w:t xml:space="preserve"> d’une assistante sociale d’une unité de soins externes. Ceci </w:t>
      </w:r>
      <w:r w:rsidR="00467714">
        <w:rPr>
          <w:rFonts w:ascii="Arial" w:hAnsi="Arial" w:cs="Arial"/>
        </w:rPr>
        <w:t xml:space="preserve">constitue un point fort mais </w:t>
      </w:r>
      <w:r w:rsidRPr="003C5373">
        <w:rPr>
          <w:rFonts w:ascii="Arial" w:hAnsi="Arial" w:cs="Arial"/>
        </w:rPr>
        <w:t>ne constitue pas</w:t>
      </w:r>
      <w:r w:rsidR="00862CC8" w:rsidRPr="003C5373">
        <w:rPr>
          <w:rFonts w:ascii="Arial" w:hAnsi="Arial" w:cs="Arial"/>
        </w:rPr>
        <w:t xml:space="preserve"> </w:t>
      </w:r>
      <w:r w:rsidR="00467714">
        <w:rPr>
          <w:rFonts w:ascii="Arial" w:hAnsi="Arial" w:cs="Arial"/>
        </w:rPr>
        <w:t>systématiquement</w:t>
      </w:r>
      <w:r w:rsidR="00862CC8" w:rsidRPr="003C5373">
        <w:rPr>
          <w:rFonts w:ascii="Arial" w:hAnsi="Arial" w:cs="Arial"/>
        </w:rPr>
        <w:t xml:space="preserve"> </w:t>
      </w:r>
      <w:r w:rsidRPr="003C5373">
        <w:rPr>
          <w:rFonts w:ascii="Arial" w:hAnsi="Arial" w:cs="Arial"/>
        </w:rPr>
        <w:t xml:space="preserve">une réponse satisfaisante. </w:t>
      </w:r>
    </w:p>
    <w:p w:rsidR="003C5373" w:rsidRPr="003C5373" w:rsidRDefault="003C5373" w:rsidP="003C5373">
      <w:pPr>
        <w:tabs>
          <w:tab w:val="left" w:pos="993"/>
        </w:tabs>
        <w:spacing w:after="0" w:line="240" w:lineRule="auto"/>
        <w:jc w:val="both"/>
        <w:rPr>
          <w:rFonts w:ascii="Arial" w:hAnsi="Arial" w:cs="Arial"/>
        </w:rPr>
      </w:pPr>
    </w:p>
    <w:p w:rsidR="000B7FA1" w:rsidRPr="003C5373" w:rsidRDefault="000B7FA1" w:rsidP="003C5373">
      <w:pPr>
        <w:tabs>
          <w:tab w:val="left" w:pos="993"/>
        </w:tabs>
        <w:spacing w:after="0" w:line="240" w:lineRule="auto"/>
        <w:jc w:val="both"/>
        <w:rPr>
          <w:rFonts w:ascii="Arial" w:hAnsi="Arial" w:cs="Arial"/>
        </w:rPr>
      </w:pPr>
      <w:r w:rsidRPr="003C5373">
        <w:rPr>
          <w:rFonts w:ascii="Arial" w:hAnsi="Arial" w:cs="Arial"/>
        </w:rPr>
        <w:t xml:space="preserve">La loi N° 2002-73 sur la modernisation sociale du 17 janvier 2002 en remplaçant l’expression « service de médecine du travail » par « service de santé au travail » a officialisé une approche multidisciplinaire de la santé. Elle prévoit que ces services de santé au travail peuvent faire appel à diverses compétences tout en protégeant leur indépendance médicale. Elle permet ainsi au médecin du travail de mieux exercer son rôle de conseil en matière d’évaluation et de prévention des risques. </w:t>
      </w:r>
    </w:p>
    <w:p w:rsidR="000B7FA1" w:rsidRDefault="000B7FA1" w:rsidP="003C5373">
      <w:pPr>
        <w:tabs>
          <w:tab w:val="left" w:pos="993"/>
        </w:tabs>
        <w:spacing w:after="0" w:line="240" w:lineRule="auto"/>
        <w:jc w:val="both"/>
        <w:rPr>
          <w:rFonts w:ascii="Arial" w:hAnsi="Arial" w:cs="Arial"/>
        </w:rPr>
      </w:pPr>
      <w:r w:rsidRPr="003C5373">
        <w:rPr>
          <w:rFonts w:ascii="Arial" w:hAnsi="Arial" w:cs="Arial"/>
        </w:rPr>
        <w:t xml:space="preserve">Le service de Médecine du Travail du Centre Hospitalier est assuré par un </w:t>
      </w:r>
      <w:r w:rsidR="003C5373">
        <w:rPr>
          <w:rFonts w:ascii="Arial" w:hAnsi="Arial" w:cs="Arial"/>
        </w:rPr>
        <w:t>M</w:t>
      </w:r>
      <w:r w:rsidRPr="003C5373">
        <w:rPr>
          <w:rFonts w:ascii="Arial" w:hAnsi="Arial" w:cs="Arial"/>
        </w:rPr>
        <w:t xml:space="preserve">édecin du </w:t>
      </w:r>
      <w:r w:rsidR="003C5373">
        <w:rPr>
          <w:rFonts w:ascii="Arial" w:hAnsi="Arial" w:cs="Arial"/>
        </w:rPr>
        <w:t>T</w:t>
      </w:r>
      <w:r w:rsidRPr="003C5373">
        <w:rPr>
          <w:rFonts w:ascii="Arial" w:hAnsi="Arial" w:cs="Arial"/>
        </w:rPr>
        <w:t xml:space="preserve">ravail présent 2 jours par semaine </w:t>
      </w:r>
      <w:r w:rsidR="00862CC8" w:rsidRPr="003C5373">
        <w:rPr>
          <w:rFonts w:ascii="Arial" w:hAnsi="Arial" w:cs="Arial"/>
        </w:rPr>
        <w:t xml:space="preserve">et </w:t>
      </w:r>
      <w:r w:rsidRPr="003C5373">
        <w:rPr>
          <w:rFonts w:ascii="Arial" w:hAnsi="Arial" w:cs="Arial"/>
        </w:rPr>
        <w:t>qui dispose d’un temps</w:t>
      </w:r>
      <w:r w:rsidR="00185D4A" w:rsidRPr="003C5373">
        <w:rPr>
          <w:rFonts w:ascii="Arial" w:hAnsi="Arial" w:cs="Arial"/>
        </w:rPr>
        <w:t xml:space="preserve"> </w:t>
      </w:r>
      <w:r w:rsidR="00862CC8" w:rsidRPr="003C5373">
        <w:rPr>
          <w:rFonts w:ascii="Arial" w:hAnsi="Arial" w:cs="Arial"/>
        </w:rPr>
        <w:t xml:space="preserve">de cadre de santé </w:t>
      </w:r>
      <w:r w:rsidR="00F565FA" w:rsidRPr="003C5373">
        <w:rPr>
          <w:rFonts w:ascii="Arial" w:hAnsi="Arial" w:cs="Arial"/>
        </w:rPr>
        <w:t>de</w:t>
      </w:r>
      <w:r w:rsidR="00862CC8" w:rsidRPr="003C5373">
        <w:rPr>
          <w:rFonts w:ascii="Arial" w:hAnsi="Arial" w:cs="Arial"/>
        </w:rPr>
        <w:t xml:space="preserve"> 60</w:t>
      </w:r>
      <w:r w:rsidR="00185D4A" w:rsidRPr="003C5373">
        <w:rPr>
          <w:rFonts w:ascii="Arial" w:hAnsi="Arial" w:cs="Arial"/>
        </w:rPr>
        <w:t>%</w:t>
      </w:r>
      <w:r w:rsidRPr="003C5373">
        <w:rPr>
          <w:rFonts w:ascii="Arial" w:hAnsi="Arial" w:cs="Arial"/>
        </w:rPr>
        <w:t xml:space="preserve">. </w:t>
      </w:r>
    </w:p>
    <w:p w:rsidR="003C5373" w:rsidRPr="003C5373" w:rsidRDefault="003C5373" w:rsidP="003C5373">
      <w:pPr>
        <w:tabs>
          <w:tab w:val="left" w:pos="993"/>
        </w:tabs>
        <w:spacing w:after="0" w:line="240" w:lineRule="auto"/>
        <w:jc w:val="both"/>
        <w:rPr>
          <w:rFonts w:ascii="Arial" w:hAnsi="Arial" w:cs="Arial"/>
        </w:rPr>
      </w:pPr>
    </w:p>
    <w:p w:rsidR="000B7FA1" w:rsidRDefault="000B7FA1" w:rsidP="003C5373">
      <w:pPr>
        <w:tabs>
          <w:tab w:val="left" w:pos="993"/>
        </w:tabs>
        <w:spacing w:after="0" w:line="240" w:lineRule="auto"/>
        <w:jc w:val="both"/>
        <w:rPr>
          <w:rFonts w:ascii="Arial" w:hAnsi="Arial" w:cs="Arial"/>
        </w:rPr>
      </w:pPr>
      <w:r w:rsidRPr="003C5373">
        <w:rPr>
          <w:rFonts w:ascii="Arial" w:hAnsi="Arial" w:cs="Arial"/>
        </w:rPr>
        <w:t xml:space="preserve">L’apport des connaissances scientifiques et l’évolution des conditions de travail ont mis en évidence de nouveaux risques professionnels (biologiques, chimiques, psychosociaux) qui soulignent la nécessité de renforcer l’analyse préventive des risques. L’évaluation des risques constitue un moyen essentiel de préserver la santé et la sécurité des agents. </w:t>
      </w:r>
    </w:p>
    <w:p w:rsidR="003C5373" w:rsidRPr="003C5373" w:rsidRDefault="003C5373" w:rsidP="003C5373">
      <w:pPr>
        <w:tabs>
          <w:tab w:val="left" w:pos="993"/>
        </w:tabs>
        <w:spacing w:after="0" w:line="240" w:lineRule="auto"/>
        <w:jc w:val="both"/>
        <w:rPr>
          <w:rFonts w:ascii="Arial" w:hAnsi="Arial" w:cs="Arial"/>
        </w:rPr>
      </w:pPr>
    </w:p>
    <w:p w:rsidR="003C5373" w:rsidRDefault="000B7FA1" w:rsidP="003C5373">
      <w:pPr>
        <w:tabs>
          <w:tab w:val="left" w:pos="993"/>
        </w:tabs>
        <w:spacing w:after="0" w:line="240" w:lineRule="auto"/>
        <w:jc w:val="both"/>
        <w:rPr>
          <w:rFonts w:ascii="Arial" w:hAnsi="Arial" w:cs="Arial"/>
        </w:rPr>
      </w:pPr>
      <w:r w:rsidRPr="003C5373">
        <w:rPr>
          <w:rFonts w:ascii="Arial" w:hAnsi="Arial" w:cs="Arial"/>
        </w:rPr>
        <w:t>La mise en place de la restructuration e</w:t>
      </w:r>
      <w:r w:rsidR="00A07877" w:rsidRPr="003C5373">
        <w:rPr>
          <w:rFonts w:ascii="Arial" w:hAnsi="Arial" w:cs="Arial"/>
        </w:rPr>
        <w:t>st venue modifier les plannings</w:t>
      </w:r>
      <w:r w:rsidR="00F565FA" w:rsidRPr="003C5373">
        <w:rPr>
          <w:rFonts w:ascii="Arial" w:hAnsi="Arial" w:cs="Arial"/>
        </w:rPr>
        <w:t>, horaires</w:t>
      </w:r>
      <w:r w:rsidRPr="003C5373">
        <w:rPr>
          <w:rFonts w:ascii="Arial" w:hAnsi="Arial" w:cs="Arial"/>
        </w:rPr>
        <w:t xml:space="preserve"> et rythmes de travail établis depuis longtemps.</w:t>
      </w:r>
      <w:r w:rsidR="00A32CB4">
        <w:rPr>
          <w:rFonts w:ascii="Arial" w:hAnsi="Arial" w:cs="Arial"/>
        </w:rPr>
        <w:t xml:space="preserve"> Ces modifications ont  obligé chacun  à repenser ses pratiques et son organisation pour améliorer davantage la qualité de service </w:t>
      </w:r>
      <w:r w:rsidRPr="003C5373">
        <w:rPr>
          <w:rFonts w:ascii="Arial" w:hAnsi="Arial" w:cs="Arial"/>
        </w:rPr>
        <w:t xml:space="preserve"> </w:t>
      </w:r>
    </w:p>
    <w:p w:rsidR="00A32CB4" w:rsidRPr="003C5373" w:rsidRDefault="00A32CB4" w:rsidP="003C5373">
      <w:pPr>
        <w:tabs>
          <w:tab w:val="left" w:pos="993"/>
        </w:tabs>
        <w:spacing w:after="0" w:line="240" w:lineRule="auto"/>
        <w:jc w:val="both"/>
        <w:rPr>
          <w:rFonts w:ascii="Arial" w:hAnsi="Arial" w:cs="Arial"/>
        </w:rPr>
      </w:pPr>
    </w:p>
    <w:p w:rsidR="00592FBC" w:rsidRDefault="00592FBC" w:rsidP="003C5373">
      <w:pPr>
        <w:tabs>
          <w:tab w:val="left" w:pos="993"/>
        </w:tabs>
        <w:spacing w:after="0" w:line="240" w:lineRule="auto"/>
        <w:jc w:val="both"/>
        <w:rPr>
          <w:rFonts w:ascii="Arial" w:hAnsi="Arial" w:cs="Arial"/>
        </w:rPr>
      </w:pPr>
      <w:r w:rsidRPr="003C5373">
        <w:rPr>
          <w:rFonts w:ascii="Arial" w:hAnsi="Arial" w:cs="Arial"/>
        </w:rPr>
        <w:t xml:space="preserve">L’évolution </w:t>
      </w:r>
      <w:r w:rsidR="003C5373">
        <w:rPr>
          <w:rFonts w:ascii="Arial" w:hAnsi="Arial" w:cs="Arial"/>
        </w:rPr>
        <w:t>culturelle et législative entraî</w:t>
      </w:r>
      <w:r w:rsidRPr="003C5373">
        <w:rPr>
          <w:rFonts w:ascii="Arial" w:hAnsi="Arial" w:cs="Arial"/>
        </w:rPr>
        <w:t xml:space="preserve">ne également une remise en cause des pratiques et positionnement des professionnels. Ainsi, le patient, d’usager, devient client, évolution confirmée par la loi N° 2002-303 du 4 mars 2002 sur les droits des patients. Cette approche modifie sensiblement le mode de relation entre le patient client et le personnel soignant. </w:t>
      </w:r>
    </w:p>
    <w:p w:rsidR="003C5373" w:rsidRPr="003C5373" w:rsidRDefault="003C5373" w:rsidP="003C5373">
      <w:pPr>
        <w:tabs>
          <w:tab w:val="left" w:pos="993"/>
        </w:tabs>
        <w:spacing w:after="0" w:line="240" w:lineRule="auto"/>
        <w:jc w:val="both"/>
        <w:rPr>
          <w:rFonts w:ascii="Arial" w:hAnsi="Arial" w:cs="Arial"/>
        </w:rPr>
      </w:pPr>
    </w:p>
    <w:p w:rsidR="00592FBC" w:rsidRDefault="00592FBC" w:rsidP="003C5373">
      <w:pPr>
        <w:tabs>
          <w:tab w:val="left" w:pos="993"/>
        </w:tabs>
        <w:spacing w:after="0" w:line="240" w:lineRule="auto"/>
        <w:jc w:val="both"/>
        <w:rPr>
          <w:rFonts w:ascii="Arial" w:hAnsi="Arial" w:cs="Arial"/>
        </w:rPr>
      </w:pPr>
      <w:r w:rsidRPr="003C5373">
        <w:rPr>
          <w:rFonts w:ascii="Arial" w:hAnsi="Arial" w:cs="Arial"/>
        </w:rPr>
        <w:t xml:space="preserve">Dans le même ordre d’idée les attentes du personnel hospitalier vis-à-vis de l’administration gestionnaire évoluent. </w:t>
      </w:r>
      <w:r w:rsidR="00AA7D4C" w:rsidRPr="003C5373">
        <w:rPr>
          <w:rFonts w:ascii="Arial" w:hAnsi="Arial" w:cs="Arial"/>
        </w:rPr>
        <w:t xml:space="preserve">Il est </w:t>
      </w:r>
      <w:r w:rsidR="00467714">
        <w:rPr>
          <w:rFonts w:ascii="Arial" w:hAnsi="Arial" w:cs="Arial"/>
        </w:rPr>
        <w:t>à noter</w:t>
      </w:r>
      <w:r w:rsidR="00AA7D4C" w:rsidRPr="003C5373">
        <w:rPr>
          <w:rFonts w:ascii="Arial" w:hAnsi="Arial" w:cs="Arial"/>
        </w:rPr>
        <w:t xml:space="preserve"> une augmentation des procédures formalisées. </w:t>
      </w:r>
    </w:p>
    <w:p w:rsidR="003C5373" w:rsidRPr="003C5373" w:rsidRDefault="003C5373" w:rsidP="003C5373">
      <w:pPr>
        <w:tabs>
          <w:tab w:val="left" w:pos="993"/>
        </w:tabs>
        <w:spacing w:after="0" w:line="240" w:lineRule="auto"/>
        <w:jc w:val="both"/>
        <w:rPr>
          <w:rFonts w:ascii="Arial" w:hAnsi="Arial" w:cs="Arial"/>
        </w:rPr>
      </w:pPr>
    </w:p>
    <w:p w:rsidR="00467714" w:rsidRDefault="00AA7D4C" w:rsidP="003C5373">
      <w:pPr>
        <w:tabs>
          <w:tab w:val="left" w:pos="993"/>
        </w:tabs>
        <w:spacing w:after="0" w:line="240" w:lineRule="auto"/>
        <w:jc w:val="both"/>
        <w:rPr>
          <w:rFonts w:ascii="Arial" w:hAnsi="Arial" w:cs="Arial"/>
        </w:rPr>
      </w:pPr>
      <w:r w:rsidRPr="003C5373">
        <w:rPr>
          <w:rFonts w:ascii="Arial" w:hAnsi="Arial" w:cs="Arial"/>
        </w:rPr>
        <w:lastRenderedPageBreak/>
        <w:t xml:space="preserve">La même évolution juridique vient renforcer les règlements sécuritaires dans tous les domaines (soin, alimentaire, technique, matériel). </w:t>
      </w:r>
    </w:p>
    <w:p w:rsidR="00E44002" w:rsidRDefault="00E44002" w:rsidP="003C5373">
      <w:pPr>
        <w:tabs>
          <w:tab w:val="left" w:pos="993"/>
        </w:tabs>
        <w:spacing w:after="0" w:line="240" w:lineRule="auto"/>
        <w:jc w:val="both"/>
        <w:rPr>
          <w:rFonts w:ascii="Arial" w:hAnsi="Arial" w:cs="Arial"/>
        </w:rPr>
      </w:pPr>
      <w:r w:rsidRPr="003C5373">
        <w:rPr>
          <w:rFonts w:ascii="Arial" w:hAnsi="Arial" w:cs="Arial"/>
        </w:rPr>
        <w:t>L’effet combiné de ces évolutions engendre une exigence vis-à-vis des agents en terme</w:t>
      </w:r>
      <w:r w:rsidR="00BB17C9" w:rsidRPr="003C5373">
        <w:rPr>
          <w:rFonts w:ascii="Arial" w:hAnsi="Arial" w:cs="Arial"/>
        </w:rPr>
        <w:t>s</w:t>
      </w:r>
      <w:r w:rsidRPr="003C5373">
        <w:rPr>
          <w:rFonts w:ascii="Arial" w:hAnsi="Arial" w:cs="Arial"/>
        </w:rPr>
        <w:t xml:space="preserve"> de responsabil</w:t>
      </w:r>
      <w:r w:rsidR="00BB17C9" w:rsidRPr="003C5373">
        <w:rPr>
          <w:rFonts w:ascii="Arial" w:hAnsi="Arial" w:cs="Arial"/>
        </w:rPr>
        <w:t>ité et qualité du service rendu</w:t>
      </w:r>
      <w:r w:rsidRPr="003C5373">
        <w:rPr>
          <w:rFonts w:ascii="Arial" w:hAnsi="Arial" w:cs="Arial"/>
        </w:rPr>
        <w:t xml:space="preserve">, allant de pair avec une plus grande responsabilisation professionnelle. Une plus grande rigueur administrative est réclamée. Ces éléments représentent des facteurs de stress qui méritent d’être considérés. </w:t>
      </w:r>
    </w:p>
    <w:p w:rsidR="003C5373" w:rsidRPr="003C5373" w:rsidRDefault="003C5373" w:rsidP="003C5373">
      <w:pPr>
        <w:tabs>
          <w:tab w:val="left" w:pos="993"/>
        </w:tabs>
        <w:spacing w:after="0" w:line="240" w:lineRule="auto"/>
        <w:jc w:val="both"/>
        <w:rPr>
          <w:rFonts w:ascii="Arial" w:hAnsi="Arial" w:cs="Arial"/>
        </w:rPr>
      </w:pPr>
    </w:p>
    <w:p w:rsidR="00BB17C9" w:rsidRDefault="00BB17C9" w:rsidP="003C5373">
      <w:pPr>
        <w:tabs>
          <w:tab w:val="left" w:pos="993"/>
        </w:tabs>
        <w:spacing w:after="0" w:line="240" w:lineRule="auto"/>
        <w:jc w:val="both"/>
        <w:rPr>
          <w:rFonts w:ascii="Arial" w:hAnsi="Arial" w:cs="Arial"/>
        </w:rPr>
      </w:pPr>
      <w:r w:rsidRPr="003C5373">
        <w:rPr>
          <w:rFonts w:ascii="Arial" w:hAnsi="Arial" w:cs="Arial"/>
          <w:u w:val="single"/>
        </w:rPr>
        <w:t xml:space="preserve">Violence intrinsèque </w:t>
      </w:r>
      <w:r w:rsidR="00467714">
        <w:rPr>
          <w:rFonts w:ascii="Arial" w:hAnsi="Arial" w:cs="Arial"/>
          <w:u w:val="single"/>
        </w:rPr>
        <w:t xml:space="preserve">physique et/ou verbale </w:t>
      </w:r>
      <w:r w:rsidRPr="003C5373">
        <w:rPr>
          <w:rFonts w:ascii="Arial" w:hAnsi="Arial" w:cs="Arial"/>
          <w:u w:val="single"/>
        </w:rPr>
        <w:t>à l’encontre des soignants liée aux prises en charge :</w:t>
      </w:r>
      <w:r w:rsidRPr="003C5373">
        <w:rPr>
          <w:rFonts w:ascii="Arial" w:hAnsi="Arial" w:cs="Arial"/>
        </w:rPr>
        <w:t xml:space="preserve"> les professionnels soignants expriment de façon récurrente un sentiment d’insécurité qui se conjugue avec l’inquiétude provoqué</w:t>
      </w:r>
      <w:r w:rsidR="00394B9F">
        <w:rPr>
          <w:rFonts w:ascii="Arial" w:hAnsi="Arial" w:cs="Arial"/>
        </w:rPr>
        <w:t>e par la féminisation</w:t>
      </w:r>
      <w:r w:rsidRPr="003C5373">
        <w:rPr>
          <w:rFonts w:ascii="Arial" w:hAnsi="Arial" w:cs="Arial"/>
        </w:rPr>
        <w:t xml:space="preserve"> des équipes soignantes. </w:t>
      </w:r>
    </w:p>
    <w:p w:rsidR="00BB17C9" w:rsidRPr="003C5373" w:rsidRDefault="00BB17C9" w:rsidP="003C5373">
      <w:pPr>
        <w:tabs>
          <w:tab w:val="left" w:pos="993"/>
        </w:tabs>
        <w:spacing w:after="0" w:line="240" w:lineRule="auto"/>
        <w:jc w:val="both"/>
        <w:rPr>
          <w:rFonts w:ascii="Arial" w:hAnsi="Arial" w:cs="Arial"/>
        </w:rPr>
      </w:pPr>
      <w:r w:rsidRPr="003C5373">
        <w:rPr>
          <w:rFonts w:ascii="Arial" w:hAnsi="Arial" w:cs="Arial"/>
        </w:rPr>
        <w:t>La prise en charge des personnels, victimes de violences a fait</w:t>
      </w:r>
      <w:r w:rsidR="00467714">
        <w:rPr>
          <w:rFonts w:ascii="Arial" w:hAnsi="Arial" w:cs="Arial"/>
        </w:rPr>
        <w:t xml:space="preserve"> l</w:t>
      </w:r>
      <w:r w:rsidRPr="003C5373">
        <w:rPr>
          <w:rFonts w:ascii="Arial" w:hAnsi="Arial" w:cs="Arial"/>
        </w:rPr>
        <w:t>’objet d’une formalisation institutionnelle autre que celle administrative de la déclaration d’accident de travail lorsqu’il y a a</w:t>
      </w:r>
      <w:r w:rsidR="00467714">
        <w:rPr>
          <w:rFonts w:ascii="Arial" w:hAnsi="Arial" w:cs="Arial"/>
        </w:rPr>
        <w:t>tteinte à l’intégrité physique en Août 2012 (</w:t>
      </w:r>
      <w:proofErr w:type="spellStart"/>
      <w:r w:rsidR="00467714" w:rsidRPr="00467714">
        <w:rPr>
          <w:rFonts w:ascii="Arial" w:hAnsi="Arial" w:cs="Arial"/>
          <w:i/>
        </w:rPr>
        <w:t>cf</w:t>
      </w:r>
      <w:proofErr w:type="spellEnd"/>
      <w:r w:rsidR="00467714" w:rsidRPr="00467714">
        <w:rPr>
          <w:rFonts w:ascii="Arial" w:hAnsi="Arial" w:cs="Arial"/>
          <w:i/>
        </w:rPr>
        <w:t> </w:t>
      </w:r>
      <w:r w:rsidR="00467714">
        <w:rPr>
          <w:rFonts w:ascii="Arial" w:hAnsi="Arial" w:cs="Arial"/>
        </w:rPr>
        <w:t>: procédure « comportement agressif envers un agent en service – conduite à tenir »).</w:t>
      </w:r>
    </w:p>
    <w:p w:rsidR="003C5373" w:rsidRPr="003C5373" w:rsidRDefault="003C5373" w:rsidP="003C5373">
      <w:pPr>
        <w:tabs>
          <w:tab w:val="left" w:pos="993"/>
        </w:tabs>
        <w:spacing w:after="0" w:line="240" w:lineRule="auto"/>
        <w:jc w:val="both"/>
        <w:rPr>
          <w:rFonts w:ascii="Arial" w:hAnsi="Arial" w:cs="Arial"/>
        </w:rPr>
      </w:pPr>
    </w:p>
    <w:p w:rsidR="00A00951" w:rsidRPr="003C5373" w:rsidRDefault="003C5373" w:rsidP="003C5373">
      <w:pPr>
        <w:tabs>
          <w:tab w:val="left" w:pos="993"/>
        </w:tabs>
        <w:spacing w:after="0" w:line="240" w:lineRule="auto"/>
        <w:jc w:val="both"/>
        <w:rPr>
          <w:rFonts w:ascii="Arial" w:hAnsi="Arial" w:cs="Arial"/>
        </w:rPr>
      </w:pPr>
      <w:r w:rsidRPr="003C5373">
        <w:rPr>
          <w:rFonts w:ascii="Arial" w:hAnsi="Arial" w:cs="Arial"/>
          <w:u w:val="single"/>
        </w:rPr>
        <w:t>V</w:t>
      </w:r>
      <w:r w:rsidR="000A77E3" w:rsidRPr="003C5373">
        <w:rPr>
          <w:rFonts w:ascii="Arial" w:hAnsi="Arial" w:cs="Arial"/>
          <w:u w:val="single"/>
        </w:rPr>
        <w:t>iolence liée aux comportements professionnels :</w:t>
      </w:r>
      <w:r w:rsidR="000A77E3" w:rsidRPr="003C5373">
        <w:rPr>
          <w:rFonts w:ascii="Arial" w:hAnsi="Arial" w:cs="Arial"/>
        </w:rPr>
        <w:t xml:space="preserve"> l’hôpital pe</w:t>
      </w:r>
      <w:r w:rsidR="00850CBB" w:rsidRPr="003C5373">
        <w:rPr>
          <w:rFonts w:ascii="Arial" w:hAnsi="Arial" w:cs="Arial"/>
        </w:rPr>
        <w:t>u</w:t>
      </w:r>
      <w:r w:rsidR="000A77E3" w:rsidRPr="003C5373">
        <w:rPr>
          <w:rFonts w:ascii="Arial" w:hAnsi="Arial" w:cs="Arial"/>
        </w:rPr>
        <w:t xml:space="preserve">t produire lui-même ses propres violences liées à des comportements professionnels inadéquats individuels ou collectifs qui viennent porter atteinte à la qualité de la prise en charge du patient à ses droits et parfois à son intégrité. </w:t>
      </w:r>
    </w:p>
    <w:p w:rsidR="00850CBB" w:rsidRDefault="00850CBB" w:rsidP="00E54DED">
      <w:pPr>
        <w:tabs>
          <w:tab w:val="left" w:pos="993"/>
        </w:tabs>
        <w:spacing w:after="0" w:line="240" w:lineRule="auto"/>
        <w:jc w:val="both"/>
        <w:rPr>
          <w:rFonts w:ascii="Arial" w:hAnsi="Arial" w:cs="Arial"/>
          <w:u w:val="single"/>
        </w:rPr>
      </w:pPr>
    </w:p>
    <w:p w:rsidR="00467714" w:rsidRPr="00CB27D3" w:rsidRDefault="00467714" w:rsidP="00E54DED">
      <w:pPr>
        <w:tabs>
          <w:tab w:val="left" w:pos="993"/>
        </w:tabs>
        <w:spacing w:after="0" w:line="240" w:lineRule="auto"/>
        <w:jc w:val="both"/>
        <w:rPr>
          <w:rFonts w:ascii="Arial" w:hAnsi="Arial" w:cs="Arial"/>
          <w:u w:val="single"/>
        </w:rPr>
      </w:pPr>
    </w:p>
    <w:p w:rsidR="00A00951" w:rsidRDefault="00850CBB" w:rsidP="00E54DED">
      <w:pPr>
        <w:tabs>
          <w:tab w:val="left" w:pos="993"/>
        </w:tabs>
        <w:spacing w:after="0" w:line="240" w:lineRule="auto"/>
        <w:jc w:val="both"/>
        <w:rPr>
          <w:rFonts w:ascii="Arial" w:hAnsi="Arial" w:cs="Arial"/>
          <w:b/>
        </w:rPr>
      </w:pPr>
      <w:r w:rsidRPr="003C5373">
        <w:rPr>
          <w:rFonts w:ascii="Arial" w:hAnsi="Arial" w:cs="Arial"/>
          <w:b/>
          <w:u w:val="single"/>
        </w:rPr>
        <w:t>Objectifs/</w:t>
      </w:r>
      <w:r w:rsidR="00A00951" w:rsidRPr="003C5373">
        <w:rPr>
          <w:rFonts w:ascii="Arial" w:hAnsi="Arial" w:cs="Arial"/>
          <w:b/>
          <w:u w:val="single"/>
        </w:rPr>
        <w:t>Actions</w:t>
      </w:r>
      <w:r w:rsidR="003C5373">
        <w:rPr>
          <w:rFonts w:ascii="Arial" w:hAnsi="Arial" w:cs="Arial"/>
          <w:b/>
        </w:rPr>
        <w:t> </w:t>
      </w:r>
    </w:p>
    <w:p w:rsidR="003C5373" w:rsidRPr="003C5373" w:rsidRDefault="003C5373" w:rsidP="00E54DED">
      <w:pPr>
        <w:tabs>
          <w:tab w:val="left" w:pos="993"/>
        </w:tabs>
        <w:spacing w:after="0" w:line="240" w:lineRule="auto"/>
        <w:jc w:val="both"/>
        <w:rPr>
          <w:rFonts w:ascii="Arial" w:hAnsi="Arial" w:cs="Arial"/>
          <w:b/>
        </w:rPr>
      </w:pPr>
    </w:p>
    <w:p w:rsidR="00546882" w:rsidRPr="00CB27D3" w:rsidRDefault="00A906C1" w:rsidP="00A906C1">
      <w:pPr>
        <w:pStyle w:val="Paragraphedeliste"/>
        <w:numPr>
          <w:ilvl w:val="0"/>
          <w:numId w:val="1"/>
        </w:numPr>
        <w:tabs>
          <w:tab w:val="left" w:pos="993"/>
        </w:tabs>
        <w:spacing w:after="0" w:line="240" w:lineRule="auto"/>
        <w:jc w:val="both"/>
        <w:rPr>
          <w:rFonts w:ascii="Arial" w:hAnsi="Arial" w:cs="Arial"/>
        </w:rPr>
      </w:pPr>
      <w:r w:rsidRPr="00CB27D3">
        <w:rPr>
          <w:rFonts w:ascii="Arial" w:hAnsi="Arial" w:cs="Arial"/>
        </w:rPr>
        <w:t>Améliorer l</w:t>
      </w:r>
      <w:r w:rsidR="00546882" w:rsidRPr="00CB27D3">
        <w:rPr>
          <w:rFonts w:ascii="Arial" w:hAnsi="Arial" w:cs="Arial"/>
        </w:rPr>
        <w:t xml:space="preserve">e bilan social </w:t>
      </w:r>
      <w:r w:rsidRPr="00CB27D3">
        <w:rPr>
          <w:rFonts w:ascii="Arial" w:hAnsi="Arial" w:cs="Arial"/>
        </w:rPr>
        <w:t xml:space="preserve">qui </w:t>
      </w:r>
      <w:r w:rsidR="00546882" w:rsidRPr="00CB27D3">
        <w:rPr>
          <w:rFonts w:ascii="Arial" w:hAnsi="Arial" w:cs="Arial"/>
        </w:rPr>
        <w:t>est un outil contributif au dialogue social qui permet un état des lieux de la situation des personnels</w:t>
      </w:r>
      <w:r w:rsidR="00850CBB" w:rsidRPr="00CB27D3">
        <w:rPr>
          <w:rFonts w:ascii="Arial" w:hAnsi="Arial" w:cs="Arial"/>
        </w:rPr>
        <w:t xml:space="preserve"> en lien avec les partenaires sociaux</w:t>
      </w:r>
    </w:p>
    <w:p w:rsidR="00546882" w:rsidRDefault="00546882" w:rsidP="00A906C1">
      <w:pPr>
        <w:pStyle w:val="Paragraphedeliste"/>
        <w:numPr>
          <w:ilvl w:val="0"/>
          <w:numId w:val="1"/>
        </w:numPr>
        <w:tabs>
          <w:tab w:val="left" w:pos="993"/>
        </w:tabs>
        <w:spacing w:after="0" w:line="240" w:lineRule="auto"/>
        <w:jc w:val="both"/>
        <w:rPr>
          <w:rFonts w:ascii="Arial" w:hAnsi="Arial" w:cs="Arial"/>
        </w:rPr>
      </w:pPr>
      <w:r w:rsidRPr="00CB27D3">
        <w:rPr>
          <w:rFonts w:ascii="Arial" w:hAnsi="Arial" w:cs="Arial"/>
        </w:rPr>
        <w:t>Maintenir le dialogue avec les salariés sur les conditions de vie au travail en les associant aux projets lors de modifications d’activités et de travaux d’aménagement</w:t>
      </w:r>
    </w:p>
    <w:p w:rsidR="00863777" w:rsidRPr="00863777" w:rsidRDefault="00863777" w:rsidP="00863777">
      <w:pPr>
        <w:pStyle w:val="Paragraphedeliste"/>
        <w:numPr>
          <w:ilvl w:val="0"/>
          <w:numId w:val="1"/>
        </w:numPr>
        <w:tabs>
          <w:tab w:val="left" w:pos="993"/>
        </w:tabs>
        <w:spacing w:after="0" w:line="240" w:lineRule="auto"/>
        <w:jc w:val="both"/>
        <w:rPr>
          <w:rFonts w:ascii="Arial" w:hAnsi="Arial" w:cs="Arial"/>
        </w:rPr>
      </w:pPr>
      <w:r>
        <w:rPr>
          <w:rFonts w:ascii="Arial" w:hAnsi="Arial" w:cs="Arial"/>
          <w:color w:val="FF0000"/>
        </w:rPr>
        <w:t xml:space="preserve"> </w:t>
      </w:r>
      <w:r w:rsidRPr="00863777">
        <w:rPr>
          <w:rFonts w:ascii="Arial" w:hAnsi="Arial" w:cs="Arial"/>
        </w:rPr>
        <w:t xml:space="preserve">Formaliser un avenant au protocole 35 heures de 2001 en 2013 </w:t>
      </w:r>
    </w:p>
    <w:p w:rsidR="00863777" w:rsidRPr="00867E69" w:rsidRDefault="00863777" w:rsidP="00863777">
      <w:pPr>
        <w:pStyle w:val="Paragraphedeliste"/>
        <w:numPr>
          <w:ilvl w:val="0"/>
          <w:numId w:val="1"/>
        </w:numPr>
        <w:tabs>
          <w:tab w:val="left" w:pos="993"/>
        </w:tabs>
        <w:spacing w:after="0" w:line="240" w:lineRule="auto"/>
        <w:jc w:val="both"/>
        <w:rPr>
          <w:rFonts w:ascii="Arial" w:hAnsi="Arial" w:cs="Arial"/>
        </w:rPr>
      </w:pPr>
      <w:r w:rsidRPr="00867E69">
        <w:rPr>
          <w:rFonts w:ascii="Arial" w:hAnsi="Arial" w:cs="Arial"/>
        </w:rPr>
        <w:t>Engager en 2013</w:t>
      </w:r>
      <w:r w:rsidR="00867E69" w:rsidRPr="00867E69">
        <w:rPr>
          <w:rFonts w:ascii="Arial" w:hAnsi="Arial" w:cs="Arial"/>
        </w:rPr>
        <w:t xml:space="preserve"> et formaliser</w:t>
      </w:r>
      <w:r w:rsidRPr="00867E69">
        <w:rPr>
          <w:rFonts w:ascii="Arial" w:hAnsi="Arial" w:cs="Arial"/>
        </w:rPr>
        <w:t xml:space="preserve"> les principes d’avancement des personnels pour valoriser les compétences, le présentéisme...</w:t>
      </w:r>
    </w:p>
    <w:p w:rsidR="00863777" w:rsidRPr="00CB27D3" w:rsidRDefault="00863777" w:rsidP="00A906C1">
      <w:pPr>
        <w:pStyle w:val="Paragraphedeliste"/>
        <w:numPr>
          <w:ilvl w:val="0"/>
          <w:numId w:val="1"/>
        </w:numPr>
        <w:tabs>
          <w:tab w:val="left" w:pos="993"/>
        </w:tabs>
        <w:spacing w:after="0" w:line="240" w:lineRule="auto"/>
        <w:jc w:val="both"/>
        <w:rPr>
          <w:rFonts w:ascii="Arial" w:hAnsi="Arial" w:cs="Arial"/>
        </w:rPr>
      </w:pPr>
    </w:p>
    <w:p w:rsidR="00546882" w:rsidRPr="00CB27D3" w:rsidRDefault="00546882" w:rsidP="00A906C1">
      <w:pPr>
        <w:pStyle w:val="Paragraphedeliste"/>
        <w:numPr>
          <w:ilvl w:val="0"/>
          <w:numId w:val="1"/>
        </w:numPr>
        <w:tabs>
          <w:tab w:val="left" w:pos="993"/>
        </w:tabs>
        <w:spacing w:after="0" w:line="240" w:lineRule="auto"/>
        <w:jc w:val="both"/>
        <w:rPr>
          <w:rFonts w:ascii="Arial" w:hAnsi="Arial" w:cs="Arial"/>
        </w:rPr>
      </w:pPr>
      <w:r w:rsidRPr="00CB27D3">
        <w:rPr>
          <w:rFonts w:ascii="Arial" w:hAnsi="Arial" w:cs="Arial"/>
        </w:rPr>
        <w:t xml:space="preserve">Promouvoir la vie institutionnelle via le CHSCT grâce à la prévention et l’analyse des accidents de travail. </w:t>
      </w:r>
    </w:p>
    <w:p w:rsidR="00A906C1" w:rsidRPr="00CB27D3" w:rsidRDefault="00AC1588" w:rsidP="00A906C1">
      <w:pPr>
        <w:pStyle w:val="Paragraphedeliste"/>
        <w:numPr>
          <w:ilvl w:val="0"/>
          <w:numId w:val="1"/>
        </w:numPr>
        <w:tabs>
          <w:tab w:val="left" w:pos="993"/>
        </w:tabs>
        <w:spacing w:after="0" w:line="240" w:lineRule="auto"/>
        <w:jc w:val="both"/>
        <w:rPr>
          <w:rFonts w:ascii="Arial" w:hAnsi="Arial" w:cs="Arial"/>
        </w:rPr>
      </w:pPr>
      <w:r w:rsidRPr="00CB27D3">
        <w:rPr>
          <w:rFonts w:ascii="Arial" w:hAnsi="Arial" w:cs="Arial"/>
        </w:rPr>
        <w:t xml:space="preserve">Soutenir le développement du service de santé au travail en conformité avec la règlementation. </w:t>
      </w:r>
    </w:p>
    <w:p w:rsidR="00AC1588" w:rsidRPr="00CB27D3" w:rsidRDefault="00AC1588" w:rsidP="00A906C1">
      <w:pPr>
        <w:pStyle w:val="Paragraphedeliste"/>
        <w:numPr>
          <w:ilvl w:val="0"/>
          <w:numId w:val="1"/>
        </w:numPr>
        <w:tabs>
          <w:tab w:val="left" w:pos="993"/>
        </w:tabs>
        <w:spacing w:after="0" w:line="240" w:lineRule="auto"/>
        <w:jc w:val="both"/>
        <w:rPr>
          <w:rFonts w:ascii="Arial" w:hAnsi="Arial" w:cs="Arial"/>
        </w:rPr>
      </w:pPr>
      <w:r w:rsidRPr="00CB27D3">
        <w:rPr>
          <w:rFonts w:ascii="Arial" w:hAnsi="Arial" w:cs="Arial"/>
        </w:rPr>
        <w:t>Développer l’analyse ergonomique des locaux et développer la prévention des patholo</w:t>
      </w:r>
      <w:r w:rsidR="00467714">
        <w:rPr>
          <w:rFonts w:ascii="Arial" w:hAnsi="Arial" w:cs="Arial"/>
        </w:rPr>
        <w:t>gies et risques professionnels en collaboration avec le Médecin du Travail.</w:t>
      </w:r>
    </w:p>
    <w:p w:rsidR="00AC1588" w:rsidRPr="00467714" w:rsidRDefault="00AC1588" w:rsidP="00A906C1">
      <w:pPr>
        <w:pStyle w:val="Paragraphedeliste"/>
        <w:numPr>
          <w:ilvl w:val="0"/>
          <w:numId w:val="1"/>
        </w:numPr>
        <w:tabs>
          <w:tab w:val="left" w:pos="993"/>
        </w:tabs>
        <w:spacing w:after="0" w:line="240" w:lineRule="auto"/>
        <w:jc w:val="both"/>
        <w:rPr>
          <w:rFonts w:ascii="Arial" w:hAnsi="Arial" w:cs="Arial"/>
        </w:rPr>
      </w:pPr>
      <w:r w:rsidRPr="00467714">
        <w:rPr>
          <w:rFonts w:ascii="Arial" w:hAnsi="Arial" w:cs="Arial"/>
        </w:rPr>
        <w:t>Participer à la prévention des comportements à risques des professionnels</w:t>
      </w:r>
      <w:r w:rsidR="00467714" w:rsidRPr="00467714">
        <w:rPr>
          <w:rFonts w:ascii="Arial" w:hAnsi="Arial" w:cs="Arial"/>
        </w:rPr>
        <w:t xml:space="preserve">, </w:t>
      </w:r>
      <w:r w:rsidR="00467714">
        <w:rPr>
          <w:rFonts w:ascii="Arial" w:hAnsi="Arial" w:cs="Arial"/>
        </w:rPr>
        <w:t>i</w:t>
      </w:r>
      <w:r w:rsidRPr="00467714">
        <w:rPr>
          <w:rFonts w:ascii="Arial" w:hAnsi="Arial" w:cs="Arial"/>
        </w:rPr>
        <w:t>nitier des actions de lutte contre le stress et prévenir l’usure professionnelle</w:t>
      </w:r>
      <w:r w:rsidR="00467714">
        <w:rPr>
          <w:rFonts w:ascii="Arial" w:hAnsi="Arial" w:cs="Arial"/>
        </w:rPr>
        <w:t xml:space="preserve"> grâce à un plan de formation adapté en plus des notes d’information institutionnelles (revue Ensemble, note annexée à la fiche de paie…)</w:t>
      </w:r>
      <w:r w:rsidRPr="00467714">
        <w:rPr>
          <w:rFonts w:ascii="Arial" w:hAnsi="Arial" w:cs="Arial"/>
        </w:rPr>
        <w:t xml:space="preserve">. </w:t>
      </w:r>
    </w:p>
    <w:p w:rsidR="00AC1588" w:rsidRPr="00CB27D3" w:rsidRDefault="00AC1588" w:rsidP="00A906C1">
      <w:pPr>
        <w:pStyle w:val="Paragraphedeliste"/>
        <w:numPr>
          <w:ilvl w:val="0"/>
          <w:numId w:val="1"/>
        </w:numPr>
        <w:tabs>
          <w:tab w:val="left" w:pos="993"/>
        </w:tabs>
        <w:spacing w:after="0" w:line="240" w:lineRule="auto"/>
        <w:jc w:val="both"/>
        <w:rPr>
          <w:rFonts w:ascii="Arial" w:hAnsi="Arial" w:cs="Arial"/>
        </w:rPr>
      </w:pPr>
      <w:r w:rsidRPr="00CB27D3">
        <w:rPr>
          <w:rFonts w:ascii="Arial" w:hAnsi="Arial" w:cs="Arial"/>
        </w:rPr>
        <w:t>Maintenir et développer les compétences individuelles et collectives en matière de prévention et gestion des situations de violence (formation des personnels et de l’encadrement)</w:t>
      </w:r>
    </w:p>
    <w:p w:rsidR="00AC1588" w:rsidRPr="00CB27D3" w:rsidRDefault="00AC1588" w:rsidP="00A906C1">
      <w:pPr>
        <w:pStyle w:val="Paragraphedeliste"/>
        <w:numPr>
          <w:ilvl w:val="0"/>
          <w:numId w:val="1"/>
        </w:numPr>
        <w:tabs>
          <w:tab w:val="left" w:pos="993"/>
        </w:tabs>
        <w:spacing w:after="0" w:line="240" w:lineRule="auto"/>
        <w:jc w:val="both"/>
        <w:rPr>
          <w:rFonts w:ascii="Arial" w:hAnsi="Arial" w:cs="Arial"/>
        </w:rPr>
      </w:pPr>
      <w:r w:rsidRPr="00CB27D3">
        <w:rPr>
          <w:rFonts w:ascii="Arial" w:hAnsi="Arial" w:cs="Arial"/>
        </w:rPr>
        <w:t xml:space="preserve">Organiser un recueil permanent des cas identifiés de violence dans le cadre de la démarche d’évaluation des risques. </w:t>
      </w:r>
    </w:p>
    <w:p w:rsidR="00AC1588" w:rsidRPr="00394B9F" w:rsidRDefault="00AC1588" w:rsidP="00394B9F">
      <w:pPr>
        <w:pStyle w:val="Paragraphedeliste"/>
        <w:numPr>
          <w:ilvl w:val="0"/>
          <w:numId w:val="1"/>
        </w:numPr>
        <w:tabs>
          <w:tab w:val="left" w:pos="993"/>
        </w:tabs>
        <w:spacing w:after="0" w:line="240" w:lineRule="auto"/>
        <w:jc w:val="both"/>
        <w:rPr>
          <w:rFonts w:ascii="Arial" w:hAnsi="Arial" w:cs="Arial"/>
        </w:rPr>
      </w:pPr>
      <w:r w:rsidRPr="00CB27D3">
        <w:rPr>
          <w:rFonts w:ascii="Arial" w:hAnsi="Arial" w:cs="Arial"/>
        </w:rPr>
        <w:t xml:space="preserve">Formaliser un dispositif de prise en charge des professionnels victimes de violence (reconnaissance de l’évènement, débriefing, suivi médico-psychologique). </w:t>
      </w:r>
    </w:p>
    <w:p w:rsidR="00AC1588" w:rsidRDefault="00AC1588" w:rsidP="00A906C1">
      <w:pPr>
        <w:pStyle w:val="Paragraphedeliste"/>
        <w:numPr>
          <w:ilvl w:val="0"/>
          <w:numId w:val="1"/>
        </w:numPr>
        <w:tabs>
          <w:tab w:val="left" w:pos="993"/>
        </w:tabs>
        <w:spacing w:after="0" w:line="240" w:lineRule="auto"/>
        <w:jc w:val="both"/>
        <w:rPr>
          <w:rFonts w:ascii="Arial" w:hAnsi="Arial" w:cs="Arial"/>
        </w:rPr>
      </w:pPr>
      <w:r w:rsidRPr="00CB27D3">
        <w:rPr>
          <w:rFonts w:ascii="Arial" w:hAnsi="Arial" w:cs="Arial"/>
        </w:rPr>
        <w:t xml:space="preserve">Proposer aux personnels un accompagnement spécifique individualisé (temps assistante sociale externe, temps psychologue du travail). </w:t>
      </w:r>
    </w:p>
    <w:p w:rsidR="00863777" w:rsidRPr="00867E69" w:rsidRDefault="00261AC7" w:rsidP="00867E69">
      <w:pPr>
        <w:pStyle w:val="Paragraphedeliste"/>
        <w:numPr>
          <w:ilvl w:val="0"/>
          <w:numId w:val="1"/>
        </w:numPr>
        <w:tabs>
          <w:tab w:val="left" w:pos="993"/>
        </w:tabs>
        <w:spacing w:after="0" w:line="240" w:lineRule="auto"/>
        <w:jc w:val="both"/>
        <w:rPr>
          <w:rFonts w:ascii="Arial" w:hAnsi="Arial" w:cs="Arial"/>
        </w:rPr>
      </w:pPr>
      <w:r>
        <w:rPr>
          <w:rFonts w:ascii="Arial" w:hAnsi="Arial" w:cs="Arial"/>
        </w:rPr>
        <w:t xml:space="preserve">Favoriser le passage en CDI </w:t>
      </w:r>
      <w:r w:rsidR="007E7A85">
        <w:rPr>
          <w:rFonts w:ascii="Arial" w:hAnsi="Arial" w:cs="Arial"/>
        </w:rPr>
        <w:t xml:space="preserve">des CDD ayant 6 ans d’ancienneté </w:t>
      </w:r>
    </w:p>
    <w:p w:rsidR="001C13F8" w:rsidRPr="00CB27D3" w:rsidRDefault="001C13F8" w:rsidP="00A906C1">
      <w:pPr>
        <w:pStyle w:val="Paragraphedeliste"/>
        <w:numPr>
          <w:ilvl w:val="0"/>
          <w:numId w:val="1"/>
        </w:numPr>
        <w:tabs>
          <w:tab w:val="left" w:pos="993"/>
        </w:tabs>
        <w:spacing w:after="0" w:line="240" w:lineRule="auto"/>
        <w:jc w:val="both"/>
        <w:rPr>
          <w:rFonts w:ascii="Arial" w:hAnsi="Arial" w:cs="Arial"/>
        </w:rPr>
      </w:pPr>
      <w:r w:rsidRPr="00CB27D3">
        <w:rPr>
          <w:rFonts w:ascii="Arial" w:hAnsi="Arial" w:cs="Arial"/>
        </w:rPr>
        <w:t xml:space="preserve">Formaliser une politique de reconnaissance des compétences et du présentéisme (avancement de grade, </w:t>
      </w:r>
      <w:proofErr w:type="spellStart"/>
      <w:r w:rsidRPr="00CB27D3">
        <w:rPr>
          <w:rFonts w:ascii="Arial" w:hAnsi="Arial" w:cs="Arial"/>
        </w:rPr>
        <w:t>etc</w:t>
      </w:r>
      <w:proofErr w:type="spellEnd"/>
      <w:r w:rsidRPr="00CB27D3">
        <w:rPr>
          <w:rFonts w:ascii="Arial" w:hAnsi="Arial" w:cs="Arial"/>
        </w:rPr>
        <w:t>…)</w:t>
      </w:r>
      <w:r w:rsidR="002A02F4" w:rsidRPr="00CB27D3">
        <w:rPr>
          <w:rFonts w:ascii="Arial" w:hAnsi="Arial" w:cs="Arial"/>
        </w:rPr>
        <w:t>.Le présentéisme est un actif qui permet de mieux comprendre l’absentéisme et renforce le climat social.</w:t>
      </w:r>
    </w:p>
    <w:p w:rsidR="00F565FA" w:rsidRPr="00CB27D3" w:rsidRDefault="00467714" w:rsidP="00BA10AD">
      <w:pPr>
        <w:pStyle w:val="Paragraphedeliste"/>
        <w:numPr>
          <w:ilvl w:val="0"/>
          <w:numId w:val="1"/>
        </w:numPr>
        <w:tabs>
          <w:tab w:val="left" w:pos="993"/>
        </w:tabs>
        <w:spacing w:after="0" w:line="240" w:lineRule="auto"/>
        <w:jc w:val="both"/>
        <w:rPr>
          <w:rFonts w:ascii="Arial" w:hAnsi="Arial" w:cs="Arial"/>
        </w:rPr>
      </w:pPr>
      <w:r>
        <w:rPr>
          <w:rFonts w:ascii="Arial" w:hAnsi="Arial" w:cs="Arial"/>
        </w:rPr>
        <w:t>Maintenir d</w:t>
      </w:r>
      <w:r w:rsidR="00BA10AD" w:rsidRPr="00CB27D3">
        <w:rPr>
          <w:rFonts w:ascii="Arial" w:hAnsi="Arial" w:cs="Arial"/>
        </w:rPr>
        <w:t xml:space="preserve">es réunions mensuelles </w:t>
      </w:r>
      <w:r>
        <w:rPr>
          <w:rFonts w:ascii="Arial" w:hAnsi="Arial" w:cs="Arial"/>
        </w:rPr>
        <w:t>d</w:t>
      </w:r>
      <w:r w:rsidR="00BA10AD" w:rsidRPr="00CB27D3">
        <w:rPr>
          <w:rFonts w:ascii="Arial" w:hAnsi="Arial" w:cs="Arial"/>
        </w:rPr>
        <w:t xml:space="preserve">es </w:t>
      </w:r>
      <w:r>
        <w:rPr>
          <w:rFonts w:ascii="Arial" w:hAnsi="Arial" w:cs="Arial"/>
        </w:rPr>
        <w:t>R</w:t>
      </w:r>
      <w:r w:rsidR="00BA10AD" w:rsidRPr="00CB27D3">
        <w:rPr>
          <w:rFonts w:ascii="Arial" w:hAnsi="Arial" w:cs="Arial"/>
        </w:rPr>
        <w:t xml:space="preserve">eprésentants du </w:t>
      </w:r>
      <w:r>
        <w:rPr>
          <w:rFonts w:ascii="Arial" w:hAnsi="Arial" w:cs="Arial"/>
        </w:rPr>
        <w:t>P</w:t>
      </w:r>
      <w:r w:rsidR="00BA10AD" w:rsidRPr="00CB27D3">
        <w:rPr>
          <w:rFonts w:ascii="Arial" w:hAnsi="Arial" w:cs="Arial"/>
        </w:rPr>
        <w:t xml:space="preserve">ersonnel avec la </w:t>
      </w:r>
      <w:r>
        <w:rPr>
          <w:rFonts w:ascii="Arial" w:hAnsi="Arial" w:cs="Arial"/>
        </w:rPr>
        <w:t>D</w:t>
      </w:r>
      <w:r w:rsidR="00BA10AD" w:rsidRPr="00CB27D3">
        <w:rPr>
          <w:rFonts w:ascii="Arial" w:hAnsi="Arial" w:cs="Arial"/>
        </w:rPr>
        <w:t xml:space="preserve">irection. </w:t>
      </w:r>
    </w:p>
    <w:p w:rsidR="00467714" w:rsidRDefault="00467714" w:rsidP="00467714">
      <w:pPr>
        <w:tabs>
          <w:tab w:val="left" w:pos="993"/>
        </w:tabs>
        <w:spacing w:after="0" w:line="240" w:lineRule="auto"/>
        <w:ind w:left="710"/>
        <w:jc w:val="both"/>
        <w:rPr>
          <w:rFonts w:ascii="Arial" w:hAnsi="Arial" w:cs="Arial"/>
        </w:rPr>
      </w:pPr>
      <w:r>
        <w:rPr>
          <w:rFonts w:ascii="Arial" w:hAnsi="Arial" w:cs="Arial"/>
        </w:rPr>
        <w:lastRenderedPageBreak/>
        <w:t>Il est à noter que :</w:t>
      </w:r>
    </w:p>
    <w:p w:rsidR="00467714" w:rsidRPr="00467714" w:rsidRDefault="00467714" w:rsidP="00467714">
      <w:pPr>
        <w:tabs>
          <w:tab w:val="left" w:pos="993"/>
        </w:tabs>
        <w:spacing w:after="0" w:line="240" w:lineRule="auto"/>
        <w:ind w:left="710"/>
        <w:jc w:val="both"/>
        <w:rPr>
          <w:rFonts w:ascii="Arial" w:hAnsi="Arial" w:cs="Arial"/>
        </w:rPr>
      </w:pPr>
    </w:p>
    <w:p w:rsidR="00BA10AD" w:rsidRPr="00CB27D3" w:rsidRDefault="00BA10AD" w:rsidP="00BA10AD">
      <w:pPr>
        <w:pStyle w:val="Paragraphedeliste"/>
        <w:numPr>
          <w:ilvl w:val="0"/>
          <w:numId w:val="1"/>
        </w:numPr>
        <w:tabs>
          <w:tab w:val="left" w:pos="993"/>
        </w:tabs>
        <w:spacing w:after="0" w:line="240" w:lineRule="auto"/>
        <w:jc w:val="both"/>
        <w:rPr>
          <w:rFonts w:ascii="Arial" w:hAnsi="Arial" w:cs="Arial"/>
        </w:rPr>
      </w:pPr>
      <w:r w:rsidRPr="00CB27D3">
        <w:rPr>
          <w:rFonts w:ascii="Arial" w:hAnsi="Arial" w:cs="Arial"/>
        </w:rPr>
        <w:t xml:space="preserve">Depuis 2012, les représentants du personnel travaillent autour de thématiques avec la DRH, la direction des soins, la cellule qualité, le référent gestion des risques et le service de médecine préventive (DU, AT, sondage sur l’absentéisme). </w:t>
      </w:r>
    </w:p>
    <w:p w:rsidR="00BA10AD" w:rsidRPr="00CB27D3" w:rsidRDefault="00BA10AD" w:rsidP="00BA10AD">
      <w:pPr>
        <w:pStyle w:val="Paragraphedeliste"/>
        <w:numPr>
          <w:ilvl w:val="0"/>
          <w:numId w:val="1"/>
        </w:numPr>
        <w:tabs>
          <w:tab w:val="left" w:pos="993"/>
        </w:tabs>
        <w:spacing w:after="0" w:line="240" w:lineRule="auto"/>
        <w:jc w:val="both"/>
        <w:rPr>
          <w:rFonts w:ascii="Arial" w:hAnsi="Arial" w:cs="Arial"/>
        </w:rPr>
      </w:pPr>
      <w:r w:rsidRPr="00CB27D3">
        <w:rPr>
          <w:rFonts w:ascii="Arial" w:hAnsi="Arial" w:cs="Arial"/>
        </w:rPr>
        <w:t xml:space="preserve">Les représentants du personnel et le service RH ont travaillé à la formalisation d’un protocole pour exercice des droits syndicaux dans l’établissement qui doit faire l’objet d’une validation. </w:t>
      </w:r>
    </w:p>
    <w:p w:rsidR="00BA10AD" w:rsidRPr="00CB27D3" w:rsidRDefault="00BA10AD" w:rsidP="00A906C1">
      <w:pPr>
        <w:pStyle w:val="Paragraphedeliste"/>
        <w:numPr>
          <w:ilvl w:val="0"/>
          <w:numId w:val="1"/>
        </w:numPr>
        <w:tabs>
          <w:tab w:val="left" w:pos="993"/>
        </w:tabs>
        <w:spacing w:after="0" w:line="240" w:lineRule="auto"/>
        <w:jc w:val="both"/>
        <w:rPr>
          <w:rFonts w:ascii="Arial" w:hAnsi="Arial" w:cs="Arial"/>
        </w:rPr>
      </w:pPr>
      <w:r w:rsidRPr="00CB27D3">
        <w:rPr>
          <w:rFonts w:ascii="Arial" w:hAnsi="Arial" w:cs="Arial"/>
        </w:rPr>
        <w:t>Les syndicats disposent de locaux adaptés, de panneaux d’information.</w:t>
      </w:r>
    </w:p>
    <w:p w:rsidR="00612A60" w:rsidRDefault="00612A60" w:rsidP="00E54DED">
      <w:pPr>
        <w:tabs>
          <w:tab w:val="left" w:pos="993"/>
        </w:tabs>
        <w:spacing w:after="0" w:line="240" w:lineRule="auto"/>
        <w:jc w:val="both"/>
        <w:rPr>
          <w:rFonts w:ascii="Arial" w:hAnsi="Arial" w:cs="Arial"/>
        </w:rPr>
      </w:pPr>
    </w:p>
    <w:p w:rsidR="00467714" w:rsidRPr="00CB27D3" w:rsidRDefault="00467714" w:rsidP="00E54DED">
      <w:pPr>
        <w:tabs>
          <w:tab w:val="left" w:pos="993"/>
        </w:tabs>
        <w:spacing w:after="0" w:line="240" w:lineRule="auto"/>
        <w:jc w:val="both"/>
        <w:rPr>
          <w:rFonts w:ascii="Arial" w:hAnsi="Arial" w:cs="Arial"/>
        </w:rPr>
      </w:pPr>
    </w:p>
    <w:p w:rsidR="00A00951" w:rsidRPr="003C5373" w:rsidRDefault="00850CBB" w:rsidP="00E54DED">
      <w:pPr>
        <w:tabs>
          <w:tab w:val="left" w:pos="993"/>
        </w:tabs>
        <w:spacing w:after="0" w:line="240" w:lineRule="auto"/>
        <w:jc w:val="both"/>
        <w:rPr>
          <w:rFonts w:ascii="Arial" w:hAnsi="Arial" w:cs="Arial"/>
          <w:b/>
          <w:u w:val="single"/>
        </w:rPr>
      </w:pPr>
      <w:r w:rsidRPr="003C5373">
        <w:rPr>
          <w:rFonts w:ascii="Arial" w:hAnsi="Arial" w:cs="Arial"/>
          <w:b/>
          <w:u w:val="single"/>
        </w:rPr>
        <w:t xml:space="preserve">Références réglementaires </w:t>
      </w:r>
    </w:p>
    <w:p w:rsidR="00850CBB" w:rsidRPr="00CB27D3" w:rsidRDefault="00850CBB" w:rsidP="00E54DED">
      <w:pPr>
        <w:tabs>
          <w:tab w:val="left" w:pos="993"/>
        </w:tabs>
        <w:spacing w:after="0" w:line="240" w:lineRule="auto"/>
        <w:jc w:val="both"/>
        <w:rPr>
          <w:rFonts w:ascii="Arial" w:hAnsi="Arial" w:cs="Arial"/>
        </w:rPr>
      </w:pPr>
    </w:p>
    <w:p w:rsidR="00850CBB" w:rsidRPr="00467714" w:rsidRDefault="00850CBB" w:rsidP="00A63EEA">
      <w:pPr>
        <w:pStyle w:val="Paragraphedeliste"/>
        <w:numPr>
          <w:ilvl w:val="0"/>
          <w:numId w:val="28"/>
        </w:numPr>
        <w:tabs>
          <w:tab w:val="left" w:pos="567"/>
        </w:tabs>
        <w:spacing w:after="0" w:line="240" w:lineRule="auto"/>
        <w:jc w:val="both"/>
        <w:rPr>
          <w:rFonts w:ascii="Arial" w:hAnsi="Arial" w:cs="Arial"/>
        </w:rPr>
      </w:pPr>
      <w:r w:rsidRPr="00467714">
        <w:rPr>
          <w:rFonts w:ascii="Arial" w:hAnsi="Arial" w:cs="Arial"/>
        </w:rPr>
        <w:t xml:space="preserve">Accords de Bercy du 02/06/2008 sur la rénovation du dialogue social dans la fonction </w:t>
      </w:r>
      <w:r w:rsidR="003C5373" w:rsidRPr="00467714">
        <w:rPr>
          <w:rFonts w:ascii="Arial" w:hAnsi="Arial" w:cs="Arial"/>
        </w:rPr>
        <w:t xml:space="preserve"> </w:t>
      </w:r>
      <w:r w:rsidRPr="00467714">
        <w:rPr>
          <w:rFonts w:ascii="Arial" w:hAnsi="Arial" w:cs="Arial"/>
        </w:rPr>
        <w:t>publique</w:t>
      </w:r>
    </w:p>
    <w:p w:rsidR="00850CBB" w:rsidRPr="00467714" w:rsidRDefault="00850CBB" w:rsidP="00A63EEA">
      <w:pPr>
        <w:pStyle w:val="Paragraphedeliste"/>
        <w:numPr>
          <w:ilvl w:val="0"/>
          <w:numId w:val="28"/>
        </w:numPr>
        <w:tabs>
          <w:tab w:val="left" w:pos="993"/>
        </w:tabs>
        <w:spacing w:after="0" w:line="240" w:lineRule="auto"/>
        <w:jc w:val="both"/>
        <w:rPr>
          <w:rFonts w:ascii="Arial" w:hAnsi="Arial" w:cs="Arial"/>
        </w:rPr>
      </w:pPr>
      <w:r w:rsidRPr="00467714">
        <w:rPr>
          <w:rFonts w:ascii="Arial" w:hAnsi="Arial" w:cs="Arial"/>
        </w:rPr>
        <w:t>Loi 2010-751 du 5 juillet 2010 relative à la rénovation du d</w:t>
      </w:r>
      <w:r w:rsidR="003C5373" w:rsidRPr="00467714">
        <w:rPr>
          <w:rFonts w:ascii="Arial" w:hAnsi="Arial" w:cs="Arial"/>
        </w:rPr>
        <w:t xml:space="preserve">ialogue social (JO du 6 Juillet </w:t>
      </w:r>
      <w:r w:rsidRPr="00467714">
        <w:rPr>
          <w:rFonts w:ascii="Arial" w:hAnsi="Arial" w:cs="Arial"/>
        </w:rPr>
        <w:t>2010)</w:t>
      </w:r>
    </w:p>
    <w:p w:rsidR="00850CBB" w:rsidRPr="00CB27D3" w:rsidRDefault="00850CBB" w:rsidP="00A63EEA">
      <w:pPr>
        <w:pStyle w:val="Paragraphedeliste"/>
        <w:numPr>
          <w:ilvl w:val="0"/>
          <w:numId w:val="28"/>
        </w:numPr>
        <w:tabs>
          <w:tab w:val="left" w:pos="993"/>
        </w:tabs>
        <w:spacing w:after="0" w:line="240" w:lineRule="auto"/>
        <w:jc w:val="both"/>
        <w:rPr>
          <w:rFonts w:ascii="Arial" w:hAnsi="Arial" w:cs="Arial"/>
        </w:rPr>
      </w:pPr>
      <w:r w:rsidRPr="00CB27D3">
        <w:rPr>
          <w:rFonts w:ascii="Arial" w:hAnsi="Arial" w:cs="Arial"/>
        </w:rPr>
        <w:t>Décret du 29 mars 2002 relatif aux C</w:t>
      </w:r>
      <w:r w:rsidR="0051738A" w:rsidRPr="00CB27D3">
        <w:rPr>
          <w:rFonts w:ascii="Arial" w:hAnsi="Arial" w:cs="Arial"/>
        </w:rPr>
        <w:t>HSCT dans les établissements ho</w:t>
      </w:r>
      <w:r w:rsidRPr="00CB27D3">
        <w:rPr>
          <w:rFonts w:ascii="Arial" w:hAnsi="Arial" w:cs="Arial"/>
        </w:rPr>
        <w:t>spitaliers et médico-sociaux</w:t>
      </w:r>
    </w:p>
    <w:p w:rsidR="00850CBB" w:rsidRPr="00CB27D3" w:rsidRDefault="00850CBB" w:rsidP="00850CBB">
      <w:pPr>
        <w:tabs>
          <w:tab w:val="left" w:pos="993"/>
        </w:tabs>
        <w:spacing w:after="0" w:line="240" w:lineRule="auto"/>
        <w:jc w:val="both"/>
        <w:rPr>
          <w:rFonts w:ascii="Arial" w:hAnsi="Arial" w:cs="Arial"/>
        </w:rPr>
      </w:pPr>
    </w:p>
    <w:p w:rsidR="00850CBB" w:rsidRPr="00CB27D3" w:rsidRDefault="00850CBB" w:rsidP="00850CBB">
      <w:pPr>
        <w:tabs>
          <w:tab w:val="left" w:pos="993"/>
        </w:tabs>
        <w:spacing w:after="0" w:line="240" w:lineRule="auto"/>
        <w:jc w:val="both"/>
        <w:rPr>
          <w:rFonts w:ascii="Arial" w:hAnsi="Arial" w:cs="Arial"/>
        </w:rPr>
      </w:pPr>
    </w:p>
    <w:p w:rsidR="00850CBB" w:rsidRPr="00CB27D3" w:rsidRDefault="003C5373" w:rsidP="00850CBB">
      <w:pPr>
        <w:tabs>
          <w:tab w:val="left" w:pos="993"/>
        </w:tabs>
        <w:spacing w:after="0" w:line="240" w:lineRule="auto"/>
        <w:jc w:val="both"/>
        <w:rPr>
          <w:rFonts w:ascii="Arial" w:hAnsi="Arial" w:cs="Arial"/>
        </w:rPr>
      </w:pPr>
      <w:r w:rsidRPr="003C5373">
        <w:rPr>
          <w:rFonts w:ascii="Arial" w:hAnsi="Arial" w:cs="Arial"/>
          <w:b/>
          <w:u w:val="single"/>
        </w:rPr>
        <w:t>Acteurs</w:t>
      </w:r>
      <w:r>
        <w:rPr>
          <w:rFonts w:ascii="Arial" w:hAnsi="Arial" w:cs="Arial"/>
          <w:b/>
          <w:u w:val="single"/>
        </w:rPr>
        <w:t xml:space="preserve"> : </w:t>
      </w:r>
      <w:r w:rsidR="005C5F6F">
        <w:rPr>
          <w:rFonts w:ascii="Arial" w:hAnsi="Arial" w:cs="Arial"/>
        </w:rPr>
        <w:t>DRH,</w:t>
      </w:r>
      <w:r w:rsidR="00850CBB" w:rsidRPr="00CB27D3">
        <w:rPr>
          <w:rFonts w:ascii="Arial" w:hAnsi="Arial" w:cs="Arial"/>
        </w:rPr>
        <w:t xml:space="preserve"> </w:t>
      </w:r>
      <w:r w:rsidR="005C5F6F">
        <w:rPr>
          <w:rFonts w:ascii="Arial" w:hAnsi="Arial" w:cs="Arial"/>
        </w:rPr>
        <w:t>Représentants du P</w:t>
      </w:r>
      <w:r w:rsidR="00850CBB" w:rsidRPr="00CB27D3">
        <w:rPr>
          <w:rFonts w:ascii="Arial" w:hAnsi="Arial" w:cs="Arial"/>
        </w:rPr>
        <w:t xml:space="preserve">ersonnel, </w:t>
      </w:r>
      <w:r w:rsidR="005C5F6F">
        <w:rPr>
          <w:rFonts w:ascii="Arial" w:hAnsi="Arial" w:cs="Arial"/>
        </w:rPr>
        <w:t>Directeur des Soins, Responsable Sécurité, Responsable Hôtelier, M</w:t>
      </w:r>
      <w:r w:rsidR="00850CBB" w:rsidRPr="00CB27D3">
        <w:rPr>
          <w:rFonts w:ascii="Arial" w:hAnsi="Arial" w:cs="Arial"/>
        </w:rPr>
        <w:t xml:space="preserve">édecin du </w:t>
      </w:r>
      <w:r>
        <w:rPr>
          <w:rFonts w:ascii="Arial" w:hAnsi="Arial" w:cs="Arial"/>
        </w:rPr>
        <w:t>T</w:t>
      </w:r>
      <w:r w:rsidR="00850CBB" w:rsidRPr="00CB27D3">
        <w:rPr>
          <w:rFonts w:ascii="Arial" w:hAnsi="Arial" w:cs="Arial"/>
        </w:rPr>
        <w:t>ravail</w:t>
      </w:r>
      <w:r w:rsidR="005C5F6F">
        <w:rPr>
          <w:rFonts w:ascii="Arial" w:hAnsi="Arial" w:cs="Arial"/>
        </w:rPr>
        <w:t xml:space="preserve"> et Cadre de Santé au Travail.</w:t>
      </w:r>
    </w:p>
    <w:p w:rsidR="00BC2E64" w:rsidRDefault="00BC2E64" w:rsidP="00850CBB">
      <w:pPr>
        <w:tabs>
          <w:tab w:val="left" w:pos="993"/>
        </w:tabs>
        <w:spacing w:after="0" w:line="240" w:lineRule="auto"/>
        <w:jc w:val="both"/>
        <w:rPr>
          <w:rFonts w:ascii="Arial" w:hAnsi="Arial" w:cs="Arial"/>
        </w:rPr>
      </w:pPr>
    </w:p>
    <w:p w:rsidR="005C5F6F" w:rsidRPr="00CB27D3" w:rsidRDefault="005C5F6F" w:rsidP="00850CBB">
      <w:pPr>
        <w:tabs>
          <w:tab w:val="left" w:pos="993"/>
        </w:tabs>
        <w:spacing w:after="0" w:line="240" w:lineRule="auto"/>
        <w:jc w:val="both"/>
        <w:rPr>
          <w:rFonts w:ascii="Arial" w:hAnsi="Arial" w:cs="Arial"/>
        </w:rPr>
      </w:pPr>
    </w:p>
    <w:p w:rsidR="00BC2E64" w:rsidRPr="00CB27D3" w:rsidRDefault="00BC2E64" w:rsidP="00BC2E64">
      <w:pPr>
        <w:tabs>
          <w:tab w:val="left" w:pos="993"/>
        </w:tabs>
        <w:spacing w:after="0" w:line="240" w:lineRule="auto"/>
        <w:jc w:val="both"/>
        <w:rPr>
          <w:rFonts w:ascii="Arial" w:hAnsi="Arial" w:cs="Arial"/>
        </w:rPr>
      </w:pPr>
      <w:r w:rsidRPr="003C5373">
        <w:rPr>
          <w:rFonts w:ascii="Arial" w:hAnsi="Arial" w:cs="Arial"/>
          <w:b/>
          <w:u w:val="single"/>
        </w:rPr>
        <w:t>Calendrier</w:t>
      </w:r>
      <w:r w:rsidR="003C5373">
        <w:rPr>
          <w:rFonts w:ascii="Arial" w:hAnsi="Arial" w:cs="Arial"/>
          <w:b/>
          <w:u w:val="single"/>
        </w:rPr>
        <w:t> </w:t>
      </w:r>
      <w:r w:rsidR="003C5373" w:rsidRPr="003C5373">
        <w:rPr>
          <w:rFonts w:ascii="Arial" w:hAnsi="Arial" w:cs="Arial"/>
          <w:b/>
        </w:rPr>
        <w:t xml:space="preserve">: </w:t>
      </w:r>
      <w:r w:rsidRPr="00CB27D3">
        <w:rPr>
          <w:rFonts w:ascii="Arial" w:hAnsi="Arial" w:cs="Arial"/>
        </w:rPr>
        <w:t>2012-2016</w:t>
      </w:r>
    </w:p>
    <w:p w:rsidR="00850CBB" w:rsidRPr="00CB27D3" w:rsidRDefault="00850CBB" w:rsidP="00850CBB">
      <w:pPr>
        <w:tabs>
          <w:tab w:val="left" w:pos="993"/>
        </w:tabs>
        <w:spacing w:after="0" w:line="240" w:lineRule="auto"/>
        <w:jc w:val="both"/>
        <w:rPr>
          <w:rFonts w:ascii="Arial" w:hAnsi="Arial" w:cs="Arial"/>
        </w:rPr>
      </w:pPr>
    </w:p>
    <w:p w:rsidR="00850CBB" w:rsidRPr="00CB27D3" w:rsidRDefault="00850CBB" w:rsidP="00850CBB">
      <w:pPr>
        <w:tabs>
          <w:tab w:val="left" w:pos="993"/>
        </w:tabs>
        <w:spacing w:after="0" w:line="240" w:lineRule="auto"/>
        <w:jc w:val="both"/>
        <w:rPr>
          <w:rFonts w:ascii="Arial" w:hAnsi="Arial" w:cs="Arial"/>
        </w:rPr>
      </w:pPr>
    </w:p>
    <w:p w:rsidR="00850CBB" w:rsidRDefault="00850CBB" w:rsidP="00850CBB">
      <w:pPr>
        <w:tabs>
          <w:tab w:val="left" w:pos="993"/>
        </w:tabs>
        <w:spacing w:after="0" w:line="240" w:lineRule="auto"/>
        <w:jc w:val="both"/>
        <w:rPr>
          <w:rFonts w:ascii="Arial" w:hAnsi="Arial" w:cs="Arial"/>
          <w:b/>
          <w:u w:val="single"/>
        </w:rPr>
      </w:pPr>
      <w:r w:rsidRPr="003C5373">
        <w:rPr>
          <w:rFonts w:ascii="Arial" w:hAnsi="Arial" w:cs="Arial"/>
          <w:b/>
          <w:u w:val="single"/>
        </w:rPr>
        <w:t xml:space="preserve">Indicateurs </w:t>
      </w:r>
      <w:r w:rsidR="003C5373">
        <w:rPr>
          <w:rFonts w:ascii="Arial" w:hAnsi="Arial" w:cs="Arial"/>
          <w:b/>
          <w:u w:val="single"/>
        </w:rPr>
        <w:t xml:space="preserve">de </w:t>
      </w:r>
      <w:r w:rsidRPr="003C5373">
        <w:rPr>
          <w:rFonts w:ascii="Arial" w:hAnsi="Arial" w:cs="Arial"/>
          <w:b/>
          <w:u w:val="single"/>
        </w:rPr>
        <w:t>suivi</w:t>
      </w:r>
    </w:p>
    <w:p w:rsidR="003C5373" w:rsidRPr="003C5373" w:rsidRDefault="003C5373" w:rsidP="00850CBB">
      <w:pPr>
        <w:tabs>
          <w:tab w:val="left" w:pos="993"/>
        </w:tabs>
        <w:spacing w:after="0" w:line="240" w:lineRule="auto"/>
        <w:jc w:val="both"/>
        <w:rPr>
          <w:rFonts w:ascii="Arial" w:hAnsi="Arial" w:cs="Arial"/>
          <w:b/>
          <w:u w:val="single"/>
        </w:rPr>
      </w:pPr>
    </w:p>
    <w:p w:rsidR="00850CBB" w:rsidRPr="00CB27D3" w:rsidRDefault="00850CBB" w:rsidP="00850CBB">
      <w:pPr>
        <w:pStyle w:val="Paragraphedeliste"/>
        <w:numPr>
          <w:ilvl w:val="0"/>
          <w:numId w:val="2"/>
        </w:numPr>
        <w:tabs>
          <w:tab w:val="left" w:pos="993"/>
        </w:tabs>
        <w:spacing w:after="0" w:line="240" w:lineRule="auto"/>
        <w:jc w:val="both"/>
        <w:rPr>
          <w:rFonts w:ascii="Arial" w:hAnsi="Arial" w:cs="Arial"/>
        </w:rPr>
      </w:pPr>
      <w:r w:rsidRPr="00CB27D3">
        <w:rPr>
          <w:rFonts w:ascii="Arial" w:hAnsi="Arial" w:cs="Arial"/>
        </w:rPr>
        <w:t>Bilan social</w:t>
      </w:r>
    </w:p>
    <w:p w:rsidR="00850CBB" w:rsidRPr="00CB27D3" w:rsidRDefault="00850CBB" w:rsidP="00850CBB">
      <w:pPr>
        <w:pStyle w:val="Paragraphedeliste"/>
        <w:numPr>
          <w:ilvl w:val="0"/>
          <w:numId w:val="2"/>
        </w:numPr>
        <w:tabs>
          <w:tab w:val="left" w:pos="993"/>
        </w:tabs>
        <w:spacing w:after="0" w:line="240" w:lineRule="auto"/>
        <w:jc w:val="both"/>
        <w:rPr>
          <w:rFonts w:ascii="Arial" w:hAnsi="Arial" w:cs="Arial"/>
        </w:rPr>
      </w:pPr>
      <w:r w:rsidRPr="00CB27D3">
        <w:rPr>
          <w:rFonts w:ascii="Arial" w:hAnsi="Arial" w:cs="Arial"/>
        </w:rPr>
        <w:t xml:space="preserve">Bilan </w:t>
      </w:r>
      <w:r w:rsidR="003C5373">
        <w:rPr>
          <w:rFonts w:ascii="Arial" w:hAnsi="Arial" w:cs="Arial"/>
        </w:rPr>
        <w:t>de M</w:t>
      </w:r>
      <w:r w:rsidRPr="00CB27D3">
        <w:rPr>
          <w:rFonts w:ascii="Arial" w:hAnsi="Arial" w:cs="Arial"/>
        </w:rPr>
        <w:t xml:space="preserve">édecine </w:t>
      </w:r>
      <w:r w:rsidR="003C5373">
        <w:rPr>
          <w:rFonts w:ascii="Arial" w:hAnsi="Arial" w:cs="Arial"/>
        </w:rPr>
        <w:t>P</w:t>
      </w:r>
      <w:r w:rsidRPr="00CB27D3">
        <w:rPr>
          <w:rFonts w:ascii="Arial" w:hAnsi="Arial" w:cs="Arial"/>
        </w:rPr>
        <w:t>réventive</w:t>
      </w:r>
    </w:p>
    <w:p w:rsidR="00850CBB" w:rsidRPr="00CB27D3" w:rsidRDefault="00850CBB" w:rsidP="00850CBB">
      <w:pPr>
        <w:pStyle w:val="Paragraphedeliste"/>
        <w:numPr>
          <w:ilvl w:val="0"/>
          <w:numId w:val="2"/>
        </w:numPr>
        <w:tabs>
          <w:tab w:val="left" w:pos="993"/>
        </w:tabs>
        <w:spacing w:after="0" w:line="240" w:lineRule="auto"/>
        <w:jc w:val="both"/>
        <w:rPr>
          <w:rFonts w:ascii="Arial" w:hAnsi="Arial" w:cs="Arial"/>
        </w:rPr>
      </w:pPr>
      <w:r w:rsidRPr="00CB27D3">
        <w:rPr>
          <w:rFonts w:ascii="Arial" w:hAnsi="Arial" w:cs="Arial"/>
        </w:rPr>
        <w:t>Enquête de satisfaction des personnels</w:t>
      </w:r>
    </w:p>
    <w:p w:rsidR="00850CBB" w:rsidRDefault="00850CBB" w:rsidP="00850CBB">
      <w:pPr>
        <w:pStyle w:val="Paragraphedeliste"/>
        <w:numPr>
          <w:ilvl w:val="0"/>
          <w:numId w:val="2"/>
        </w:numPr>
        <w:tabs>
          <w:tab w:val="left" w:pos="993"/>
        </w:tabs>
        <w:spacing w:after="0" w:line="240" w:lineRule="auto"/>
        <w:jc w:val="both"/>
        <w:rPr>
          <w:rFonts w:ascii="Arial" w:hAnsi="Arial" w:cs="Arial"/>
        </w:rPr>
      </w:pPr>
      <w:r w:rsidRPr="00CB27D3">
        <w:rPr>
          <w:rFonts w:ascii="Arial" w:hAnsi="Arial" w:cs="Arial"/>
        </w:rPr>
        <w:t>Indicateurs RH</w:t>
      </w:r>
    </w:p>
    <w:p w:rsidR="005C5F6F" w:rsidRPr="00CB27D3" w:rsidRDefault="005C5F6F" w:rsidP="00850CBB">
      <w:pPr>
        <w:pStyle w:val="Paragraphedeliste"/>
        <w:numPr>
          <w:ilvl w:val="0"/>
          <w:numId w:val="2"/>
        </w:numPr>
        <w:tabs>
          <w:tab w:val="left" w:pos="993"/>
        </w:tabs>
        <w:spacing w:after="0" w:line="240" w:lineRule="auto"/>
        <w:jc w:val="both"/>
        <w:rPr>
          <w:rFonts w:ascii="Arial" w:hAnsi="Arial" w:cs="Arial"/>
        </w:rPr>
      </w:pPr>
      <w:r>
        <w:rPr>
          <w:rFonts w:ascii="Arial" w:hAnsi="Arial" w:cs="Arial"/>
        </w:rPr>
        <w:t>Plan de formation</w:t>
      </w:r>
    </w:p>
    <w:p w:rsidR="00850CBB" w:rsidRPr="00CB27D3" w:rsidRDefault="00850CBB" w:rsidP="00850CBB">
      <w:pPr>
        <w:tabs>
          <w:tab w:val="left" w:pos="993"/>
        </w:tabs>
        <w:spacing w:after="0" w:line="240" w:lineRule="auto"/>
        <w:jc w:val="both"/>
        <w:rPr>
          <w:rFonts w:ascii="Arial" w:hAnsi="Arial" w:cs="Arial"/>
        </w:rPr>
      </w:pPr>
    </w:p>
    <w:p w:rsidR="00A00951" w:rsidRPr="00CB27D3" w:rsidRDefault="00A00951" w:rsidP="00E54DED">
      <w:pPr>
        <w:tabs>
          <w:tab w:val="left" w:pos="993"/>
        </w:tabs>
        <w:spacing w:after="0" w:line="240" w:lineRule="auto"/>
        <w:jc w:val="both"/>
        <w:rPr>
          <w:rFonts w:ascii="Arial" w:hAnsi="Arial" w:cs="Arial"/>
        </w:rPr>
      </w:pPr>
    </w:p>
    <w:p w:rsidR="0051738A" w:rsidRPr="00CB27D3" w:rsidRDefault="0051738A" w:rsidP="00E54DED">
      <w:pPr>
        <w:tabs>
          <w:tab w:val="left" w:pos="993"/>
        </w:tabs>
        <w:spacing w:after="0" w:line="240" w:lineRule="auto"/>
        <w:jc w:val="both"/>
        <w:rPr>
          <w:rFonts w:ascii="Arial" w:hAnsi="Arial" w:cs="Arial"/>
        </w:rPr>
      </w:pPr>
    </w:p>
    <w:p w:rsidR="00B2274C" w:rsidRPr="00CB27D3" w:rsidRDefault="00B2274C" w:rsidP="00E54DED">
      <w:pPr>
        <w:tabs>
          <w:tab w:val="left" w:pos="993"/>
        </w:tabs>
        <w:spacing w:after="0" w:line="240" w:lineRule="auto"/>
        <w:jc w:val="both"/>
        <w:rPr>
          <w:rFonts w:ascii="Arial" w:hAnsi="Arial" w:cs="Arial"/>
        </w:rPr>
      </w:pPr>
    </w:p>
    <w:p w:rsidR="00B2274C" w:rsidRPr="00CB27D3" w:rsidRDefault="00B2274C" w:rsidP="00E54DED">
      <w:pPr>
        <w:tabs>
          <w:tab w:val="left" w:pos="993"/>
        </w:tabs>
        <w:spacing w:after="0" w:line="240" w:lineRule="auto"/>
        <w:jc w:val="both"/>
        <w:rPr>
          <w:rFonts w:ascii="Arial" w:hAnsi="Arial" w:cs="Arial"/>
        </w:rPr>
      </w:pPr>
    </w:p>
    <w:p w:rsidR="00B2274C" w:rsidRPr="00CB27D3" w:rsidRDefault="00B2274C" w:rsidP="00E54DED">
      <w:pPr>
        <w:tabs>
          <w:tab w:val="left" w:pos="993"/>
        </w:tabs>
        <w:spacing w:after="0" w:line="240" w:lineRule="auto"/>
        <w:jc w:val="both"/>
        <w:rPr>
          <w:rFonts w:ascii="Arial" w:hAnsi="Arial" w:cs="Arial"/>
        </w:rPr>
      </w:pPr>
    </w:p>
    <w:p w:rsidR="00B2274C" w:rsidRPr="00CB27D3" w:rsidRDefault="00B2274C" w:rsidP="00E54DED">
      <w:pPr>
        <w:tabs>
          <w:tab w:val="left" w:pos="993"/>
        </w:tabs>
        <w:spacing w:after="0" w:line="240" w:lineRule="auto"/>
        <w:jc w:val="both"/>
        <w:rPr>
          <w:rFonts w:ascii="Arial" w:hAnsi="Arial" w:cs="Arial"/>
        </w:rPr>
      </w:pPr>
    </w:p>
    <w:p w:rsidR="00B2274C" w:rsidRPr="00CB27D3" w:rsidRDefault="00B2274C" w:rsidP="00E54DED">
      <w:pPr>
        <w:tabs>
          <w:tab w:val="left" w:pos="993"/>
        </w:tabs>
        <w:spacing w:after="0" w:line="240" w:lineRule="auto"/>
        <w:jc w:val="both"/>
        <w:rPr>
          <w:rFonts w:ascii="Arial" w:hAnsi="Arial" w:cs="Arial"/>
        </w:rPr>
      </w:pPr>
    </w:p>
    <w:p w:rsidR="00B2274C" w:rsidRPr="00CB27D3" w:rsidRDefault="00B2274C" w:rsidP="00E54DED">
      <w:pPr>
        <w:tabs>
          <w:tab w:val="left" w:pos="993"/>
        </w:tabs>
        <w:spacing w:after="0" w:line="240" w:lineRule="auto"/>
        <w:jc w:val="both"/>
        <w:rPr>
          <w:rFonts w:ascii="Arial" w:hAnsi="Arial" w:cs="Arial"/>
        </w:rPr>
      </w:pPr>
    </w:p>
    <w:p w:rsidR="0051738A" w:rsidRPr="00CB27D3" w:rsidRDefault="0051738A" w:rsidP="00E54DED">
      <w:pPr>
        <w:tabs>
          <w:tab w:val="left" w:pos="993"/>
        </w:tabs>
        <w:spacing w:after="0" w:line="240" w:lineRule="auto"/>
        <w:jc w:val="both"/>
        <w:rPr>
          <w:rFonts w:ascii="Arial" w:hAnsi="Arial" w:cs="Arial"/>
        </w:rPr>
      </w:pPr>
    </w:p>
    <w:p w:rsidR="00C54FC9" w:rsidRPr="00CB27D3" w:rsidRDefault="00C54FC9" w:rsidP="00E54DED">
      <w:pPr>
        <w:tabs>
          <w:tab w:val="left" w:pos="993"/>
        </w:tabs>
        <w:spacing w:after="0" w:line="240" w:lineRule="auto"/>
        <w:jc w:val="both"/>
        <w:rPr>
          <w:rFonts w:ascii="Arial" w:hAnsi="Arial" w:cs="Arial"/>
        </w:rPr>
      </w:pPr>
    </w:p>
    <w:p w:rsidR="00C54FC9" w:rsidRPr="00CB27D3" w:rsidRDefault="00C54FC9" w:rsidP="00E54DED">
      <w:pPr>
        <w:tabs>
          <w:tab w:val="left" w:pos="993"/>
        </w:tabs>
        <w:spacing w:after="0" w:line="240" w:lineRule="auto"/>
        <w:jc w:val="both"/>
        <w:rPr>
          <w:rFonts w:ascii="Arial" w:hAnsi="Arial" w:cs="Arial"/>
        </w:rPr>
      </w:pPr>
    </w:p>
    <w:p w:rsidR="00C54FC9" w:rsidRPr="00CB27D3" w:rsidRDefault="00C54FC9" w:rsidP="00E54DED">
      <w:pPr>
        <w:tabs>
          <w:tab w:val="left" w:pos="993"/>
        </w:tabs>
        <w:spacing w:after="0" w:line="240" w:lineRule="auto"/>
        <w:jc w:val="both"/>
        <w:rPr>
          <w:rFonts w:ascii="Arial" w:hAnsi="Arial" w:cs="Arial"/>
        </w:rPr>
      </w:pPr>
    </w:p>
    <w:p w:rsidR="00C54FC9" w:rsidRPr="00CB27D3" w:rsidRDefault="00C54FC9" w:rsidP="00E54DED">
      <w:pPr>
        <w:tabs>
          <w:tab w:val="left" w:pos="993"/>
        </w:tabs>
        <w:spacing w:after="0" w:line="240" w:lineRule="auto"/>
        <w:jc w:val="both"/>
        <w:rPr>
          <w:rFonts w:ascii="Arial" w:hAnsi="Arial" w:cs="Arial"/>
        </w:rPr>
      </w:pPr>
    </w:p>
    <w:p w:rsidR="00C54FC9" w:rsidRPr="00CB27D3" w:rsidRDefault="00C54FC9" w:rsidP="00E54DED">
      <w:pPr>
        <w:tabs>
          <w:tab w:val="left" w:pos="993"/>
        </w:tabs>
        <w:spacing w:after="0" w:line="240" w:lineRule="auto"/>
        <w:jc w:val="both"/>
        <w:rPr>
          <w:rFonts w:ascii="Arial" w:hAnsi="Arial" w:cs="Arial"/>
        </w:rPr>
      </w:pPr>
    </w:p>
    <w:p w:rsidR="00C54FC9" w:rsidRPr="00CB27D3" w:rsidRDefault="00C54FC9" w:rsidP="00E54DED">
      <w:pPr>
        <w:tabs>
          <w:tab w:val="left" w:pos="993"/>
        </w:tabs>
        <w:spacing w:after="0" w:line="240" w:lineRule="auto"/>
        <w:jc w:val="both"/>
        <w:rPr>
          <w:rFonts w:ascii="Arial" w:hAnsi="Arial" w:cs="Arial"/>
        </w:rPr>
      </w:pPr>
    </w:p>
    <w:p w:rsidR="00C54FC9" w:rsidRPr="00CB27D3" w:rsidRDefault="00C54FC9" w:rsidP="00E54DED">
      <w:pPr>
        <w:tabs>
          <w:tab w:val="left" w:pos="993"/>
        </w:tabs>
        <w:spacing w:after="0" w:line="240" w:lineRule="auto"/>
        <w:jc w:val="both"/>
        <w:rPr>
          <w:rFonts w:ascii="Arial" w:hAnsi="Arial" w:cs="Arial"/>
        </w:rPr>
      </w:pPr>
    </w:p>
    <w:p w:rsidR="00C54FC9" w:rsidRPr="00CB27D3" w:rsidRDefault="00C54FC9" w:rsidP="00E54DED">
      <w:pPr>
        <w:tabs>
          <w:tab w:val="left" w:pos="993"/>
        </w:tabs>
        <w:spacing w:after="0" w:line="240" w:lineRule="auto"/>
        <w:jc w:val="both"/>
        <w:rPr>
          <w:rFonts w:ascii="Arial" w:hAnsi="Arial" w:cs="Arial"/>
        </w:rPr>
      </w:pPr>
    </w:p>
    <w:p w:rsidR="00C54FC9" w:rsidRPr="00CB27D3" w:rsidRDefault="00C54FC9" w:rsidP="00E54DED">
      <w:pPr>
        <w:tabs>
          <w:tab w:val="left" w:pos="993"/>
        </w:tabs>
        <w:spacing w:after="0" w:line="240" w:lineRule="auto"/>
        <w:jc w:val="both"/>
        <w:rPr>
          <w:rFonts w:ascii="Arial" w:hAnsi="Arial" w:cs="Arial"/>
        </w:rPr>
      </w:pPr>
    </w:p>
    <w:p w:rsidR="00C54FC9" w:rsidRPr="00CB27D3" w:rsidRDefault="00C54FC9" w:rsidP="00E54DED">
      <w:pPr>
        <w:tabs>
          <w:tab w:val="left" w:pos="993"/>
        </w:tabs>
        <w:spacing w:after="0" w:line="240" w:lineRule="auto"/>
        <w:jc w:val="both"/>
        <w:rPr>
          <w:rFonts w:ascii="Arial" w:hAnsi="Arial" w:cs="Arial"/>
        </w:rPr>
      </w:pPr>
    </w:p>
    <w:p w:rsidR="00C54FC9" w:rsidRPr="00CB27D3" w:rsidRDefault="00C54FC9" w:rsidP="00E54DED">
      <w:pPr>
        <w:tabs>
          <w:tab w:val="left" w:pos="993"/>
        </w:tabs>
        <w:spacing w:after="0" w:line="240" w:lineRule="auto"/>
        <w:jc w:val="both"/>
        <w:rPr>
          <w:rFonts w:ascii="Arial" w:hAnsi="Arial" w:cs="Arial"/>
        </w:rPr>
      </w:pPr>
    </w:p>
    <w:p w:rsidR="00C54FC9" w:rsidRPr="00CB27D3" w:rsidRDefault="00C54FC9" w:rsidP="00E54DED">
      <w:pPr>
        <w:tabs>
          <w:tab w:val="left" w:pos="993"/>
        </w:tabs>
        <w:spacing w:after="0" w:line="240" w:lineRule="auto"/>
        <w:jc w:val="both"/>
        <w:rPr>
          <w:rFonts w:ascii="Arial" w:hAnsi="Arial" w:cs="Arial"/>
        </w:rPr>
      </w:pPr>
    </w:p>
    <w:p w:rsidR="00597F19" w:rsidRPr="00CB27D3" w:rsidRDefault="00597F19" w:rsidP="00A7064D">
      <w:pPr>
        <w:pStyle w:val="Titre1"/>
      </w:pPr>
      <w:r w:rsidRPr="00CB27D3">
        <w:lastRenderedPageBreak/>
        <w:t>A</w:t>
      </w:r>
      <w:r w:rsidR="00475BE4" w:rsidRPr="00CB27D3">
        <w:t>XE</w:t>
      </w:r>
      <w:r w:rsidRPr="00CB27D3">
        <w:t xml:space="preserve"> 3 : Assurer la qualité de vie au travail</w:t>
      </w:r>
    </w:p>
    <w:p w:rsidR="00597F19" w:rsidRDefault="00597F19" w:rsidP="00E54DED">
      <w:pPr>
        <w:tabs>
          <w:tab w:val="left" w:pos="993"/>
        </w:tabs>
        <w:spacing w:after="0" w:line="240" w:lineRule="auto"/>
        <w:jc w:val="both"/>
        <w:rPr>
          <w:rFonts w:ascii="Arial" w:hAnsi="Arial" w:cs="Arial"/>
        </w:rPr>
      </w:pPr>
    </w:p>
    <w:p w:rsidR="005C5F6F" w:rsidRPr="00CB27D3" w:rsidRDefault="005C5F6F" w:rsidP="00E54DED">
      <w:pPr>
        <w:tabs>
          <w:tab w:val="left" w:pos="993"/>
        </w:tabs>
        <w:spacing w:after="0" w:line="240" w:lineRule="auto"/>
        <w:jc w:val="both"/>
        <w:rPr>
          <w:rFonts w:ascii="Arial" w:hAnsi="Arial" w:cs="Arial"/>
        </w:rPr>
      </w:pPr>
    </w:p>
    <w:p w:rsidR="00C955A3" w:rsidRDefault="00597F19" w:rsidP="00E54DED">
      <w:pPr>
        <w:tabs>
          <w:tab w:val="left" w:pos="993"/>
        </w:tabs>
        <w:spacing w:after="0" w:line="240" w:lineRule="auto"/>
        <w:jc w:val="both"/>
        <w:rPr>
          <w:rFonts w:ascii="Arial" w:hAnsi="Arial" w:cs="Arial"/>
        </w:rPr>
      </w:pPr>
      <w:r w:rsidRPr="003C5373">
        <w:rPr>
          <w:rFonts w:ascii="Arial" w:hAnsi="Arial" w:cs="Arial"/>
          <w:b/>
          <w:u w:val="single"/>
        </w:rPr>
        <w:t>Constat</w:t>
      </w:r>
      <w:r w:rsidR="003C5373">
        <w:rPr>
          <w:rFonts w:ascii="Arial" w:hAnsi="Arial" w:cs="Arial"/>
        </w:rPr>
        <w:t> </w:t>
      </w:r>
    </w:p>
    <w:p w:rsidR="003C5373" w:rsidRPr="00CB27D3" w:rsidRDefault="003C5373" w:rsidP="00E54DED">
      <w:pPr>
        <w:tabs>
          <w:tab w:val="left" w:pos="993"/>
        </w:tabs>
        <w:spacing w:after="0" w:line="240" w:lineRule="auto"/>
        <w:jc w:val="both"/>
        <w:rPr>
          <w:rFonts w:ascii="Arial" w:hAnsi="Arial" w:cs="Arial"/>
        </w:rPr>
      </w:pPr>
    </w:p>
    <w:p w:rsidR="00C955A3" w:rsidRDefault="00597F19" w:rsidP="0071415D">
      <w:pPr>
        <w:tabs>
          <w:tab w:val="left" w:pos="993"/>
        </w:tabs>
        <w:spacing w:after="0" w:line="240" w:lineRule="auto"/>
        <w:jc w:val="both"/>
        <w:rPr>
          <w:rFonts w:ascii="Arial" w:hAnsi="Arial" w:cs="Arial"/>
        </w:rPr>
      </w:pPr>
      <w:r w:rsidRPr="0071415D">
        <w:rPr>
          <w:rFonts w:ascii="Arial" w:hAnsi="Arial" w:cs="Arial"/>
          <w:u w:val="single"/>
        </w:rPr>
        <w:t xml:space="preserve">Une </w:t>
      </w:r>
      <w:r w:rsidR="00C955A3" w:rsidRPr="0071415D">
        <w:rPr>
          <w:rFonts w:ascii="Arial" w:hAnsi="Arial" w:cs="Arial"/>
          <w:u w:val="single"/>
        </w:rPr>
        <w:t>configuration géo</w:t>
      </w:r>
      <w:r w:rsidR="0071415D" w:rsidRPr="0071415D">
        <w:rPr>
          <w:rFonts w:ascii="Arial" w:hAnsi="Arial" w:cs="Arial"/>
          <w:u w:val="single"/>
        </w:rPr>
        <w:t>graphique éclatée de l’hôpital :</w:t>
      </w:r>
      <w:r w:rsidR="0071415D">
        <w:rPr>
          <w:rFonts w:ascii="Arial" w:hAnsi="Arial" w:cs="Arial"/>
        </w:rPr>
        <w:t xml:space="preserve"> l</w:t>
      </w:r>
      <w:r w:rsidR="00C955A3" w:rsidRPr="00CB27D3">
        <w:rPr>
          <w:rFonts w:ascii="Arial" w:hAnsi="Arial" w:cs="Arial"/>
        </w:rPr>
        <w:t>e CH</w:t>
      </w:r>
      <w:r w:rsidR="003C5373">
        <w:rPr>
          <w:rFonts w:ascii="Arial" w:hAnsi="Arial" w:cs="Arial"/>
        </w:rPr>
        <w:t>I</w:t>
      </w:r>
      <w:r w:rsidR="00C955A3" w:rsidRPr="00CB27D3">
        <w:rPr>
          <w:rFonts w:ascii="Arial" w:hAnsi="Arial" w:cs="Arial"/>
        </w:rPr>
        <w:t xml:space="preserve"> est </w:t>
      </w:r>
      <w:r w:rsidR="003C5373">
        <w:rPr>
          <w:rFonts w:ascii="Arial" w:hAnsi="Arial" w:cs="Arial"/>
        </w:rPr>
        <w:t>r</w:t>
      </w:r>
      <w:r w:rsidR="0071415D">
        <w:rPr>
          <w:rFonts w:ascii="Arial" w:hAnsi="Arial" w:cs="Arial"/>
        </w:rPr>
        <w:t>éparti</w:t>
      </w:r>
      <w:r w:rsidR="00C955A3" w:rsidRPr="00CB27D3">
        <w:rPr>
          <w:rFonts w:ascii="Arial" w:hAnsi="Arial" w:cs="Arial"/>
        </w:rPr>
        <w:t xml:space="preserve"> en plusieurs sites ce qui rend la circulation de l’information plus difficile et peut générer un sentiment d’éloignement et de difficultés de communication pour les personnels travaillant dans les « structures extérieures »</w:t>
      </w:r>
      <w:r w:rsidR="005C5F6F">
        <w:rPr>
          <w:rFonts w:ascii="Arial" w:hAnsi="Arial" w:cs="Arial"/>
        </w:rPr>
        <w:t xml:space="preserve"> (Golf, SSIAD et Nouvel Horizon)</w:t>
      </w:r>
      <w:r w:rsidR="00C955A3" w:rsidRPr="00CB27D3">
        <w:rPr>
          <w:rFonts w:ascii="Arial" w:hAnsi="Arial" w:cs="Arial"/>
        </w:rPr>
        <w:t>, voire un sentiment de non</w:t>
      </w:r>
      <w:r w:rsidR="005C5F6F">
        <w:rPr>
          <w:rFonts w:ascii="Arial" w:hAnsi="Arial" w:cs="Arial"/>
        </w:rPr>
        <w:t>-</w:t>
      </w:r>
      <w:r w:rsidR="00C955A3" w:rsidRPr="00CB27D3">
        <w:rPr>
          <w:rFonts w:ascii="Arial" w:hAnsi="Arial" w:cs="Arial"/>
        </w:rPr>
        <w:t xml:space="preserve"> appartenance au Centre Hospitalier. </w:t>
      </w:r>
    </w:p>
    <w:p w:rsidR="0071415D" w:rsidRPr="00CB27D3" w:rsidRDefault="0071415D" w:rsidP="0071415D">
      <w:pPr>
        <w:tabs>
          <w:tab w:val="left" w:pos="993"/>
        </w:tabs>
        <w:spacing w:after="0" w:line="240" w:lineRule="auto"/>
        <w:jc w:val="both"/>
        <w:rPr>
          <w:rFonts w:ascii="Arial" w:hAnsi="Arial" w:cs="Arial"/>
        </w:rPr>
      </w:pPr>
    </w:p>
    <w:p w:rsidR="00C955A3" w:rsidRDefault="00C955A3" w:rsidP="0071415D">
      <w:pPr>
        <w:tabs>
          <w:tab w:val="left" w:pos="993"/>
        </w:tabs>
        <w:spacing w:after="0" w:line="240" w:lineRule="auto"/>
        <w:jc w:val="both"/>
        <w:rPr>
          <w:rFonts w:ascii="Arial" w:hAnsi="Arial" w:cs="Arial"/>
        </w:rPr>
      </w:pPr>
      <w:r w:rsidRPr="0071415D">
        <w:rPr>
          <w:rFonts w:ascii="Arial" w:hAnsi="Arial" w:cs="Arial"/>
        </w:rPr>
        <w:t>Un renouvellement important des personnels lié à la pyramide des âges et aux départs anticipés</w:t>
      </w:r>
      <w:r w:rsidR="005C5F6F">
        <w:rPr>
          <w:rFonts w:ascii="Arial" w:hAnsi="Arial" w:cs="Arial"/>
        </w:rPr>
        <w:t xml:space="preserve"> conformément à la réglementation sur les retraites</w:t>
      </w:r>
      <w:r w:rsidRPr="0071415D">
        <w:rPr>
          <w:rFonts w:ascii="Arial" w:hAnsi="Arial" w:cs="Arial"/>
        </w:rPr>
        <w:t xml:space="preserve"> (retraite 3 enfants en 2011).</w:t>
      </w:r>
    </w:p>
    <w:p w:rsidR="0071415D" w:rsidRPr="0071415D" w:rsidRDefault="0071415D" w:rsidP="0071415D">
      <w:pPr>
        <w:tabs>
          <w:tab w:val="left" w:pos="993"/>
        </w:tabs>
        <w:spacing w:after="0" w:line="240" w:lineRule="auto"/>
        <w:jc w:val="both"/>
        <w:rPr>
          <w:rFonts w:ascii="Arial" w:hAnsi="Arial" w:cs="Arial"/>
        </w:rPr>
      </w:pPr>
    </w:p>
    <w:p w:rsidR="00C955A3" w:rsidRDefault="00C955A3" w:rsidP="0071415D">
      <w:pPr>
        <w:tabs>
          <w:tab w:val="left" w:pos="993"/>
        </w:tabs>
        <w:spacing w:after="0" w:line="240" w:lineRule="auto"/>
        <w:jc w:val="both"/>
        <w:rPr>
          <w:rFonts w:ascii="Arial" w:hAnsi="Arial" w:cs="Arial"/>
        </w:rPr>
      </w:pPr>
      <w:r w:rsidRPr="0071415D">
        <w:rPr>
          <w:rFonts w:ascii="Arial" w:hAnsi="Arial" w:cs="Arial"/>
        </w:rPr>
        <w:t xml:space="preserve">Les organigrammes hiérarchiques et fonctionnels, et les structures organisationnelles des secteurs d’activité ne sont pas encore bien connus de tous. </w:t>
      </w:r>
    </w:p>
    <w:p w:rsidR="0071415D" w:rsidRPr="0071415D" w:rsidRDefault="0071415D" w:rsidP="0071415D">
      <w:pPr>
        <w:tabs>
          <w:tab w:val="left" w:pos="993"/>
        </w:tabs>
        <w:spacing w:after="0" w:line="240" w:lineRule="auto"/>
        <w:jc w:val="both"/>
        <w:rPr>
          <w:rFonts w:ascii="Arial" w:hAnsi="Arial" w:cs="Arial"/>
        </w:rPr>
      </w:pPr>
    </w:p>
    <w:p w:rsidR="00C955A3" w:rsidRPr="0071415D" w:rsidRDefault="00ED41CF" w:rsidP="0071415D">
      <w:pPr>
        <w:tabs>
          <w:tab w:val="left" w:pos="993"/>
        </w:tabs>
        <w:spacing w:after="0" w:line="240" w:lineRule="auto"/>
        <w:jc w:val="both"/>
        <w:rPr>
          <w:rFonts w:ascii="Arial" w:hAnsi="Arial" w:cs="Arial"/>
        </w:rPr>
      </w:pPr>
      <w:r>
        <w:rPr>
          <w:rFonts w:ascii="Arial" w:hAnsi="Arial" w:cs="Arial"/>
        </w:rPr>
        <w:t>Il existe u</w:t>
      </w:r>
      <w:r w:rsidR="00C955A3" w:rsidRPr="0071415D">
        <w:rPr>
          <w:rFonts w:ascii="Arial" w:hAnsi="Arial" w:cs="Arial"/>
        </w:rPr>
        <w:t xml:space="preserve">ne complexification et une multiplication des informations à usage professionnel. </w:t>
      </w:r>
    </w:p>
    <w:p w:rsidR="00C955A3" w:rsidRPr="0071415D" w:rsidRDefault="00C955A3" w:rsidP="0071415D">
      <w:pPr>
        <w:tabs>
          <w:tab w:val="left" w:pos="993"/>
        </w:tabs>
        <w:spacing w:after="0" w:line="240" w:lineRule="auto"/>
        <w:jc w:val="both"/>
        <w:rPr>
          <w:rFonts w:ascii="Arial" w:hAnsi="Arial" w:cs="Arial"/>
        </w:rPr>
      </w:pPr>
      <w:r w:rsidRPr="0071415D">
        <w:rPr>
          <w:rFonts w:ascii="Arial" w:hAnsi="Arial" w:cs="Arial"/>
        </w:rPr>
        <w:t xml:space="preserve">Des outils et procédures ont été mis en œuvre pour favoriser l’accès à l’information : intranet. </w:t>
      </w:r>
    </w:p>
    <w:p w:rsidR="00C955A3" w:rsidRDefault="00ED41CF" w:rsidP="0071415D">
      <w:pPr>
        <w:tabs>
          <w:tab w:val="left" w:pos="993"/>
        </w:tabs>
        <w:spacing w:after="0" w:line="240" w:lineRule="auto"/>
        <w:jc w:val="both"/>
        <w:rPr>
          <w:rFonts w:ascii="Arial" w:hAnsi="Arial" w:cs="Arial"/>
        </w:rPr>
      </w:pPr>
      <w:r>
        <w:rPr>
          <w:rFonts w:ascii="Arial" w:hAnsi="Arial" w:cs="Arial"/>
        </w:rPr>
        <w:t>Il y a u</w:t>
      </w:r>
      <w:r w:rsidR="00C955A3" w:rsidRPr="0071415D">
        <w:rPr>
          <w:rFonts w:ascii="Arial" w:hAnsi="Arial" w:cs="Arial"/>
        </w:rPr>
        <w:t>ne extension de l’implantation des postes informatiques dans les services</w:t>
      </w:r>
      <w:r w:rsidR="005C5F6F">
        <w:rPr>
          <w:rFonts w:ascii="Arial" w:hAnsi="Arial" w:cs="Arial"/>
        </w:rPr>
        <w:t>.</w:t>
      </w:r>
    </w:p>
    <w:p w:rsidR="0071415D" w:rsidRPr="0071415D" w:rsidRDefault="0071415D" w:rsidP="0071415D">
      <w:pPr>
        <w:tabs>
          <w:tab w:val="left" w:pos="993"/>
        </w:tabs>
        <w:spacing w:after="0" w:line="240" w:lineRule="auto"/>
        <w:jc w:val="both"/>
        <w:rPr>
          <w:rFonts w:ascii="Arial" w:hAnsi="Arial" w:cs="Arial"/>
        </w:rPr>
      </w:pPr>
    </w:p>
    <w:p w:rsidR="00C955A3" w:rsidRDefault="00C955A3" w:rsidP="0071415D">
      <w:pPr>
        <w:tabs>
          <w:tab w:val="left" w:pos="993"/>
        </w:tabs>
        <w:spacing w:after="0" w:line="240" w:lineRule="auto"/>
        <w:jc w:val="both"/>
        <w:rPr>
          <w:rFonts w:ascii="Arial" w:hAnsi="Arial" w:cs="Arial"/>
        </w:rPr>
      </w:pPr>
      <w:r w:rsidRPr="0071415D">
        <w:rPr>
          <w:rFonts w:ascii="Arial" w:hAnsi="Arial" w:cs="Arial"/>
        </w:rPr>
        <w:t>Un envoi individuel des informations sensibles avec le bulletin de salaire</w:t>
      </w:r>
      <w:r w:rsidR="005C5F6F">
        <w:rPr>
          <w:rFonts w:ascii="Arial" w:hAnsi="Arial" w:cs="Arial"/>
        </w:rPr>
        <w:t>.</w:t>
      </w:r>
    </w:p>
    <w:p w:rsidR="0071415D" w:rsidRPr="0071415D" w:rsidRDefault="0071415D" w:rsidP="0071415D">
      <w:pPr>
        <w:tabs>
          <w:tab w:val="left" w:pos="993"/>
        </w:tabs>
        <w:spacing w:after="0" w:line="240" w:lineRule="auto"/>
        <w:jc w:val="both"/>
        <w:rPr>
          <w:rFonts w:ascii="Arial" w:hAnsi="Arial" w:cs="Arial"/>
        </w:rPr>
      </w:pPr>
    </w:p>
    <w:p w:rsidR="00C955A3" w:rsidRPr="0071415D" w:rsidRDefault="00C955A3" w:rsidP="0071415D">
      <w:pPr>
        <w:tabs>
          <w:tab w:val="left" w:pos="993"/>
        </w:tabs>
        <w:spacing w:after="0" w:line="240" w:lineRule="auto"/>
        <w:jc w:val="both"/>
        <w:rPr>
          <w:rFonts w:ascii="Arial" w:hAnsi="Arial" w:cs="Arial"/>
        </w:rPr>
      </w:pPr>
      <w:r w:rsidRPr="0071415D">
        <w:rPr>
          <w:rFonts w:ascii="Arial" w:hAnsi="Arial" w:cs="Arial"/>
        </w:rPr>
        <w:t xml:space="preserve">Enfin, la réactivation d’un journal interne qui apporte des éléments de connaissance appréciés sur la vie de l’établissement. </w:t>
      </w:r>
    </w:p>
    <w:p w:rsidR="00C955A3" w:rsidRDefault="00C955A3" w:rsidP="0071415D">
      <w:pPr>
        <w:tabs>
          <w:tab w:val="left" w:pos="993"/>
        </w:tabs>
        <w:spacing w:after="0" w:line="240" w:lineRule="auto"/>
        <w:jc w:val="both"/>
        <w:rPr>
          <w:rFonts w:ascii="Arial" w:hAnsi="Arial" w:cs="Arial"/>
        </w:rPr>
      </w:pPr>
      <w:r w:rsidRPr="0071415D">
        <w:rPr>
          <w:rFonts w:ascii="Arial" w:hAnsi="Arial" w:cs="Arial"/>
        </w:rPr>
        <w:t xml:space="preserve">Cependant, la communication ne se résume pas à des moyens techniques mais touche aux comportements humains et à la capacité d’échanger en groupe ou individuellement. L’encadrement a un rôle important à ce </w:t>
      </w:r>
      <w:r w:rsidR="005C5F6F">
        <w:rPr>
          <w:rFonts w:ascii="Arial" w:hAnsi="Arial" w:cs="Arial"/>
        </w:rPr>
        <w:t>niveau.</w:t>
      </w:r>
    </w:p>
    <w:p w:rsidR="0071415D" w:rsidRPr="0071415D" w:rsidRDefault="0071415D" w:rsidP="0071415D">
      <w:pPr>
        <w:tabs>
          <w:tab w:val="left" w:pos="993"/>
        </w:tabs>
        <w:spacing w:after="0" w:line="240" w:lineRule="auto"/>
        <w:jc w:val="both"/>
        <w:rPr>
          <w:rFonts w:ascii="Arial" w:hAnsi="Arial" w:cs="Arial"/>
        </w:rPr>
      </w:pPr>
    </w:p>
    <w:p w:rsidR="00C955A3" w:rsidRPr="0071415D" w:rsidRDefault="00C955A3" w:rsidP="0071415D">
      <w:pPr>
        <w:tabs>
          <w:tab w:val="left" w:pos="993"/>
        </w:tabs>
        <w:spacing w:after="0" w:line="240" w:lineRule="auto"/>
        <w:jc w:val="both"/>
        <w:rPr>
          <w:rFonts w:ascii="Arial" w:hAnsi="Arial" w:cs="Arial"/>
        </w:rPr>
      </w:pPr>
      <w:r w:rsidRPr="0071415D">
        <w:rPr>
          <w:rFonts w:ascii="Arial" w:hAnsi="Arial" w:cs="Arial"/>
        </w:rPr>
        <w:t>D’une manière générale, l’engagement d’une réflexion institutionnelle sur les formes, circuits et  sélection des informat</w:t>
      </w:r>
      <w:r w:rsidR="005C5F6F">
        <w:rPr>
          <w:rFonts w:ascii="Arial" w:hAnsi="Arial" w:cs="Arial"/>
        </w:rPr>
        <w:t xml:space="preserve">ions à communiquer </w:t>
      </w:r>
      <w:proofErr w:type="gramStart"/>
      <w:r w:rsidR="005C5F6F">
        <w:rPr>
          <w:rFonts w:ascii="Arial" w:hAnsi="Arial" w:cs="Arial"/>
        </w:rPr>
        <w:t>est</w:t>
      </w:r>
      <w:proofErr w:type="gramEnd"/>
      <w:r w:rsidR="005C5F6F">
        <w:rPr>
          <w:rFonts w:ascii="Arial" w:hAnsi="Arial" w:cs="Arial"/>
        </w:rPr>
        <w:t xml:space="preserve"> demandé ; un groupe de travail existe.</w:t>
      </w:r>
    </w:p>
    <w:p w:rsidR="0071415D" w:rsidRDefault="0071415D" w:rsidP="0071415D">
      <w:pPr>
        <w:tabs>
          <w:tab w:val="left" w:pos="993"/>
        </w:tabs>
        <w:spacing w:after="0" w:line="240" w:lineRule="auto"/>
        <w:jc w:val="both"/>
        <w:rPr>
          <w:rFonts w:ascii="Arial" w:hAnsi="Arial" w:cs="Arial"/>
        </w:rPr>
      </w:pPr>
    </w:p>
    <w:p w:rsidR="00B46ABB" w:rsidRDefault="00C955A3" w:rsidP="0071415D">
      <w:pPr>
        <w:tabs>
          <w:tab w:val="left" w:pos="993"/>
        </w:tabs>
        <w:spacing w:after="0" w:line="240" w:lineRule="auto"/>
        <w:jc w:val="both"/>
        <w:rPr>
          <w:rFonts w:ascii="Arial" w:hAnsi="Arial" w:cs="Arial"/>
        </w:rPr>
      </w:pPr>
      <w:r w:rsidRPr="0071415D">
        <w:rPr>
          <w:rFonts w:ascii="Arial" w:hAnsi="Arial" w:cs="Arial"/>
        </w:rPr>
        <w:t xml:space="preserve">Il existe </w:t>
      </w:r>
      <w:r w:rsidR="005C5F6F">
        <w:rPr>
          <w:rFonts w:ascii="Arial" w:hAnsi="Arial" w:cs="Arial"/>
        </w:rPr>
        <w:t xml:space="preserve">également </w:t>
      </w:r>
      <w:r w:rsidRPr="0071415D">
        <w:rPr>
          <w:rFonts w:ascii="Arial" w:hAnsi="Arial" w:cs="Arial"/>
        </w:rPr>
        <w:t>une enquête annuelle de satisfaction des personnels avec un retour synthétique des r</w:t>
      </w:r>
      <w:r w:rsidR="005C5F6F">
        <w:rPr>
          <w:rFonts w:ascii="Arial" w:hAnsi="Arial" w:cs="Arial"/>
        </w:rPr>
        <w:t>ésultats dans la fiche de paie du mois d’Avril de chaque année.</w:t>
      </w:r>
    </w:p>
    <w:p w:rsidR="0071415D" w:rsidRPr="0071415D" w:rsidRDefault="0071415D" w:rsidP="0071415D">
      <w:pPr>
        <w:tabs>
          <w:tab w:val="left" w:pos="993"/>
        </w:tabs>
        <w:spacing w:after="0" w:line="240" w:lineRule="auto"/>
        <w:jc w:val="both"/>
        <w:rPr>
          <w:rFonts w:ascii="Arial" w:hAnsi="Arial" w:cs="Arial"/>
        </w:rPr>
      </w:pPr>
    </w:p>
    <w:p w:rsidR="00B46ABB" w:rsidRDefault="00B46ABB" w:rsidP="0071415D">
      <w:pPr>
        <w:tabs>
          <w:tab w:val="left" w:pos="993"/>
        </w:tabs>
        <w:spacing w:after="0" w:line="240" w:lineRule="auto"/>
        <w:jc w:val="both"/>
        <w:rPr>
          <w:rFonts w:ascii="Arial" w:hAnsi="Arial" w:cs="Arial"/>
        </w:rPr>
      </w:pPr>
      <w:r w:rsidRPr="0071415D">
        <w:rPr>
          <w:rFonts w:ascii="Arial" w:hAnsi="Arial" w:cs="Arial"/>
        </w:rPr>
        <w:t>Des salles de détente sont accessibles depuis 2011 en tenant compte bien entendu des contraintes architecturales</w:t>
      </w:r>
      <w:r w:rsidR="005C5F6F">
        <w:rPr>
          <w:rFonts w:ascii="Arial" w:hAnsi="Arial" w:cs="Arial"/>
        </w:rPr>
        <w:t>.</w:t>
      </w:r>
    </w:p>
    <w:p w:rsidR="0071415D" w:rsidRPr="0071415D" w:rsidRDefault="0071415D" w:rsidP="0071415D">
      <w:pPr>
        <w:tabs>
          <w:tab w:val="left" w:pos="993"/>
        </w:tabs>
        <w:spacing w:after="0" w:line="240" w:lineRule="auto"/>
        <w:jc w:val="both"/>
        <w:rPr>
          <w:rFonts w:ascii="Arial" w:hAnsi="Arial" w:cs="Arial"/>
        </w:rPr>
      </w:pPr>
    </w:p>
    <w:p w:rsidR="00B46ABB" w:rsidRDefault="00B46ABB" w:rsidP="0071415D">
      <w:pPr>
        <w:tabs>
          <w:tab w:val="left" w:pos="993"/>
        </w:tabs>
        <w:spacing w:after="0" w:line="240" w:lineRule="auto"/>
        <w:jc w:val="both"/>
        <w:rPr>
          <w:rFonts w:ascii="Arial" w:hAnsi="Arial" w:cs="Arial"/>
        </w:rPr>
      </w:pPr>
      <w:r w:rsidRPr="0071415D">
        <w:rPr>
          <w:rFonts w:ascii="Arial" w:hAnsi="Arial" w:cs="Arial"/>
        </w:rPr>
        <w:t>Le dévelop</w:t>
      </w:r>
      <w:r w:rsidR="000320B4" w:rsidRPr="0071415D">
        <w:rPr>
          <w:rFonts w:ascii="Arial" w:hAnsi="Arial" w:cs="Arial"/>
        </w:rPr>
        <w:t>pement durable a été initié (</w:t>
      </w:r>
      <w:proofErr w:type="spellStart"/>
      <w:r w:rsidR="000320B4" w:rsidRPr="0071415D">
        <w:rPr>
          <w:rFonts w:ascii="Arial" w:hAnsi="Arial" w:cs="Arial"/>
        </w:rPr>
        <w:t>co-</w:t>
      </w:r>
      <w:r w:rsidRPr="0071415D">
        <w:rPr>
          <w:rFonts w:ascii="Arial" w:hAnsi="Arial" w:cs="Arial"/>
        </w:rPr>
        <w:t>voiturage</w:t>
      </w:r>
      <w:proofErr w:type="spellEnd"/>
      <w:r w:rsidRPr="0071415D">
        <w:rPr>
          <w:rFonts w:ascii="Arial" w:hAnsi="Arial" w:cs="Arial"/>
        </w:rPr>
        <w:t xml:space="preserve"> chaque fois que possible) pour les déplacements pour l’institution, pour la formation. Le développement durable reste cependant à développer. </w:t>
      </w:r>
    </w:p>
    <w:p w:rsidR="0071415D" w:rsidRPr="0071415D" w:rsidRDefault="0071415D" w:rsidP="0071415D">
      <w:pPr>
        <w:tabs>
          <w:tab w:val="left" w:pos="993"/>
        </w:tabs>
        <w:spacing w:after="0" w:line="240" w:lineRule="auto"/>
        <w:jc w:val="both"/>
        <w:rPr>
          <w:rFonts w:ascii="Arial" w:hAnsi="Arial" w:cs="Arial"/>
        </w:rPr>
      </w:pPr>
    </w:p>
    <w:p w:rsidR="00B46ABB" w:rsidRDefault="00B46ABB" w:rsidP="0071415D">
      <w:pPr>
        <w:tabs>
          <w:tab w:val="left" w:pos="993"/>
        </w:tabs>
        <w:spacing w:after="0" w:line="240" w:lineRule="auto"/>
        <w:jc w:val="both"/>
        <w:rPr>
          <w:rFonts w:ascii="Arial" w:hAnsi="Arial" w:cs="Arial"/>
        </w:rPr>
      </w:pPr>
      <w:r w:rsidRPr="0071415D">
        <w:rPr>
          <w:rFonts w:ascii="Arial" w:hAnsi="Arial" w:cs="Arial"/>
        </w:rPr>
        <w:t xml:space="preserve">Un travail positif de concertation ayant abouti : </w:t>
      </w:r>
    </w:p>
    <w:p w:rsidR="0071415D" w:rsidRPr="0071415D" w:rsidRDefault="0071415D" w:rsidP="0071415D">
      <w:pPr>
        <w:tabs>
          <w:tab w:val="left" w:pos="993"/>
        </w:tabs>
        <w:spacing w:after="0" w:line="240" w:lineRule="auto"/>
        <w:jc w:val="both"/>
        <w:rPr>
          <w:rFonts w:ascii="Arial" w:hAnsi="Arial" w:cs="Arial"/>
        </w:rPr>
      </w:pPr>
    </w:p>
    <w:p w:rsidR="00B46ABB" w:rsidRPr="00CB27D3" w:rsidRDefault="00B46ABB" w:rsidP="00B46ABB">
      <w:pPr>
        <w:pStyle w:val="Paragraphedeliste"/>
        <w:numPr>
          <w:ilvl w:val="0"/>
          <w:numId w:val="2"/>
        </w:numPr>
        <w:tabs>
          <w:tab w:val="left" w:pos="993"/>
        </w:tabs>
        <w:spacing w:after="0" w:line="240" w:lineRule="auto"/>
        <w:ind w:left="1701"/>
        <w:jc w:val="both"/>
        <w:rPr>
          <w:rFonts w:ascii="Arial" w:hAnsi="Arial" w:cs="Arial"/>
        </w:rPr>
      </w:pPr>
      <w:r w:rsidRPr="00CB27D3">
        <w:rPr>
          <w:rFonts w:ascii="Arial" w:hAnsi="Arial" w:cs="Arial"/>
        </w:rPr>
        <w:t>Dossier CLACT (même si les moyens sollicités n’ont pas été retenus)</w:t>
      </w:r>
    </w:p>
    <w:p w:rsidR="00B46ABB" w:rsidRPr="00CB27D3" w:rsidRDefault="00B46ABB" w:rsidP="00B46ABB">
      <w:pPr>
        <w:pStyle w:val="Paragraphedeliste"/>
        <w:numPr>
          <w:ilvl w:val="0"/>
          <w:numId w:val="2"/>
        </w:numPr>
        <w:tabs>
          <w:tab w:val="left" w:pos="993"/>
        </w:tabs>
        <w:spacing w:after="0" w:line="240" w:lineRule="auto"/>
        <w:ind w:left="1701"/>
        <w:jc w:val="both"/>
        <w:rPr>
          <w:rFonts w:ascii="Arial" w:hAnsi="Arial" w:cs="Arial"/>
        </w:rPr>
      </w:pPr>
      <w:r w:rsidRPr="00CB27D3">
        <w:rPr>
          <w:rFonts w:ascii="Arial" w:hAnsi="Arial" w:cs="Arial"/>
        </w:rPr>
        <w:t>Effectifs minimums en cas de grève</w:t>
      </w:r>
    </w:p>
    <w:p w:rsidR="00B46ABB" w:rsidRPr="00CB27D3" w:rsidRDefault="00B46ABB" w:rsidP="00B46ABB">
      <w:pPr>
        <w:pStyle w:val="Paragraphedeliste"/>
        <w:numPr>
          <w:ilvl w:val="0"/>
          <w:numId w:val="2"/>
        </w:numPr>
        <w:tabs>
          <w:tab w:val="left" w:pos="993"/>
        </w:tabs>
        <w:spacing w:after="0" w:line="240" w:lineRule="auto"/>
        <w:ind w:left="1701"/>
        <w:jc w:val="both"/>
        <w:rPr>
          <w:rFonts w:ascii="Arial" w:hAnsi="Arial" w:cs="Arial"/>
        </w:rPr>
      </w:pPr>
      <w:r w:rsidRPr="00CB27D3">
        <w:rPr>
          <w:rFonts w:ascii="Arial" w:hAnsi="Arial" w:cs="Arial"/>
        </w:rPr>
        <w:t xml:space="preserve">Gestion du temps de travail dans le cadre de la restructuration pour les jours, pour la nuit. </w:t>
      </w:r>
    </w:p>
    <w:p w:rsidR="00C81A44" w:rsidRPr="00CB27D3" w:rsidRDefault="00C81A44" w:rsidP="00C81A44">
      <w:pPr>
        <w:pStyle w:val="Paragraphedeliste"/>
        <w:numPr>
          <w:ilvl w:val="1"/>
          <w:numId w:val="1"/>
        </w:numPr>
        <w:tabs>
          <w:tab w:val="left" w:pos="993"/>
        </w:tabs>
        <w:spacing w:after="0" w:line="240" w:lineRule="auto"/>
        <w:jc w:val="both"/>
        <w:rPr>
          <w:rFonts w:ascii="Arial" w:hAnsi="Arial" w:cs="Arial"/>
        </w:rPr>
      </w:pPr>
      <w:r w:rsidRPr="00CB27D3">
        <w:rPr>
          <w:rFonts w:ascii="Arial" w:hAnsi="Arial" w:cs="Arial"/>
        </w:rPr>
        <w:t>Il existe des évaluations quantitatives et qualitatives des besoins en matériel</w:t>
      </w:r>
    </w:p>
    <w:p w:rsidR="00B46ABB" w:rsidRPr="00CB27D3" w:rsidRDefault="00B46ABB" w:rsidP="00B46ABB">
      <w:pPr>
        <w:pStyle w:val="Paragraphedeliste"/>
        <w:tabs>
          <w:tab w:val="left" w:pos="993"/>
        </w:tabs>
        <w:spacing w:after="0" w:line="240" w:lineRule="auto"/>
        <w:ind w:left="1701"/>
        <w:jc w:val="both"/>
        <w:rPr>
          <w:rFonts w:ascii="Arial" w:hAnsi="Arial" w:cs="Arial"/>
        </w:rPr>
      </w:pPr>
      <w:r w:rsidRPr="00CB27D3">
        <w:rPr>
          <w:rFonts w:ascii="Arial" w:hAnsi="Arial" w:cs="Arial"/>
        </w:rPr>
        <w:t xml:space="preserve"> </w:t>
      </w:r>
    </w:p>
    <w:p w:rsidR="00B46ABB" w:rsidRDefault="00B46ABB" w:rsidP="0071415D">
      <w:pPr>
        <w:tabs>
          <w:tab w:val="left" w:pos="993"/>
        </w:tabs>
        <w:spacing w:after="0" w:line="240" w:lineRule="auto"/>
        <w:jc w:val="both"/>
        <w:rPr>
          <w:rFonts w:ascii="Arial" w:hAnsi="Arial" w:cs="Arial"/>
        </w:rPr>
      </w:pPr>
      <w:r w:rsidRPr="0071415D">
        <w:rPr>
          <w:rFonts w:ascii="Arial" w:hAnsi="Arial" w:cs="Arial"/>
        </w:rPr>
        <w:t>La clarification et la connaissance des stratégies de l’établissement sont source</w:t>
      </w:r>
      <w:r w:rsidR="005C5F6F">
        <w:rPr>
          <w:rFonts w:ascii="Arial" w:hAnsi="Arial" w:cs="Arial"/>
        </w:rPr>
        <w:t>s</w:t>
      </w:r>
      <w:r w:rsidRPr="0071415D">
        <w:rPr>
          <w:rFonts w:ascii="Arial" w:hAnsi="Arial" w:cs="Arial"/>
        </w:rPr>
        <w:t xml:space="preserve"> de cohésion et permettent aux professionnels de se mobiliser et de s’investir dans l’évolution de l’établissement et de ce que pourrait être l’hôpital de demain. </w:t>
      </w:r>
      <w:r w:rsidR="005C5F6F">
        <w:rPr>
          <w:rFonts w:ascii="Arial" w:hAnsi="Arial" w:cs="Arial"/>
        </w:rPr>
        <w:t>Les stratégies à 5 ans de l’établissement, le projet médical, sont accessibles par tous sur le portail intranet.</w:t>
      </w:r>
    </w:p>
    <w:p w:rsidR="00B46ABB" w:rsidRDefault="00B46ABB" w:rsidP="00C81A44">
      <w:pPr>
        <w:pStyle w:val="Paragraphedeliste"/>
        <w:tabs>
          <w:tab w:val="left" w:pos="993"/>
        </w:tabs>
        <w:spacing w:after="0" w:line="240" w:lineRule="auto"/>
        <w:ind w:left="1065"/>
        <w:jc w:val="both"/>
        <w:rPr>
          <w:rFonts w:ascii="Arial" w:hAnsi="Arial" w:cs="Arial"/>
        </w:rPr>
      </w:pPr>
    </w:p>
    <w:p w:rsidR="005C5F6F" w:rsidRPr="00CB27D3" w:rsidRDefault="005C5F6F" w:rsidP="00C81A44">
      <w:pPr>
        <w:pStyle w:val="Paragraphedeliste"/>
        <w:tabs>
          <w:tab w:val="left" w:pos="993"/>
        </w:tabs>
        <w:spacing w:after="0" w:line="240" w:lineRule="auto"/>
        <w:ind w:left="1065"/>
        <w:jc w:val="both"/>
        <w:rPr>
          <w:rFonts w:ascii="Arial" w:hAnsi="Arial" w:cs="Arial"/>
        </w:rPr>
      </w:pPr>
    </w:p>
    <w:p w:rsidR="00B46ABB" w:rsidRPr="0071415D" w:rsidRDefault="00B46ABB" w:rsidP="00B46ABB">
      <w:pPr>
        <w:pStyle w:val="Paragraphedeliste"/>
        <w:tabs>
          <w:tab w:val="left" w:pos="993"/>
        </w:tabs>
        <w:spacing w:after="0" w:line="240" w:lineRule="auto"/>
        <w:jc w:val="both"/>
        <w:rPr>
          <w:rFonts w:ascii="Arial" w:hAnsi="Arial" w:cs="Arial"/>
          <w:b/>
        </w:rPr>
      </w:pPr>
    </w:p>
    <w:p w:rsidR="0071415D" w:rsidRPr="0071415D" w:rsidRDefault="00B2274C" w:rsidP="000A75E8">
      <w:pPr>
        <w:pStyle w:val="Paragraphedeliste"/>
        <w:numPr>
          <w:ilvl w:val="0"/>
          <w:numId w:val="1"/>
        </w:numPr>
        <w:tabs>
          <w:tab w:val="left" w:pos="993"/>
        </w:tabs>
        <w:spacing w:after="0" w:line="240" w:lineRule="auto"/>
        <w:jc w:val="both"/>
        <w:rPr>
          <w:rFonts w:ascii="Arial" w:hAnsi="Arial" w:cs="Arial"/>
          <w:b/>
        </w:rPr>
      </w:pPr>
      <w:r w:rsidRPr="000A75E8">
        <w:rPr>
          <w:rFonts w:ascii="Arial" w:hAnsi="Arial" w:cs="Arial"/>
          <w:b/>
          <w:u w:val="single"/>
        </w:rPr>
        <w:t>Objectifs /</w:t>
      </w:r>
      <w:r w:rsidR="00597F19" w:rsidRPr="000A75E8">
        <w:rPr>
          <w:rFonts w:ascii="Arial" w:hAnsi="Arial" w:cs="Arial"/>
          <w:b/>
          <w:u w:val="single"/>
        </w:rPr>
        <w:t>Actions</w:t>
      </w:r>
      <w:r w:rsidR="0071415D" w:rsidRPr="000A75E8">
        <w:rPr>
          <w:rFonts w:ascii="Arial" w:hAnsi="Arial" w:cs="Arial"/>
          <w:b/>
        </w:rPr>
        <w:t> </w:t>
      </w:r>
      <w:r w:rsidR="00597F19" w:rsidRPr="000A75E8">
        <w:rPr>
          <w:rFonts w:ascii="Arial" w:hAnsi="Arial" w:cs="Arial"/>
          <w:b/>
        </w:rPr>
        <w:t xml:space="preserve"> </w:t>
      </w:r>
    </w:p>
    <w:p w:rsidR="00C81A44" w:rsidRPr="000A75E8" w:rsidRDefault="000A75E8" w:rsidP="000A75E8">
      <w:pPr>
        <w:pStyle w:val="Paragraphedeliste"/>
        <w:numPr>
          <w:ilvl w:val="0"/>
          <w:numId w:val="1"/>
        </w:numPr>
        <w:tabs>
          <w:tab w:val="left" w:pos="993"/>
        </w:tabs>
        <w:spacing w:after="0" w:line="240" w:lineRule="auto"/>
        <w:jc w:val="both"/>
        <w:rPr>
          <w:rFonts w:ascii="Arial" w:hAnsi="Arial" w:cs="Arial"/>
        </w:rPr>
      </w:pPr>
      <w:r w:rsidRPr="000A75E8">
        <w:rPr>
          <w:rFonts w:ascii="Arial" w:hAnsi="Arial" w:cs="Arial"/>
        </w:rPr>
        <w:t xml:space="preserve">Initier une démarche sur les risques psychosociaux des soignants avec le Médecin du Travail dès le premier semestre 2013 </w:t>
      </w:r>
    </w:p>
    <w:p w:rsidR="00597F19" w:rsidRPr="00CB27D3" w:rsidRDefault="00C81A44" w:rsidP="00C81A44">
      <w:pPr>
        <w:pStyle w:val="Paragraphedeliste"/>
        <w:numPr>
          <w:ilvl w:val="0"/>
          <w:numId w:val="1"/>
        </w:numPr>
        <w:tabs>
          <w:tab w:val="left" w:pos="993"/>
        </w:tabs>
        <w:spacing w:after="0" w:line="240" w:lineRule="auto"/>
        <w:jc w:val="both"/>
        <w:rPr>
          <w:rFonts w:ascii="Arial" w:hAnsi="Arial" w:cs="Arial"/>
        </w:rPr>
      </w:pPr>
      <w:r w:rsidRPr="00CB27D3">
        <w:rPr>
          <w:rFonts w:ascii="Arial" w:hAnsi="Arial" w:cs="Arial"/>
        </w:rPr>
        <w:t>Approfondir l</w:t>
      </w:r>
      <w:r w:rsidR="00597F19" w:rsidRPr="00CB27D3">
        <w:rPr>
          <w:rFonts w:ascii="Arial" w:hAnsi="Arial" w:cs="Arial"/>
        </w:rPr>
        <w:t>es enquêtes de satisfaction au moyen de questionnaires qui deviendront de plus en plus ciblés</w:t>
      </w:r>
      <w:r w:rsidRPr="00CB27D3">
        <w:rPr>
          <w:rFonts w:ascii="Arial" w:hAnsi="Arial" w:cs="Arial"/>
        </w:rPr>
        <w:t xml:space="preserve"> </w:t>
      </w:r>
      <w:r w:rsidR="002A037D" w:rsidRPr="00CB27D3">
        <w:rPr>
          <w:rFonts w:ascii="Arial" w:hAnsi="Arial" w:cs="Arial"/>
        </w:rPr>
        <w:t>fin 2013 début 2014</w:t>
      </w:r>
    </w:p>
    <w:p w:rsidR="0001393D" w:rsidRPr="00CB27D3" w:rsidRDefault="0001393D" w:rsidP="00597F19">
      <w:pPr>
        <w:pStyle w:val="Paragraphedeliste"/>
        <w:numPr>
          <w:ilvl w:val="0"/>
          <w:numId w:val="1"/>
        </w:numPr>
        <w:tabs>
          <w:tab w:val="left" w:pos="993"/>
        </w:tabs>
        <w:spacing w:after="0" w:line="240" w:lineRule="auto"/>
        <w:jc w:val="both"/>
        <w:rPr>
          <w:rFonts w:ascii="Arial" w:hAnsi="Arial" w:cs="Arial"/>
        </w:rPr>
      </w:pPr>
      <w:r w:rsidRPr="00CB27D3">
        <w:rPr>
          <w:rFonts w:ascii="Arial" w:hAnsi="Arial" w:cs="Arial"/>
        </w:rPr>
        <w:t>Poursuivre la diversification des canaux d’informations (messagerie interne, journal, notes d’informations avec la fiche de paie)</w:t>
      </w:r>
    </w:p>
    <w:p w:rsidR="0001393D" w:rsidRPr="00CB27D3" w:rsidRDefault="0001393D" w:rsidP="00597F19">
      <w:pPr>
        <w:pStyle w:val="Paragraphedeliste"/>
        <w:numPr>
          <w:ilvl w:val="0"/>
          <w:numId w:val="1"/>
        </w:numPr>
        <w:tabs>
          <w:tab w:val="left" w:pos="993"/>
        </w:tabs>
        <w:spacing w:after="0" w:line="240" w:lineRule="auto"/>
        <w:jc w:val="both"/>
        <w:rPr>
          <w:rFonts w:ascii="Arial" w:hAnsi="Arial" w:cs="Arial"/>
        </w:rPr>
      </w:pPr>
      <w:r w:rsidRPr="00CB27D3">
        <w:rPr>
          <w:rFonts w:ascii="Arial" w:hAnsi="Arial" w:cs="Arial"/>
        </w:rPr>
        <w:t xml:space="preserve">Poursuivre les rencontres RH avec les </w:t>
      </w:r>
      <w:r w:rsidR="00D01142">
        <w:rPr>
          <w:rFonts w:ascii="Arial" w:hAnsi="Arial" w:cs="Arial"/>
        </w:rPr>
        <w:t>R</w:t>
      </w:r>
      <w:r w:rsidRPr="00CB27D3">
        <w:rPr>
          <w:rFonts w:ascii="Arial" w:hAnsi="Arial" w:cs="Arial"/>
        </w:rPr>
        <w:t xml:space="preserve">eprésentants du </w:t>
      </w:r>
      <w:r w:rsidR="00D01142">
        <w:rPr>
          <w:rFonts w:ascii="Arial" w:hAnsi="Arial" w:cs="Arial"/>
        </w:rPr>
        <w:t>Personnel</w:t>
      </w:r>
      <w:r w:rsidRPr="00CB27D3">
        <w:rPr>
          <w:rFonts w:ascii="Arial" w:hAnsi="Arial" w:cs="Arial"/>
        </w:rPr>
        <w:t xml:space="preserve">, la DRH, la </w:t>
      </w:r>
      <w:r w:rsidR="00D01142">
        <w:rPr>
          <w:rFonts w:ascii="Arial" w:hAnsi="Arial" w:cs="Arial"/>
        </w:rPr>
        <w:t>D</w:t>
      </w:r>
      <w:r w:rsidRPr="00CB27D3">
        <w:rPr>
          <w:rFonts w:ascii="Arial" w:hAnsi="Arial" w:cs="Arial"/>
        </w:rPr>
        <w:t xml:space="preserve">irection des </w:t>
      </w:r>
      <w:r w:rsidR="00D01142">
        <w:rPr>
          <w:rFonts w:ascii="Arial" w:hAnsi="Arial" w:cs="Arial"/>
        </w:rPr>
        <w:t>S</w:t>
      </w:r>
      <w:r w:rsidRPr="00CB27D3">
        <w:rPr>
          <w:rFonts w:ascii="Arial" w:hAnsi="Arial" w:cs="Arial"/>
        </w:rPr>
        <w:t xml:space="preserve">oins, la </w:t>
      </w:r>
      <w:r w:rsidR="00D01142">
        <w:rPr>
          <w:rFonts w:ascii="Arial" w:hAnsi="Arial" w:cs="Arial"/>
        </w:rPr>
        <w:t>M</w:t>
      </w:r>
      <w:r w:rsidRPr="00CB27D3">
        <w:rPr>
          <w:rFonts w:ascii="Arial" w:hAnsi="Arial" w:cs="Arial"/>
        </w:rPr>
        <w:t xml:space="preserve">édecine du </w:t>
      </w:r>
      <w:r w:rsidR="00D01142">
        <w:rPr>
          <w:rFonts w:ascii="Arial" w:hAnsi="Arial" w:cs="Arial"/>
        </w:rPr>
        <w:t>T</w:t>
      </w:r>
      <w:r w:rsidRPr="00CB27D3">
        <w:rPr>
          <w:rFonts w:ascii="Arial" w:hAnsi="Arial" w:cs="Arial"/>
        </w:rPr>
        <w:t>ravail et celle</w:t>
      </w:r>
      <w:r w:rsidR="00D01142">
        <w:rPr>
          <w:rFonts w:ascii="Arial" w:hAnsi="Arial" w:cs="Arial"/>
        </w:rPr>
        <w:t>s</w:t>
      </w:r>
      <w:r w:rsidRPr="00CB27D3">
        <w:rPr>
          <w:rFonts w:ascii="Arial" w:hAnsi="Arial" w:cs="Arial"/>
        </w:rPr>
        <w:t xml:space="preserve"> avec le </w:t>
      </w:r>
      <w:r w:rsidR="00D01142">
        <w:rPr>
          <w:rFonts w:ascii="Arial" w:hAnsi="Arial" w:cs="Arial"/>
        </w:rPr>
        <w:t>D</w:t>
      </w:r>
      <w:r w:rsidRPr="00CB27D3">
        <w:rPr>
          <w:rFonts w:ascii="Arial" w:hAnsi="Arial" w:cs="Arial"/>
        </w:rPr>
        <w:t xml:space="preserve">irecteur, la DRH, la </w:t>
      </w:r>
      <w:r w:rsidR="00D01142">
        <w:rPr>
          <w:rFonts w:ascii="Arial" w:hAnsi="Arial" w:cs="Arial"/>
        </w:rPr>
        <w:t>D</w:t>
      </w:r>
      <w:r w:rsidRPr="00CB27D3">
        <w:rPr>
          <w:rFonts w:ascii="Arial" w:hAnsi="Arial" w:cs="Arial"/>
        </w:rPr>
        <w:t xml:space="preserve">irection des </w:t>
      </w:r>
      <w:r w:rsidR="00D01142">
        <w:rPr>
          <w:rFonts w:ascii="Arial" w:hAnsi="Arial" w:cs="Arial"/>
        </w:rPr>
        <w:t>Soins et</w:t>
      </w:r>
      <w:r w:rsidRPr="00CB27D3">
        <w:rPr>
          <w:rFonts w:ascii="Arial" w:hAnsi="Arial" w:cs="Arial"/>
        </w:rPr>
        <w:t xml:space="preserve"> la </w:t>
      </w:r>
      <w:r w:rsidR="00D01142">
        <w:rPr>
          <w:rFonts w:ascii="Arial" w:hAnsi="Arial" w:cs="Arial"/>
        </w:rPr>
        <w:t>Direction L</w:t>
      </w:r>
      <w:r w:rsidRPr="00CB27D3">
        <w:rPr>
          <w:rFonts w:ascii="Arial" w:hAnsi="Arial" w:cs="Arial"/>
        </w:rPr>
        <w:t>ogistique.</w:t>
      </w:r>
    </w:p>
    <w:p w:rsidR="0001393D" w:rsidRPr="00CB27D3" w:rsidRDefault="00F6012F" w:rsidP="00597F19">
      <w:pPr>
        <w:pStyle w:val="Paragraphedeliste"/>
        <w:numPr>
          <w:ilvl w:val="0"/>
          <w:numId w:val="1"/>
        </w:numPr>
        <w:tabs>
          <w:tab w:val="left" w:pos="993"/>
        </w:tabs>
        <w:spacing w:after="0" w:line="240" w:lineRule="auto"/>
        <w:jc w:val="both"/>
        <w:rPr>
          <w:rFonts w:ascii="Arial" w:hAnsi="Arial" w:cs="Arial"/>
        </w:rPr>
      </w:pPr>
      <w:r>
        <w:rPr>
          <w:rFonts w:ascii="Arial" w:hAnsi="Arial" w:cs="Arial"/>
        </w:rPr>
        <w:t xml:space="preserve">Poursuivre </w:t>
      </w:r>
      <w:r w:rsidR="0001393D" w:rsidRPr="00CB27D3">
        <w:rPr>
          <w:rFonts w:ascii="Arial" w:hAnsi="Arial" w:cs="Arial"/>
        </w:rPr>
        <w:t>la qualité du dialogue social autour de l’</w:t>
      </w:r>
      <w:r w:rsidR="00C81A44" w:rsidRPr="00CB27D3">
        <w:rPr>
          <w:rFonts w:ascii="Arial" w:hAnsi="Arial" w:cs="Arial"/>
        </w:rPr>
        <w:t>é</w:t>
      </w:r>
      <w:r w:rsidR="0001393D" w:rsidRPr="00CB27D3">
        <w:rPr>
          <w:rFonts w:ascii="Arial" w:hAnsi="Arial" w:cs="Arial"/>
        </w:rPr>
        <w:t>coute et l’expression des agents à différents niveaux</w:t>
      </w:r>
    </w:p>
    <w:p w:rsidR="0001393D" w:rsidRPr="00CB27D3" w:rsidRDefault="0001393D" w:rsidP="0001393D">
      <w:pPr>
        <w:pStyle w:val="Paragraphedeliste"/>
        <w:numPr>
          <w:ilvl w:val="0"/>
          <w:numId w:val="2"/>
        </w:numPr>
        <w:tabs>
          <w:tab w:val="left" w:pos="993"/>
        </w:tabs>
        <w:spacing w:after="0" w:line="240" w:lineRule="auto"/>
        <w:ind w:left="1560"/>
        <w:jc w:val="both"/>
        <w:rPr>
          <w:rFonts w:ascii="Arial" w:hAnsi="Arial" w:cs="Arial"/>
        </w:rPr>
      </w:pPr>
      <w:r w:rsidRPr="00CB27D3">
        <w:rPr>
          <w:rFonts w:ascii="Arial" w:hAnsi="Arial" w:cs="Arial"/>
        </w:rPr>
        <w:t>Institutionnel par le biais des instances et des organisations syndicales représentatives</w:t>
      </w:r>
    </w:p>
    <w:p w:rsidR="0001393D" w:rsidRPr="00CB27D3" w:rsidRDefault="0001393D" w:rsidP="0001393D">
      <w:pPr>
        <w:pStyle w:val="Paragraphedeliste"/>
        <w:numPr>
          <w:ilvl w:val="0"/>
          <w:numId w:val="2"/>
        </w:numPr>
        <w:tabs>
          <w:tab w:val="left" w:pos="993"/>
        </w:tabs>
        <w:spacing w:after="0" w:line="240" w:lineRule="auto"/>
        <w:ind w:left="1560"/>
        <w:jc w:val="both"/>
        <w:rPr>
          <w:rFonts w:ascii="Arial" w:hAnsi="Arial" w:cs="Arial"/>
        </w:rPr>
      </w:pPr>
      <w:r w:rsidRPr="00CB27D3">
        <w:rPr>
          <w:rFonts w:ascii="Arial" w:hAnsi="Arial" w:cs="Arial"/>
        </w:rPr>
        <w:t>Du service au sein des instances d’expression et par la hiérarchie (réunion de service, conseils d’UF)</w:t>
      </w:r>
    </w:p>
    <w:p w:rsidR="00091005" w:rsidRPr="00CB27D3" w:rsidRDefault="0001393D" w:rsidP="00091005">
      <w:pPr>
        <w:pStyle w:val="Paragraphedeliste"/>
        <w:numPr>
          <w:ilvl w:val="0"/>
          <w:numId w:val="2"/>
        </w:numPr>
        <w:tabs>
          <w:tab w:val="left" w:pos="993"/>
        </w:tabs>
        <w:spacing w:after="0" w:line="240" w:lineRule="auto"/>
        <w:ind w:left="1560"/>
        <w:jc w:val="both"/>
        <w:rPr>
          <w:rFonts w:ascii="Arial" w:hAnsi="Arial" w:cs="Arial"/>
        </w:rPr>
      </w:pPr>
      <w:r w:rsidRPr="00CB27D3">
        <w:rPr>
          <w:rFonts w:ascii="Arial" w:hAnsi="Arial" w:cs="Arial"/>
        </w:rPr>
        <w:t xml:space="preserve">Individuel </w:t>
      </w:r>
      <w:r w:rsidR="00091005" w:rsidRPr="00CB27D3">
        <w:rPr>
          <w:rFonts w:ascii="Arial" w:hAnsi="Arial" w:cs="Arial"/>
        </w:rPr>
        <w:t>par l’établissement d’un dialogue de qualité avec le cadre de proximité et par la voie syndicale</w:t>
      </w:r>
    </w:p>
    <w:p w:rsidR="00597F19" w:rsidRPr="00CB27D3" w:rsidRDefault="00F6012F" w:rsidP="00091005">
      <w:pPr>
        <w:pStyle w:val="Paragraphedeliste"/>
        <w:numPr>
          <w:ilvl w:val="0"/>
          <w:numId w:val="1"/>
        </w:numPr>
        <w:tabs>
          <w:tab w:val="left" w:pos="993"/>
        </w:tabs>
        <w:spacing w:after="0" w:line="240" w:lineRule="auto"/>
        <w:jc w:val="both"/>
        <w:rPr>
          <w:rFonts w:ascii="Arial" w:hAnsi="Arial" w:cs="Arial"/>
        </w:rPr>
      </w:pPr>
      <w:r>
        <w:rPr>
          <w:rFonts w:ascii="Arial" w:hAnsi="Arial" w:cs="Arial"/>
        </w:rPr>
        <w:t>Doter</w:t>
      </w:r>
      <w:r w:rsidR="00091005" w:rsidRPr="00CB27D3">
        <w:rPr>
          <w:rFonts w:ascii="Arial" w:hAnsi="Arial" w:cs="Arial"/>
        </w:rPr>
        <w:t xml:space="preserve"> le CHSCT d’un règlement intérieur</w:t>
      </w:r>
    </w:p>
    <w:p w:rsidR="00C81A44" w:rsidRPr="00CB27D3" w:rsidRDefault="00091005" w:rsidP="00091005">
      <w:pPr>
        <w:pStyle w:val="Paragraphedeliste"/>
        <w:numPr>
          <w:ilvl w:val="0"/>
          <w:numId w:val="1"/>
        </w:numPr>
        <w:tabs>
          <w:tab w:val="left" w:pos="993"/>
        </w:tabs>
        <w:spacing w:after="0" w:line="240" w:lineRule="auto"/>
        <w:jc w:val="both"/>
        <w:rPr>
          <w:rFonts w:ascii="Arial" w:hAnsi="Arial" w:cs="Arial"/>
        </w:rPr>
      </w:pPr>
      <w:r w:rsidRPr="00CB27D3">
        <w:rPr>
          <w:rFonts w:ascii="Arial" w:hAnsi="Arial" w:cs="Arial"/>
        </w:rPr>
        <w:t xml:space="preserve">Poursuivre les actions participatives par des réunions de travail en collaboration avec les représentants du personnel et du CHSCT (groupe commission de formations, risques professionnels, AT et sur les risques </w:t>
      </w:r>
      <w:r w:rsidR="00C81A44" w:rsidRPr="00CB27D3">
        <w:rPr>
          <w:rFonts w:ascii="Arial" w:hAnsi="Arial" w:cs="Arial"/>
        </w:rPr>
        <w:t>psychosociaux).</w:t>
      </w:r>
    </w:p>
    <w:p w:rsidR="00091005" w:rsidRPr="00CB27D3" w:rsidRDefault="00C81A44" w:rsidP="00091005">
      <w:pPr>
        <w:pStyle w:val="Paragraphedeliste"/>
        <w:numPr>
          <w:ilvl w:val="0"/>
          <w:numId w:val="1"/>
        </w:numPr>
        <w:tabs>
          <w:tab w:val="left" w:pos="993"/>
        </w:tabs>
        <w:spacing w:after="0" w:line="240" w:lineRule="auto"/>
        <w:jc w:val="both"/>
        <w:rPr>
          <w:rFonts w:ascii="Arial" w:hAnsi="Arial" w:cs="Arial"/>
        </w:rPr>
      </w:pPr>
      <w:r w:rsidRPr="00CB27D3">
        <w:rPr>
          <w:rFonts w:ascii="Arial" w:hAnsi="Arial" w:cs="Arial"/>
        </w:rPr>
        <w:t xml:space="preserve"> </w:t>
      </w:r>
      <w:r w:rsidR="00091005" w:rsidRPr="00CB27D3">
        <w:rPr>
          <w:rFonts w:ascii="Arial" w:hAnsi="Arial" w:cs="Arial"/>
        </w:rPr>
        <w:t>Formaliser et développer une politique « développement durable »</w:t>
      </w:r>
    </w:p>
    <w:p w:rsidR="00091005" w:rsidRPr="00CB27D3" w:rsidRDefault="00091005" w:rsidP="00091005">
      <w:pPr>
        <w:pStyle w:val="Paragraphedeliste"/>
        <w:numPr>
          <w:ilvl w:val="0"/>
          <w:numId w:val="1"/>
        </w:numPr>
        <w:tabs>
          <w:tab w:val="left" w:pos="993"/>
        </w:tabs>
        <w:spacing w:after="0" w:line="240" w:lineRule="auto"/>
        <w:jc w:val="both"/>
        <w:rPr>
          <w:rFonts w:ascii="Arial" w:hAnsi="Arial" w:cs="Arial"/>
        </w:rPr>
      </w:pPr>
      <w:r w:rsidRPr="00CB27D3">
        <w:rPr>
          <w:rFonts w:ascii="Arial" w:hAnsi="Arial" w:cs="Arial"/>
        </w:rPr>
        <w:t>Elaborer un calendrier prévisionnel des réunions des instances statutaires sur l’année et en informer l’encadrement afin de permettre la programmation des temps syndicaux au planning.</w:t>
      </w:r>
    </w:p>
    <w:p w:rsidR="005C5F6F" w:rsidRDefault="00091005" w:rsidP="00091005">
      <w:pPr>
        <w:pStyle w:val="Paragraphedeliste"/>
        <w:numPr>
          <w:ilvl w:val="0"/>
          <w:numId w:val="1"/>
        </w:numPr>
        <w:tabs>
          <w:tab w:val="left" w:pos="993"/>
        </w:tabs>
        <w:spacing w:after="0" w:line="240" w:lineRule="auto"/>
        <w:jc w:val="both"/>
        <w:rPr>
          <w:rFonts w:ascii="Arial" w:hAnsi="Arial" w:cs="Arial"/>
        </w:rPr>
      </w:pPr>
      <w:r w:rsidRPr="00CB27D3">
        <w:rPr>
          <w:rFonts w:ascii="Arial" w:hAnsi="Arial" w:cs="Arial"/>
        </w:rPr>
        <w:t>Contrôler et rédui</w:t>
      </w:r>
      <w:r w:rsidR="00C81A44" w:rsidRPr="00CB27D3">
        <w:rPr>
          <w:rFonts w:ascii="Arial" w:hAnsi="Arial" w:cs="Arial"/>
        </w:rPr>
        <w:t>r</w:t>
      </w:r>
      <w:r w:rsidRPr="00CB27D3">
        <w:rPr>
          <w:rFonts w:ascii="Arial" w:hAnsi="Arial" w:cs="Arial"/>
        </w:rPr>
        <w:t>e le niveau de l’absentéisme et des co</w:t>
      </w:r>
      <w:r w:rsidR="005C5F6F">
        <w:rPr>
          <w:rFonts w:ascii="Arial" w:hAnsi="Arial" w:cs="Arial"/>
        </w:rPr>
        <w:t>û</w:t>
      </w:r>
      <w:r w:rsidRPr="00CB27D3">
        <w:rPr>
          <w:rFonts w:ascii="Arial" w:hAnsi="Arial" w:cs="Arial"/>
        </w:rPr>
        <w:t>ts associés avec une politique formalisée de gestion de l’absentéisme</w:t>
      </w:r>
      <w:r w:rsidR="005C5F6F">
        <w:rPr>
          <w:rFonts w:ascii="Arial" w:hAnsi="Arial" w:cs="Arial"/>
        </w:rPr>
        <w:t xml:space="preserve"> connue de tous</w:t>
      </w:r>
      <w:r w:rsidRPr="00CB27D3">
        <w:rPr>
          <w:rFonts w:ascii="Arial" w:hAnsi="Arial" w:cs="Arial"/>
        </w:rPr>
        <w:t>.</w:t>
      </w:r>
    </w:p>
    <w:p w:rsidR="00D01142" w:rsidRDefault="00D01142" w:rsidP="005C5F6F">
      <w:pPr>
        <w:tabs>
          <w:tab w:val="left" w:pos="993"/>
        </w:tabs>
        <w:spacing w:after="0" w:line="240" w:lineRule="auto"/>
        <w:jc w:val="both"/>
        <w:rPr>
          <w:rFonts w:ascii="Arial" w:hAnsi="Arial" w:cs="Arial"/>
        </w:rPr>
      </w:pPr>
    </w:p>
    <w:p w:rsidR="00B2274C" w:rsidRDefault="00091005" w:rsidP="00E54DED">
      <w:pPr>
        <w:tabs>
          <w:tab w:val="left" w:pos="993"/>
        </w:tabs>
        <w:spacing w:after="0" w:line="240" w:lineRule="auto"/>
        <w:jc w:val="both"/>
        <w:rPr>
          <w:rFonts w:ascii="Arial" w:hAnsi="Arial" w:cs="Arial"/>
          <w:b/>
          <w:u w:val="single"/>
        </w:rPr>
      </w:pPr>
      <w:r w:rsidRPr="005C5F6F">
        <w:rPr>
          <w:rFonts w:ascii="Arial" w:hAnsi="Arial" w:cs="Arial"/>
        </w:rPr>
        <w:t xml:space="preserve"> </w:t>
      </w:r>
      <w:r w:rsidR="00B2274C" w:rsidRPr="0071415D">
        <w:rPr>
          <w:rFonts w:ascii="Arial" w:hAnsi="Arial" w:cs="Arial"/>
          <w:b/>
          <w:u w:val="single"/>
        </w:rPr>
        <w:t>Références réglementaires</w:t>
      </w:r>
    </w:p>
    <w:p w:rsidR="00D01142" w:rsidRPr="00D01142" w:rsidRDefault="00D01142" w:rsidP="00D01142">
      <w:pPr>
        <w:pStyle w:val="Paragraphedeliste"/>
        <w:numPr>
          <w:ilvl w:val="0"/>
          <w:numId w:val="41"/>
        </w:numPr>
        <w:spacing w:line="240" w:lineRule="auto"/>
        <w:jc w:val="both"/>
        <w:rPr>
          <w:rFonts w:ascii="Arial" w:hAnsi="Arial" w:cs="Arial"/>
        </w:rPr>
      </w:pPr>
      <w:r w:rsidRPr="00D01142">
        <w:rPr>
          <w:rFonts w:ascii="Arial" w:hAnsi="Arial" w:cs="Arial"/>
        </w:rPr>
        <w:t xml:space="preserve">Loi N°83-634  du  13/07/1983 modifiée portant droits et obligations des fonctionnaires (loi dite Le </w:t>
      </w:r>
      <w:proofErr w:type="spellStart"/>
      <w:r w:rsidRPr="00D01142">
        <w:rPr>
          <w:rFonts w:ascii="Arial" w:hAnsi="Arial" w:cs="Arial"/>
        </w:rPr>
        <w:t>Pors</w:t>
      </w:r>
      <w:proofErr w:type="spellEnd"/>
      <w:r>
        <w:rPr>
          <w:rFonts w:ascii="Arial" w:hAnsi="Arial" w:cs="Arial"/>
        </w:rPr>
        <w:t> -</w:t>
      </w:r>
      <w:r w:rsidRPr="00D01142">
        <w:rPr>
          <w:rFonts w:ascii="Arial" w:hAnsi="Arial" w:cs="Arial"/>
        </w:rPr>
        <w:t xml:space="preserve"> articles 6 et 11 </w:t>
      </w:r>
      <w:r>
        <w:rPr>
          <w:rFonts w:ascii="Arial" w:hAnsi="Arial" w:cs="Arial"/>
        </w:rPr>
        <w:t>ayant trait à</w:t>
      </w:r>
      <w:r w:rsidRPr="00D01142">
        <w:rPr>
          <w:rFonts w:ascii="Arial" w:hAnsi="Arial" w:cs="Arial"/>
        </w:rPr>
        <w:t xml:space="preserve"> la protection du fonctionnaire) </w:t>
      </w:r>
    </w:p>
    <w:p w:rsidR="00D01142" w:rsidRPr="00D01142" w:rsidRDefault="00D01142" w:rsidP="00D01142">
      <w:pPr>
        <w:pStyle w:val="Paragraphedeliste"/>
        <w:numPr>
          <w:ilvl w:val="0"/>
          <w:numId w:val="41"/>
        </w:numPr>
        <w:spacing w:line="240" w:lineRule="auto"/>
        <w:jc w:val="both"/>
        <w:rPr>
          <w:rFonts w:ascii="Arial" w:hAnsi="Arial" w:cs="Arial"/>
        </w:rPr>
      </w:pPr>
      <w:r w:rsidRPr="00D01142">
        <w:rPr>
          <w:rFonts w:ascii="Arial" w:hAnsi="Arial" w:cs="Arial"/>
        </w:rPr>
        <w:t xml:space="preserve">Circulaire n° DAGPB/SRH2D/2007/178 du 27/04/2007 relative à la préservation de la qualité de vie au travail </w:t>
      </w:r>
    </w:p>
    <w:p w:rsidR="00D01142" w:rsidRPr="00D01142" w:rsidRDefault="00D01142" w:rsidP="00D01142">
      <w:pPr>
        <w:pStyle w:val="Paragraphedeliste"/>
        <w:numPr>
          <w:ilvl w:val="0"/>
          <w:numId w:val="41"/>
        </w:numPr>
        <w:spacing w:line="240" w:lineRule="auto"/>
        <w:rPr>
          <w:rFonts w:ascii="Arial" w:hAnsi="Arial" w:cs="Arial"/>
        </w:rPr>
      </w:pPr>
      <w:r w:rsidRPr="00D01142">
        <w:rPr>
          <w:rFonts w:ascii="Arial" w:hAnsi="Arial" w:cs="Arial"/>
        </w:rPr>
        <w:t xml:space="preserve">Loi n° 2002-73 du 17/07/2002 de modernisation sociale (articles 73 et 74) </w:t>
      </w:r>
    </w:p>
    <w:p w:rsidR="00D01142" w:rsidRPr="00D01142" w:rsidRDefault="00D01142" w:rsidP="00D01142">
      <w:pPr>
        <w:pStyle w:val="Paragraphedeliste"/>
        <w:numPr>
          <w:ilvl w:val="0"/>
          <w:numId w:val="41"/>
        </w:numPr>
        <w:spacing w:line="240" w:lineRule="auto"/>
        <w:jc w:val="both"/>
        <w:rPr>
          <w:rFonts w:ascii="Arial" w:hAnsi="Arial" w:cs="Arial"/>
        </w:rPr>
      </w:pPr>
      <w:r>
        <w:rPr>
          <w:rFonts w:ascii="Arial" w:hAnsi="Arial" w:cs="Arial"/>
        </w:rPr>
        <w:t>A</w:t>
      </w:r>
      <w:r w:rsidRPr="00D01142">
        <w:rPr>
          <w:rFonts w:ascii="Arial" w:hAnsi="Arial" w:cs="Arial"/>
        </w:rPr>
        <w:t xml:space="preserve">ccord sur la </w:t>
      </w:r>
      <w:r>
        <w:rPr>
          <w:rFonts w:ascii="Arial" w:hAnsi="Arial" w:cs="Arial"/>
        </w:rPr>
        <w:t>S</w:t>
      </w:r>
      <w:r w:rsidRPr="00D01142">
        <w:rPr>
          <w:rFonts w:ascii="Arial" w:hAnsi="Arial" w:cs="Arial"/>
        </w:rPr>
        <w:t xml:space="preserve">anté et la </w:t>
      </w:r>
      <w:r>
        <w:rPr>
          <w:rFonts w:ascii="Arial" w:hAnsi="Arial" w:cs="Arial"/>
        </w:rPr>
        <w:t>Sécurité au T</w:t>
      </w:r>
      <w:r w:rsidRPr="00D01142">
        <w:rPr>
          <w:rFonts w:ascii="Arial" w:hAnsi="Arial" w:cs="Arial"/>
        </w:rPr>
        <w:t xml:space="preserve">ravail dans la </w:t>
      </w:r>
      <w:r>
        <w:rPr>
          <w:rFonts w:ascii="Arial" w:hAnsi="Arial" w:cs="Arial"/>
        </w:rPr>
        <w:t>F</w:t>
      </w:r>
      <w:r w:rsidRPr="00D01142">
        <w:rPr>
          <w:rFonts w:ascii="Arial" w:hAnsi="Arial" w:cs="Arial"/>
        </w:rPr>
        <w:t xml:space="preserve">onction </w:t>
      </w:r>
      <w:r>
        <w:rPr>
          <w:rFonts w:ascii="Arial" w:hAnsi="Arial" w:cs="Arial"/>
        </w:rPr>
        <w:t>P</w:t>
      </w:r>
      <w:r w:rsidRPr="00D01142">
        <w:rPr>
          <w:rFonts w:ascii="Arial" w:hAnsi="Arial" w:cs="Arial"/>
        </w:rPr>
        <w:t xml:space="preserve">ublique du 20/11/2009 suite à l’intervention d’Eric Woerth </w:t>
      </w:r>
    </w:p>
    <w:p w:rsidR="00D01142" w:rsidRPr="00D01142" w:rsidRDefault="00D01142" w:rsidP="00D01142">
      <w:pPr>
        <w:pStyle w:val="Paragraphedeliste"/>
        <w:numPr>
          <w:ilvl w:val="0"/>
          <w:numId w:val="41"/>
        </w:numPr>
        <w:spacing w:line="240" w:lineRule="auto"/>
        <w:rPr>
          <w:rFonts w:ascii="Arial" w:hAnsi="Arial" w:cs="Arial"/>
        </w:rPr>
      </w:pPr>
      <w:r>
        <w:rPr>
          <w:rFonts w:ascii="Arial" w:hAnsi="Arial" w:cs="Arial"/>
        </w:rPr>
        <w:t>Sites</w:t>
      </w:r>
      <w:r w:rsidRPr="00D01142">
        <w:rPr>
          <w:rFonts w:ascii="Arial" w:hAnsi="Arial" w:cs="Arial"/>
        </w:rPr>
        <w:t xml:space="preserve"> : http://www.travailler-mieux.gouv.fr et </w:t>
      </w:r>
      <w:r>
        <w:rPr>
          <w:rFonts w:ascii="Arial" w:hAnsi="Arial" w:cs="Arial"/>
        </w:rPr>
        <w:t>w</w:t>
      </w:r>
      <w:r w:rsidRPr="00D01142">
        <w:rPr>
          <w:rFonts w:ascii="Arial" w:hAnsi="Arial" w:cs="Arial"/>
        </w:rPr>
        <w:t xml:space="preserve">ww.mieuxvivreautravail.anact.fr/ </w:t>
      </w:r>
    </w:p>
    <w:p w:rsidR="00D01142" w:rsidRDefault="0071415D" w:rsidP="00E54DED">
      <w:pPr>
        <w:tabs>
          <w:tab w:val="left" w:pos="993"/>
        </w:tabs>
        <w:spacing w:after="0" w:line="240" w:lineRule="auto"/>
        <w:jc w:val="both"/>
        <w:rPr>
          <w:rFonts w:ascii="Arial" w:hAnsi="Arial" w:cs="Arial"/>
        </w:rPr>
      </w:pPr>
      <w:r w:rsidRPr="0071415D">
        <w:rPr>
          <w:rFonts w:ascii="Arial" w:hAnsi="Arial" w:cs="Arial"/>
          <w:b/>
          <w:u w:val="single"/>
        </w:rPr>
        <w:t>Acteurs</w:t>
      </w:r>
      <w:r w:rsidR="005C5F6F">
        <w:rPr>
          <w:rFonts w:ascii="Arial" w:hAnsi="Arial" w:cs="Arial"/>
          <w:b/>
          <w:u w:val="single"/>
        </w:rPr>
        <w:t> :</w:t>
      </w:r>
      <w:r w:rsidR="005C5F6F">
        <w:rPr>
          <w:rFonts w:ascii="Arial" w:hAnsi="Arial" w:cs="Arial"/>
        </w:rPr>
        <w:t xml:space="preserve"> </w:t>
      </w:r>
    </w:p>
    <w:p w:rsidR="00D01142" w:rsidRDefault="005C5F6F" w:rsidP="00D01142">
      <w:pPr>
        <w:pStyle w:val="Paragraphedeliste"/>
        <w:numPr>
          <w:ilvl w:val="0"/>
          <w:numId w:val="42"/>
        </w:numPr>
        <w:tabs>
          <w:tab w:val="left" w:pos="993"/>
        </w:tabs>
        <w:spacing w:after="0" w:line="240" w:lineRule="auto"/>
        <w:jc w:val="both"/>
        <w:rPr>
          <w:rFonts w:ascii="Arial" w:hAnsi="Arial" w:cs="Arial"/>
        </w:rPr>
      </w:pPr>
      <w:r w:rsidRPr="00D01142">
        <w:rPr>
          <w:rFonts w:ascii="Arial" w:hAnsi="Arial" w:cs="Arial"/>
        </w:rPr>
        <w:t xml:space="preserve">les </w:t>
      </w:r>
      <w:r w:rsidR="0071415D" w:rsidRPr="00D01142">
        <w:rPr>
          <w:rFonts w:ascii="Arial" w:hAnsi="Arial" w:cs="Arial"/>
        </w:rPr>
        <w:t>R</w:t>
      </w:r>
      <w:r w:rsidR="00D50C06" w:rsidRPr="00D01142">
        <w:rPr>
          <w:rFonts w:ascii="Arial" w:hAnsi="Arial" w:cs="Arial"/>
        </w:rPr>
        <w:t xml:space="preserve">eprésentants du </w:t>
      </w:r>
      <w:r w:rsidR="0071415D" w:rsidRPr="00D01142">
        <w:rPr>
          <w:rFonts w:ascii="Arial" w:hAnsi="Arial" w:cs="Arial"/>
        </w:rPr>
        <w:t>P</w:t>
      </w:r>
      <w:r w:rsidR="00D50C06" w:rsidRPr="00D01142">
        <w:rPr>
          <w:rFonts w:ascii="Arial" w:hAnsi="Arial" w:cs="Arial"/>
        </w:rPr>
        <w:t>ersonnel</w:t>
      </w:r>
      <w:r w:rsidRPr="00D01142">
        <w:rPr>
          <w:rFonts w:ascii="Arial" w:hAnsi="Arial" w:cs="Arial"/>
        </w:rPr>
        <w:t>,</w:t>
      </w:r>
    </w:p>
    <w:p w:rsidR="00D01142" w:rsidRDefault="00D50C06" w:rsidP="00D01142">
      <w:pPr>
        <w:pStyle w:val="Paragraphedeliste"/>
        <w:numPr>
          <w:ilvl w:val="0"/>
          <w:numId w:val="42"/>
        </w:numPr>
        <w:tabs>
          <w:tab w:val="left" w:pos="993"/>
        </w:tabs>
        <w:spacing w:after="0" w:line="240" w:lineRule="auto"/>
        <w:jc w:val="both"/>
        <w:rPr>
          <w:rFonts w:ascii="Arial" w:hAnsi="Arial" w:cs="Arial"/>
        </w:rPr>
      </w:pPr>
      <w:r w:rsidRPr="00D01142">
        <w:rPr>
          <w:rFonts w:ascii="Arial" w:hAnsi="Arial" w:cs="Arial"/>
        </w:rPr>
        <w:t xml:space="preserve">la </w:t>
      </w:r>
      <w:r w:rsidR="0071415D" w:rsidRPr="00D01142">
        <w:rPr>
          <w:rFonts w:ascii="Arial" w:hAnsi="Arial" w:cs="Arial"/>
        </w:rPr>
        <w:t>D</w:t>
      </w:r>
      <w:r w:rsidRPr="00D01142">
        <w:rPr>
          <w:rFonts w:ascii="Arial" w:hAnsi="Arial" w:cs="Arial"/>
        </w:rPr>
        <w:t>irection</w:t>
      </w:r>
      <w:r w:rsidR="005C5F6F" w:rsidRPr="00D01142">
        <w:rPr>
          <w:rFonts w:ascii="Arial" w:hAnsi="Arial" w:cs="Arial"/>
        </w:rPr>
        <w:t xml:space="preserve">, </w:t>
      </w:r>
    </w:p>
    <w:p w:rsidR="00D01142" w:rsidRDefault="00D50C06" w:rsidP="00D01142">
      <w:pPr>
        <w:pStyle w:val="Paragraphedeliste"/>
        <w:numPr>
          <w:ilvl w:val="0"/>
          <w:numId w:val="42"/>
        </w:numPr>
        <w:tabs>
          <w:tab w:val="left" w:pos="993"/>
        </w:tabs>
        <w:spacing w:after="0" w:line="240" w:lineRule="auto"/>
        <w:jc w:val="both"/>
        <w:rPr>
          <w:rFonts w:ascii="Arial" w:hAnsi="Arial" w:cs="Arial"/>
        </w:rPr>
      </w:pPr>
      <w:r w:rsidRPr="00D01142">
        <w:rPr>
          <w:rFonts w:ascii="Arial" w:hAnsi="Arial" w:cs="Arial"/>
        </w:rPr>
        <w:t xml:space="preserve">la  </w:t>
      </w:r>
      <w:r w:rsidR="0071415D" w:rsidRPr="00D01142">
        <w:rPr>
          <w:rFonts w:ascii="Arial" w:hAnsi="Arial" w:cs="Arial"/>
        </w:rPr>
        <w:t>D</w:t>
      </w:r>
      <w:r w:rsidRPr="00D01142">
        <w:rPr>
          <w:rFonts w:ascii="Arial" w:hAnsi="Arial" w:cs="Arial"/>
        </w:rPr>
        <w:t xml:space="preserve">irection des </w:t>
      </w:r>
      <w:r w:rsidR="0071415D" w:rsidRPr="00D01142">
        <w:rPr>
          <w:rFonts w:ascii="Arial" w:hAnsi="Arial" w:cs="Arial"/>
        </w:rPr>
        <w:t>S</w:t>
      </w:r>
      <w:r w:rsidRPr="00D01142">
        <w:rPr>
          <w:rFonts w:ascii="Arial" w:hAnsi="Arial" w:cs="Arial"/>
        </w:rPr>
        <w:t>oins</w:t>
      </w:r>
      <w:r w:rsidR="005C5F6F" w:rsidRPr="00D01142">
        <w:rPr>
          <w:rFonts w:ascii="Arial" w:hAnsi="Arial" w:cs="Arial"/>
        </w:rPr>
        <w:t xml:space="preserve">, </w:t>
      </w:r>
    </w:p>
    <w:p w:rsidR="00D01142" w:rsidRDefault="00D50C06" w:rsidP="00D01142">
      <w:pPr>
        <w:pStyle w:val="Paragraphedeliste"/>
        <w:numPr>
          <w:ilvl w:val="0"/>
          <w:numId w:val="42"/>
        </w:numPr>
        <w:tabs>
          <w:tab w:val="left" w:pos="993"/>
        </w:tabs>
        <w:spacing w:after="0" w:line="240" w:lineRule="auto"/>
        <w:jc w:val="both"/>
        <w:rPr>
          <w:rFonts w:ascii="Arial" w:hAnsi="Arial" w:cs="Arial"/>
        </w:rPr>
      </w:pPr>
      <w:r w:rsidRPr="00D01142">
        <w:rPr>
          <w:rFonts w:ascii="Arial" w:hAnsi="Arial" w:cs="Arial"/>
        </w:rPr>
        <w:t xml:space="preserve">le </w:t>
      </w:r>
      <w:r w:rsidR="0071415D" w:rsidRPr="00D01142">
        <w:rPr>
          <w:rFonts w:ascii="Arial" w:hAnsi="Arial" w:cs="Arial"/>
        </w:rPr>
        <w:t>M</w:t>
      </w:r>
      <w:r w:rsidRPr="00D01142">
        <w:rPr>
          <w:rFonts w:ascii="Arial" w:hAnsi="Arial" w:cs="Arial"/>
        </w:rPr>
        <w:t xml:space="preserve">édecin  du </w:t>
      </w:r>
      <w:r w:rsidR="0071415D" w:rsidRPr="00D01142">
        <w:rPr>
          <w:rFonts w:ascii="Arial" w:hAnsi="Arial" w:cs="Arial"/>
        </w:rPr>
        <w:t>T</w:t>
      </w:r>
      <w:r w:rsidRPr="00D01142">
        <w:rPr>
          <w:rFonts w:ascii="Arial" w:hAnsi="Arial" w:cs="Arial"/>
        </w:rPr>
        <w:t>ravail</w:t>
      </w:r>
      <w:r w:rsidR="005C5F6F" w:rsidRPr="00D01142">
        <w:rPr>
          <w:rFonts w:ascii="Arial" w:hAnsi="Arial" w:cs="Arial"/>
        </w:rPr>
        <w:t xml:space="preserve">, </w:t>
      </w:r>
    </w:p>
    <w:p w:rsidR="00D01142" w:rsidRDefault="00D50C06" w:rsidP="00D01142">
      <w:pPr>
        <w:pStyle w:val="Paragraphedeliste"/>
        <w:numPr>
          <w:ilvl w:val="0"/>
          <w:numId w:val="42"/>
        </w:numPr>
        <w:tabs>
          <w:tab w:val="left" w:pos="993"/>
        </w:tabs>
        <w:spacing w:after="0" w:line="240" w:lineRule="auto"/>
        <w:jc w:val="both"/>
        <w:rPr>
          <w:rFonts w:ascii="Arial" w:hAnsi="Arial" w:cs="Arial"/>
        </w:rPr>
      </w:pPr>
      <w:r w:rsidRPr="00D01142">
        <w:rPr>
          <w:rFonts w:ascii="Arial" w:hAnsi="Arial" w:cs="Arial"/>
        </w:rPr>
        <w:t xml:space="preserve">le </w:t>
      </w:r>
      <w:r w:rsidR="00D01142">
        <w:rPr>
          <w:rFonts w:ascii="Arial" w:hAnsi="Arial" w:cs="Arial"/>
        </w:rPr>
        <w:t>Directeur L</w:t>
      </w:r>
      <w:r w:rsidRPr="00D01142">
        <w:rPr>
          <w:rFonts w:ascii="Arial" w:hAnsi="Arial" w:cs="Arial"/>
        </w:rPr>
        <w:t>ogistique</w:t>
      </w:r>
      <w:r w:rsidR="005C5F6F" w:rsidRPr="00D01142">
        <w:rPr>
          <w:rFonts w:ascii="Arial" w:hAnsi="Arial" w:cs="Arial"/>
        </w:rPr>
        <w:t xml:space="preserve">, </w:t>
      </w:r>
    </w:p>
    <w:p w:rsidR="00D01142" w:rsidRDefault="00D50C06" w:rsidP="00D01142">
      <w:pPr>
        <w:pStyle w:val="Paragraphedeliste"/>
        <w:numPr>
          <w:ilvl w:val="0"/>
          <w:numId w:val="42"/>
        </w:numPr>
        <w:tabs>
          <w:tab w:val="left" w:pos="993"/>
        </w:tabs>
        <w:spacing w:after="0" w:line="240" w:lineRule="auto"/>
        <w:jc w:val="both"/>
        <w:rPr>
          <w:rFonts w:ascii="Arial" w:hAnsi="Arial" w:cs="Arial"/>
        </w:rPr>
      </w:pPr>
      <w:r w:rsidRPr="00D01142">
        <w:rPr>
          <w:rFonts w:ascii="Arial" w:hAnsi="Arial" w:cs="Arial"/>
        </w:rPr>
        <w:t xml:space="preserve">le </w:t>
      </w:r>
      <w:r w:rsidR="0071415D" w:rsidRPr="00D01142">
        <w:rPr>
          <w:rFonts w:ascii="Arial" w:hAnsi="Arial" w:cs="Arial"/>
        </w:rPr>
        <w:t>C</w:t>
      </w:r>
      <w:r w:rsidRPr="00D01142">
        <w:rPr>
          <w:rFonts w:ascii="Arial" w:hAnsi="Arial" w:cs="Arial"/>
        </w:rPr>
        <w:t xml:space="preserve">adre de </w:t>
      </w:r>
      <w:r w:rsidR="0071415D" w:rsidRPr="00D01142">
        <w:rPr>
          <w:rFonts w:ascii="Arial" w:hAnsi="Arial" w:cs="Arial"/>
        </w:rPr>
        <w:t>Santé</w:t>
      </w:r>
      <w:r w:rsidRPr="00D01142">
        <w:rPr>
          <w:rFonts w:ascii="Arial" w:hAnsi="Arial" w:cs="Arial"/>
        </w:rPr>
        <w:t xml:space="preserve"> au </w:t>
      </w:r>
      <w:r w:rsidR="0071415D" w:rsidRPr="00D01142">
        <w:rPr>
          <w:rFonts w:ascii="Arial" w:hAnsi="Arial" w:cs="Arial"/>
        </w:rPr>
        <w:t>T</w:t>
      </w:r>
      <w:r w:rsidRPr="00D01142">
        <w:rPr>
          <w:rFonts w:ascii="Arial" w:hAnsi="Arial" w:cs="Arial"/>
        </w:rPr>
        <w:t>ravail</w:t>
      </w:r>
      <w:r w:rsidR="005C5F6F" w:rsidRPr="00D01142">
        <w:rPr>
          <w:rFonts w:ascii="Arial" w:hAnsi="Arial" w:cs="Arial"/>
        </w:rPr>
        <w:t xml:space="preserve">, </w:t>
      </w:r>
    </w:p>
    <w:p w:rsidR="00B2274C" w:rsidRPr="00D01142" w:rsidRDefault="00D01142" w:rsidP="00D01142">
      <w:pPr>
        <w:pStyle w:val="Paragraphedeliste"/>
        <w:numPr>
          <w:ilvl w:val="0"/>
          <w:numId w:val="42"/>
        </w:numPr>
        <w:tabs>
          <w:tab w:val="left" w:pos="993"/>
        </w:tabs>
        <w:spacing w:after="0" w:line="240" w:lineRule="auto"/>
        <w:jc w:val="both"/>
        <w:rPr>
          <w:rFonts w:ascii="Arial" w:hAnsi="Arial" w:cs="Arial"/>
        </w:rPr>
      </w:pPr>
      <w:r>
        <w:rPr>
          <w:rFonts w:ascii="Arial" w:hAnsi="Arial" w:cs="Arial"/>
        </w:rPr>
        <w:t>l’A</w:t>
      </w:r>
      <w:r w:rsidR="00D50C06" w:rsidRPr="00D01142">
        <w:rPr>
          <w:rFonts w:ascii="Arial" w:hAnsi="Arial" w:cs="Arial"/>
        </w:rPr>
        <w:t xml:space="preserve">djoint des </w:t>
      </w:r>
      <w:r>
        <w:rPr>
          <w:rFonts w:ascii="Arial" w:hAnsi="Arial" w:cs="Arial"/>
        </w:rPr>
        <w:t>C</w:t>
      </w:r>
      <w:r w:rsidR="00D50C06" w:rsidRPr="00D01142">
        <w:rPr>
          <w:rFonts w:ascii="Arial" w:hAnsi="Arial" w:cs="Arial"/>
        </w:rPr>
        <w:t>adres RH</w:t>
      </w:r>
    </w:p>
    <w:p w:rsidR="00B2274C" w:rsidRPr="00CB27D3" w:rsidRDefault="00B2274C" w:rsidP="00E54DED">
      <w:pPr>
        <w:tabs>
          <w:tab w:val="left" w:pos="993"/>
        </w:tabs>
        <w:spacing w:after="0" w:line="240" w:lineRule="auto"/>
        <w:jc w:val="both"/>
        <w:rPr>
          <w:rFonts w:ascii="Arial" w:hAnsi="Arial" w:cs="Arial"/>
        </w:rPr>
      </w:pPr>
    </w:p>
    <w:p w:rsidR="00B2274C" w:rsidRDefault="00B2274C" w:rsidP="00E54DED">
      <w:pPr>
        <w:tabs>
          <w:tab w:val="left" w:pos="993"/>
        </w:tabs>
        <w:spacing w:after="0" w:line="240" w:lineRule="auto"/>
        <w:jc w:val="both"/>
        <w:rPr>
          <w:rFonts w:ascii="Arial" w:hAnsi="Arial" w:cs="Arial"/>
          <w:b/>
          <w:u w:val="single"/>
        </w:rPr>
      </w:pPr>
      <w:r w:rsidRPr="0071415D">
        <w:rPr>
          <w:rFonts w:ascii="Arial" w:hAnsi="Arial" w:cs="Arial"/>
          <w:b/>
          <w:u w:val="single"/>
        </w:rPr>
        <w:t>Indicateurs de suivi</w:t>
      </w:r>
      <w:r w:rsidR="00743E69">
        <w:rPr>
          <w:rFonts w:ascii="Arial" w:hAnsi="Arial" w:cs="Arial"/>
          <w:b/>
          <w:u w:val="single"/>
        </w:rPr>
        <w:t> :</w:t>
      </w:r>
    </w:p>
    <w:p w:rsidR="0088171E" w:rsidRPr="00743E69" w:rsidRDefault="0088171E" w:rsidP="00A63EEA">
      <w:pPr>
        <w:pStyle w:val="Paragraphedeliste"/>
        <w:numPr>
          <w:ilvl w:val="0"/>
          <w:numId w:val="29"/>
        </w:numPr>
        <w:tabs>
          <w:tab w:val="left" w:pos="993"/>
        </w:tabs>
        <w:spacing w:after="0" w:line="240" w:lineRule="auto"/>
        <w:jc w:val="both"/>
        <w:rPr>
          <w:rFonts w:ascii="Arial" w:hAnsi="Arial" w:cs="Arial"/>
        </w:rPr>
      </w:pPr>
      <w:r w:rsidRPr="00743E69">
        <w:rPr>
          <w:rFonts w:ascii="Arial" w:hAnsi="Arial" w:cs="Arial"/>
        </w:rPr>
        <w:t>PV conseil d’UF</w:t>
      </w:r>
    </w:p>
    <w:p w:rsidR="0088171E" w:rsidRPr="00743E69" w:rsidRDefault="0088171E" w:rsidP="00A63EEA">
      <w:pPr>
        <w:pStyle w:val="Paragraphedeliste"/>
        <w:numPr>
          <w:ilvl w:val="0"/>
          <w:numId w:val="29"/>
        </w:numPr>
        <w:tabs>
          <w:tab w:val="left" w:pos="993"/>
        </w:tabs>
        <w:spacing w:after="0" w:line="240" w:lineRule="auto"/>
        <w:jc w:val="both"/>
        <w:rPr>
          <w:rFonts w:ascii="Arial" w:hAnsi="Arial" w:cs="Arial"/>
        </w:rPr>
      </w:pPr>
      <w:r w:rsidRPr="00743E69">
        <w:rPr>
          <w:rFonts w:ascii="Arial" w:hAnsi="Arial" w:cs="Arial"/>
        </w:rPr>
        <w:t>PV CHSCT</w:t>
      </w:r>
    </w:p>
    <w:p w:rsidR="0088171E" w:rsidRPr="00743E69" w:rsidRDefault="0088171E" w:rsidP="00A63EEA">
      <w:pPr>
        <w:pStyle w:val="Paragraphedeliste"/>
        <w:numPr>
          <w:ilvl w:val="0"/>
          <w:numId w:val="29"/>
        </w:numPr>
        <w:tabs>
          <w:tab w:val="left" w:pos="993"/>
        </w:tabs>
        <w:spacing w:after="0" w:line="240" w:lineRule="auto"/>
        <w:jc w:val="both"/>
        <w:rPr>
          <w:rFonts w:ascii="Arial" w:hAnsi="Arial" w:cs="Arial"/>
        </w:rPr>
      </w:pPr>
      <w:r w:rsidRPr="00743E69">
        <w:rPr>
          <w:rFonts w:ascii="Arial" w:hAnsi="Arial" w:cs="Arial"/>
        </w:rPr>
        <w:t xml:space="preserve">Enquête de satisfaction des personnels </w:t>
      </w:r>
    </w:p>
    <w:p w:rsidR="007E514B" w:rsidRPr="00743E69" w:rsidRDefault="007E514B" w:rsidP="00A63EEA">
      <w:pPr>
        <w:pStyle w:val="Paragraphedeliste"/>
        <w:numPr>
          <w:ilvl w:val="0"/>
          <w:numId w:val="29"/>
        </w:numPr>
        <w:tabs>
          <w:tab w:val="left" w:pos="993"/>
        </w:tabs>
        <w:spacing w:after="0" w:line="240" w:lineRule="auto"/>
        <w:jc w:val="both"/>
        <w:rPr>
          <w:rFonts w:ascii="Arial" w:hAnsi="Arial" w:cs="Arial"/>
        </w:rPr>
      </w:pPr>
      <w:r w:rsidRPr="00743E69">
        <w:rPr>
          <w:rFonts w:ascii="Arial" w:hAnsi="Arial" w:cs="Arial"/>
        </w:rPr>
        <w:t xml:space="preserve">Indicateurs  absentéisme </w:t>
      </w:r>
    </w:p>
    <w:p w:rsidR="00B2274C" w:rsidRPr="00743E69" w:rsidRDefault="007E514B" w:rsidP="00A63EEA">
      <w:pPr>
        <w:pStyle w:val="Paragraphedeliste"/>
        <w:numPr>
          <w:ilvl w:val="0"/>
          <w:numId w:val="29"/>
        </w:numPr>
        <w:tabs>
          <w:tab w:val="left" w:pos="993"/>
        </w:tabs>
        <w:spacing w:after="0" w:line="240" w:lineRule="auto"/>
        <w:jc w:val="both"/>
        <w:rPr>
          <w:rFonts w:ascii="Arial" w:hAnsi="Arial" w:cs="Arial"/>
        </w:rPr>
      </w:pPr>
      <w:r w:rsidRPr="00743E69">
        <w:rPr>
          <w:rFonts w:ascii="Arial" w:hAnsi="Arial" w:cs="Arial"/>
        </w:rPr>
        <w:t xml:space="preserve">PV groupe de travail sur les risques </w:t>
      </w:r>
    </w:p>
    <w:p w:rsidR="007E514B" w:rsidRPr="00743E69" w:rsidRDefault="007E514B" w:rsidP="00A63EEA">
      <w:pPr>
        <w:pStyle w:val="Paragraphedeliste"/>
        <w:numPr>
          <w:ilvl w:val="0"/>
          <w:numId w:val="29"/>
        </w:numPr>
        <w:tabs>
          <w:tab w:val="left" w:pos="993"/>
        </w:tabs>
        <w:spacing w:after="0" w:line="240" w:lineRule="auto"/>
        <w:jc w:val="both"/>
        <w:rPr>
          <w:rFonts w:ascii="Arial" w:hAnsi="Arial" w:cs="Arial"/>
        </w:rPr>
      </w:pPr>
      <w:r w:rsidRPr="00743E69">
        <w:rPr>
          <w:rFonts w:ascii="Arial" w:hAnsi="Arial" w:cs="Arial"/>
        </w:rPr>
        <w:t xml:space="preserve">Notes informatives au personnel </w:t>
      </w:r>
    </w:p>
    <w:p w:rsidR="007E514B" w:rsidRPr="00CB27D3" w:rsidRDefault="007E514B" w:rsidP="00E54DED">
      <w:pPr>
        <w:tabs>
          <w:tab w:val="left" w:pos="993"/>
        </w:tabs>
        <w:spacing w:after="0" w:line="240" w:lineRule="auto"/>
        <w:jc w:val="both"/>
        <w:rPr>
          <w:rFonts w:ascii="Arial" w:hAnsi="Arial" w:cs="Arial"/>
        </w:rPr>
      </w:pPr>
    </w:p>
    <w:p w:rsidR="007E514B" w:rsidRPr="0071415D" w:rsidRDefault="00B2274C" w:rsidP="00E54DED">
      <w:pPr>
        <w:tabs>
          <w:tab w:val="left" w:pos="993"/>
        </w:tabs>
        <w:spacing w:after="0" w:line="240" w:lineRule="auto"/>
        <w:jc w:val="both"/>
        <w:rPr>
          <w:rFonts w:ascii="Arial" w:hAnsi="Arial" w:cs="Arial"/>
        </w:rPr>
      </w:pPr>
      <w:r w:rsidRPr="0071415D">
        <w:rPr>
          <w:rFonts w:ascii="Arial" w:hAnsi="Arial" w:cs="Arial"/>
          <w:b/>
          <w:u w:val="single"/>
        </w:rPr>
        <w:t>Calendrier</w:t>
      </w:r>
      <w:r w:rsidR="0071415D">
        <w:rPr>
          <w:rFonts w:ascii="Arial" w:hAnsi="Arial" w:cs="Arial"/>
          <w:b/>
          <w:u w:val="single"/>
        </w:rPr>
        <w:t> :</w:t>
      </w:r>
      <w:r w:rsidR="00743E69">
        <w:rPr>
          <w:rFonts w:ascii="Arial" w:hAnsi="Arial" w:cs="Arial"/>
          <w:b/>
          <w:u w:val="single"/>
        </w:rPr>
        <w:t xml:space="preserve"> </w:t>
      </w:r>
      <w:r w:rsidR="007E514B" w:rsidRPr="0071415D">
        <w:rPr>
          <w:rFonts w:ascii="Arial" w:hAnsi="Arial" w:cs="Arial"/>
        </w:rPr>
        <w:t>2012/2016</w:t>
      </w:r>
    </w:p>
    <w:p w:rsidR="00597F19" w:rsidRPr="00CB27D3" w:rsidRDefault="00475BE4" w:rsidP="00A7064D">
      <w:pPr>
        <w:pStyle w:val="Titre1"/>
      </w:pPr>
      <w:r w:rsidRPr="00CB27D3">
        <w:lastRenderedPageBreak/>
        <w:t>AXE</w:t>
      </w:r>
      <w:r w:rsidR="00597F19" w:rsidRPr="00CB27D3">
        <w:t xml:space="preserve"> 4 : Promouvoir une politique globale de formation</w:t>
      </w:r>
    </w:p>
    <w:p w:rsidR="00597F19" w:rsidRDefault="00597F19" w:rsidP="00E54DED">
      <w:pPr>
        <w:tabs>
          <w:tab w:val="left" w:pos="993"/>
        </w:tabs>
        <w:spacing w:after="0" w:line="240" w:lineRule="auto"/>
        <w:jc w:val="both"/>
        <w:rPr>
          <w:rFonts w:ascii="Arial" w:hAnsi="Arial" w:cs="Arial"/>
        </w:rPr>
      </w:pPr>
    </w:p>
    <w:p w:rsidR="00743E69" w:rsidRPr="00CB27D3" w:rsidRDefault="00743E69" w:rsidP="00E54DED">
      <w:pPr>
        <w:tabs>
          <w:tab w:val="left" w:pos="993"/>
        </w:tabs>
        <w:spacing w:after="0" w:line="240" w:lineRule="auto"/>
        <w:jc w:val="both"/>
        <w:rPr>
          <w:rFonts w:ascii="Arial" w:hAnsi="Arial" w:cs="Arial"/>
        </w:rPr>
      </w:pPr>
    </w:p>
    <w:p w:rsidR="00A00951" w:rsidRDefault="00A00951" w:rsidP="00A00951">
      <w:pPr>
        <w:tabs>
          <w:tab w:val="left" w:pos="993"/>
        </w:tabs>
        <w:spacing w:after="0" w:line="240" w:lineRule="auto"/>
        <w:jc w:val="both"/>
        <w:rPr>
          <w:rFonts w:ascii="Arial" w:hAnsi="Arial" w:cs="Arial"/>
          <w:b/>
        </w:rPr>
      </w:pPr>
      <w:r w:rsidRPr="00743E69">
        <w:rPr>
          <w:rFonts w:ascii="Arial" w:hAnsi="Arial" w:cs="Arial"/>
          <w:b/>
          <w:u w:val="single"/>
        </w:rPr>
        <w:t>Constat</w:t>
      </w:r>
      <w:r w:rsidR="00743E69">
        <w:rPr>
          <w:rFonts w:ascii="Arial" w:hAnsi="Arial" w:cs="Arial"/>
          <w:b/>
        </w:rPr>
        <w:t> </w:t>
      </w:r>
    </w:p>
    <w:p w:rsidR="00743E69" w:rsidRPr="00743E69" w:rsidRDefault="00743E69" w:rsidP="00A00951">
      <w:pPr>
        <w:tabs>
          <w:tab w:val="left" w:pos="993"/>
        </w:tabs>
        <w:spacing w:after="0" w:line="240" w:lineRule="auto"/>
        <w:jc w:val="both"/>
        <w:rPr>
          <w:rFonts w:ascii="Arial" w:hAnsi="Arial" w:cs="Arial"/>
          <w:b/>
        </w:rPr>
      </w:pPr>
    </w:p>
    <w:p w:rsidR="00091005" w:rsidRPr="00743E69" w:rsidRDefault="00091005" w:rsidP="00743E69">
      <w:pPr>
        <w:tabs>
          <w:tab w:val="left" w:pos="993"/>
        </w:tabs>
        <w:spacing w:after="0" w:line="240" w:lineRule="auto"/>
        <w:jc w:val="both"/>
        <w:rPr>
          <w:rFonts w:ascii="Arial" w:hAnsi="Arial" w:cs="Arial"/>
        </w:rPr>
      </w:pPr>
      <w:r w:rsidRPr="00743E69">
        <w:rPr>
          <w:rFonts w:ascii="Arial" w:hAnsi="Arial" w:cs="Arial"/>
        </w:rPr>
        <w:t>Le plan de formation conjugue et favorise le développement des compétences individuelles et collectives de l’évolution professionnelle</w:t>
      </w:r>
    </w:p>
    <w:p w:rsidR="00091005" w:rsidRPr="00743E69" w:rsidRDefault="00091005" w:rsidP="00743E69">
      <w:pPr>
        <w:tabs>
          <w:tab w:val="left" w:pos="993"/>
        </w:tabs>
        <w:spacing w:after="0" w:line="240" w:lineRule="auto"/>
        <w:jc w:val="both"/>
        <w:rPr>
          <w:rFonts w:ascii="Arial" w:hAnsi="Arial" w:cs="Arial"/>
        </w:rPr>
      </w:pPr>
      <w:r w:rsidRPr="00743E69">
        <w:rPr>
          <w:rFonts w:ascii="Arial" w:hAnsi="Arial" w:cs="Arial"/>
        </w:rPr>
        <w:t>L’évolution des techniques</w:t>
      </w:r>
      <w:r w:rsidR="00743E69" w:rsidRPr="00743E69">
        <w:rPr>
          <w:rFonts w:ascii="Arial" w:hAnsi="Arial" w:cs="Arial"/>
        </w:rPr>
        <w:t>,</w:t>
      </w:r>
      <w:r w:rsidRPr="00743E69">
        <w:rPr>
          <w:rFonts w:ascii="Arial" w:hAnsi="Arial" w:cs="Arial"/>
        </w:rPr>
        <w:t xml:space="preserve"> des pathologies et des populations accueillies nécessite une adaptation permanente</w:t>
      </w:r>
      <w:r w:rsidR="00420868" w:rsidRPr="00743E69">
        <w:rPr>
          <w:rFonts w:ascii="Arial" w:hAnsi="Arial" w:cs="Arial"/>
        </w:rPr>
        <w:t xml:space="preserve"> des connaissances et qualifications</w:t>
      </w:r>
    </w:p>
    <w:p w:rsidR="00420868" w:rsidRPr="00CB27D3" w:rsidRDefault="00420868" w:rsidP="00743E69">
      <w:pPr>
        <w:tabs>
          <w:tab w:val="left" w:pos="993"/>
        </w:tabs>
        <w:spacing w:after="0" w:line="240" w:lineRule="auto"/>
        <w:jc w:val="both"/>
        <w:rPr>
          <w:rFonts w:ascii="Arial" w:hAnsi="Arial" w:cs="Arial"/>
        </w:rPr>
      </w:pPr>
      <w:r w:rsidRPr="00743E69">
        <w:rPr>
          <w:rFonts w:ascii="Arial" w:hAnsi="Arial" w:cs="Arial"/>
        </w:rPr>
        <w:t xml:space="preserve">Les actions de formation </w:t>
      </w:r>
      <w:r w:rsidR="006B5C43" w:rsidRPr="00743E69">
        <w:rPr>
          <w:rFonts w:ascii="Arial" w:hAnsi="Arial" w:cs="Arial"/>
        </w:rPr>
        <w:t xml:space="preserve">sont menées en adéquation avec le </w:t>
      </w:r>
      <w:r w:rsidRPr="00743E69">
        <w:rPr>
          <w:rFonts w:ascii="Arial" w:hAnsi="Arial" w:cs="Arial"/>
        </w:rPr>
        <w:t xml:space="preserve"> projet d’établissement. Elles sont liées aux orientations d’activités prévues dans le projet médical</w:t>
      </w:r>
      <w:r w:rsidR="006B5C43" w:rsidRPr="00743E69">
        <w:rPr>
          <w:rFonts w:ascii="Arial" w:hAnsi="Arial" w:cs="Arial"/>
        </w:rPr>
        <w:t>,</w:t>
      </w:r>
      <w:r w:rsidRPr="00743E69">
        <w:rPr>
          <w:rFonts w:ascii="Arial" w:hAnsi="Arial" w:cs="Arial"/>
        </w:rPr>
        <w:t xml:space="preserve"> de soins</w:t>
      </w:r>
      <w:r w:rsidR="006B5C43" w:rsidRPr="00743E69">
        <w:rPr>
          <w:rFonts w:ascii="Arial" w:hAnsi="Arial" w:cs="Arial"/>
        </w:rPr>
        <w:t>,</w:t>
      </w:r>
      <w:r w:rsidRPr="00743E69">
        <w:rPr>
          <w:rFonts w:ascii="Arial" w:hAnsi="Arial" w:cs="Arial"/>
        </w:rPr>
        <w:t xml:space="preserve"> de vie et prépare l’avenir d’un hôpital modernisé.</w:t>
      </w:r>
      <w:r w:rsidR="00743E69">
        <w:rPr>
          <w:rFonts w:ascii="Arial" w:hAnsi="Arial" w:cs="Arial"/>
        </w:rPr>
        <w:t xml:space="preserve"> </w:t>
      </w:r>
      <w:r w:rsidRPr="00CB27D3">
        <w:rPr>
          <w:rFonts w:ascii="Arial" w:hAnsi="Arial" w:cs="Arial"/>
        </w:rPr>
        <w:t xml:space="preserve">La formation répond </w:t>
      </w:r>
      <w:r w:rsidR="006B5C43" w:rsidRPr="00CB27D3">
        <w:rPr>
          <w:rFonts w:ascii="Arial" w:hAnsi="Arial" w:cs="Arial"/>
        </w:rPr>
        <w:t xml:space="preserve">également </w:t>
      </w:r>
      <w:r w:rsidRPr="00CB27D3">
        <w:rPr>
          <w:rFonts w:ascii="Arial" w:hAnsi="Arial" w:cs="Arial"/>
        </w:rPr>
        <w:t>aux besoins des agents pour permettre à chacun de construire son projet professionnel, par des formations qualifiantes</w:t>
      </w:r>
      <w:r w:rsidR="00EB3C3F" w:rsidRPr="00CB27D3">
        <w:rPr>
          <w:rFonts w:ascii="Arial" w:hAnsi="Arial" w:cs="Arial"/>
        </w:rPr>
        <w:t>.</w:t>
      </w:r>
    </w:p>
    <w:p w:rsidR="00743E69" w:rsidRDefault="00743E69" w:rsidP="00743E69">
      <w:pPr>
        <w:tabs>
          <w:tab w:val="left" w:pos="993"/>
        </w:tabs>
        <w:spacing w:after="0" w:line="240" w:lineRule="auto"/>
        <w:jc w:val="both"/>
        <w:rPr>
          <w:rFonts w:ascii="Arial" w:hAnsi="Arial" w:cs="Arial"/>
        </w:rPr>
      </w:pPr>
    </w:p>
    <w:p w:rsidR="00420868" w:rsidRDefault="00420868" w:rsidP="00743E69">
      <w:pPr>
        <w:tabs>
          <w:tab w:val="left" w:pos="993"/>
        </w:tabs>
        <w:spacing w:after="0" w:line="240" w:lineRule="auto"/>
        <w:jc w:val="both"/>
        <w:rPr>
          <w:rFonts w:ascii="Arial" w:hAnsi="Arial" w:cs="Arial"/>
        </w:rPr>
      </w:pPr>
      <w:r w:rsidRPr="00743E69">
        <w:rPr>
          <w:rFonts w:ascii="Arial" w:hAnsi="Arial" w:cs="Arial"/>
        </w:rPr>
        <w:t xml:space="preserve">Le dispositif de valorisation des acquis d’expérience existe. </w:t>
      </w:r>
    </w:p>
    <w:p w:rsidR="00743E69" w:rsidRPr="00743E69" w:rsidRDefault="00743E69" w:rsidP="00743E69">
      <w:pPr>
        <w:tabs>
          <w:tab w:val="left" w:pos="993"/>
        </w:tabs>
        <w:spacing w:after="0" w:line="240" w:lineRule="auto"/>
        <w:jc w:val="both"/>
        <w:rPr>
          <w:rFonts w:ascii="Arial" w:hAnsi="Arial" w:cs="Arial"/>
        </w:rPr>
      </w:pPr>
    </w:p>
    <w:p w:rsidR="00420868" w:rsidRDefault="00420868" w:rsidP="00743E69">
      <w:pPr>
        <w:tabs>
          <w:tab w:val="left" w:pos="993"/>
        </w:tabs>
        <w:spacing w:after="0" w:line="240" w:lineRule="auto"/>
        <w:jc w:val="both"/>
        <w:rPr>
          <w:rFonts w:ascii="Arial" w:hAnsi="Arial" w:cs="Arial"/>
        </w:rPr>
      </w:pPr>
      <w:r w:rsidRPr="00743E69">
        <w:rPr>
          <w:rFonts w:ascii="Arial" w:hAnsi="Arial" w:cs="Arial"/>
        </w:rPr>
        <w:t>La commission de formation est consultée lors des principales phases du plan (budget, axes prioritaires et promotionnels)</w:t>
      </w:r>
    </w:p>
    <w:p w:rsidR="00743E69" w:rsidRPr="00743E69" w:rsidRDefault="00743E69" w:rsidP="00743E69">
      <w:pPr>
        <w:tabs>
          <w:tab w:val="left" w:pos="993"/>
        </w:tabs>
        <w:spacing w:after="0" w:line="240" w:lineRule="auto"/>
        <w:jc w:val="both"/>
        <w:rPr>
          <w:rFonts w:ascii="Arial" w:hAnsi="Arial" w:cs="Arial"/>
        </w:rPr>
      </w:pPr>
    </w:p>
    <w:p w:rsidR="00420868" w:rsidRDefault="00420868" w:rsidP="00743E69">
      <w:pPr>
        <w:tabs>
          <w:tab w:val="left" w:pos="993"/>
        </w:tabs>
        <w:spacing w:after="0" w:line="240" w:lineRule="auto"/>
        <w:jc w:val="both"/>
        <w:rPr>
          <w:rFonts w:ascii="Arial" w:hAnsi="Arial" w:cs="Arial"/>
        </w:rPr>
      </w:pPr>
      <w:r w:rsidRPr="00743E69">
        <w:rPr>
          <w:rFonts w:ascii="Arial" w:hAnsi="Arial" w:cs="Arial"/>
        </w:rPr>
        <w:t xml:space="preserve">Différentes procédures soutiennent cette organisation : </w:t>
      </w:r>
    </w:p>
    <w:p w:rsidR="00743E69" w:rsidRPr="00743E69" w:rsidRDefault="00743E69" w:rsidP="00743E69">
      <w:pPr>
        <w:tabs>
          <w:tab w:val="left" w:pos="993"/>
        </w:tabs>
        <w:spacing w:after="0" w:line="240" w:lineRule="auto"/>
        <w:jc w:val="both"/>
        <w:rPr>
          <w:rFonts w:ascii="Arial" w:hAnsi="Arial" w:cs="Arial"/>
        </w:rPr>
      </w:pPr>
    </w:p>
    <w:p w:rsidR="00420868" w:rsidRPr="00CB27D3" w:rsidRDefault="00420868" w:rsidP="00420868">
      <w:pPr>
        <w:pStyle w:val="Paragraphedeliste"/>
        <w:numPr>
          <w:ilvl w:val="0"/>
          <w:numId w:val="2"/>
        </w:numPr>
        <w:tabs>
          <w:tab w:val="left" w:pos="993"/>
        </w:tabs>
        <w:spacing w:after="0" w:line="240" w:lineRule="auto"/>
        <w:ind w:left="1418"/>
        <w:jc w:val="both"/>
        <w:rPr>
          <w:rFonts w:ascii="Arial" w:hAnsi="Arial" w:cs="Arial"/>
        </w:rPr>
      </w:pPr>
      <w:r w:rsidRPr="00CB27D3">
        <w:rPr>
          <w:rFonts w:ascii="Arial" w:hAnsi="Arial" w:cs="Arial"/>
        </w:rPr>
        <w:t>L’entretien annuel d’évaluation qui détermine les besoins en formation des personnels</w:t>
      </w:r>
    </w:p>
    <w:p w:rsidR="00420868" w:rsidRPr="00CB27D3" w:rsidRDefault="00420868" w:rsidP="00420868">
      <w:pPr>
        <w:pStyle w:val="Paragraphedeliste"/>
        <w:numPr>
          <w:ilvl w:val="0"/>
          <w:numId w:val="2"/>
        </w:numPr>
        <w:tabs>
          <w:tab w:val="left" w:pos="993"/>
        </w:tabs>
        <w:spacing w:after="0" w:line="240" w:lineRule="auto"/>
        <w:ind w:left="1418"/>
        <w:jc w:val="both"/>
        <w:rPr>
          <w:rFonts w:ascii="Arial" w:hAnsi="Arial" w:cs="Arial"/>
        </w:rPr>
      </w:pPr>
      <w:r w:rsidRPr="00CB27D3">
        <w:rPr>
          <w:rFonts w:ascii="Arial" w:hAnsi="Arial" w:cs="Arial"/>
        </w:rPr>
        <w:t>L’achat des formations collectives (cahier des charges, procédure de consultation)</w:t>
      </w:r>
    </w:p>
    <w:p w:rsidR="00420868" w:rsidRPr="00CB27D3" w:rsidRDefault="00420868" w:rsidP="00420868">
      <w:pPr>
        <w:pStyle w:val="Paragraphedeliste"/>
        <w:numPr>
          <w:ilvl w:val="0"/>
          <w:numId w:val="2"/>
        </w:numPr>
        <w:tabs>
          <w:tab w:val="left" w:pos="993"/>
        </w:tabs>
        <w:spacing w:after="0" w:line="240" w:lineRule="auto"/>
        <w:ind w:left="1418"/>
        <w:jc w:val="both"/>
        <w:rPr>
          <w:rFonts w:ascii="Arial" w:hAnsi="Arial" w:cs="Arial"/>
        </w:rPr>
      </w:pPr>
      <w:r w:rsidRPr="00CB27D3">
        <w:rPr>
          <w:rFonts w:ascii="Arial" w:hAnsi="Arial" w:cs="Arial"/>
        </w:rPr>
        <w:t>Gestion informatisée des formations</w:t>
      </w:r>
    </w:p>
    <w:p w:rsidR="00420868" w:rsidRDefault="00EB3C3F" w:rsidP="00420868">
      <w:pPr>
        <w:pStyle w:val="Paragraphedeliste"/>
        <w:numPr>
          <w:ilvl w:val="0"/>
          <w:numId w:val="2"/>
        </w:numPr>
        <w:tabs>
          <w:tab w:val="left" w:pos="993"/>
        </w:tabs>
        <w:spacing w:after="0" w:line="240" w:lineRule="auto"/>
        <w:ind w:left="1418"/>
        <w:jc w:val="both"/>
        <w:rPr>
          <w:rFonts w:ascii="Arial" w:hAnsi="Arial" w:cs="Arial"/>
        </w:rPr>
      </w:pPr>
      <w:r w:rsidRPr="00CB27D3">
        <w:rPr>
          <w:rFonts w:ascii="Arial" w:hAnsi="Arial" w:cs="Arial"/>
        </w:rPr>
        <w:t>Programmation</w:t>
      </w:r>
      <w:r w:rsidR="00420868" w:rsidRPr="00CB27D3">
        <w:rPr>
          <w:rFonts w:ascii="Arial" w:hAnsi="Arial" w:cs="Arial"/>
        </w:rPr>
        <w:t xml:space="preserve"> réalisé</w:t>
      </w:r>
      <w:r w:rsidRPr="00CB27D3">
        <w:rPr>
          <w:rFonts w:ascii="Arial" w:hAnsi="Arial" w:cs="Arial"/>
        </w:rPr>
        <w:t>e</w:t>
      </w:r>
      <w:r w:rsidR="00420868" w:rsidRPr="00CB27D3">
        <w:rPr>
          <w:rFonts w:ascii="Arial" w:hAnsi="Arial" w:cs="Arial"/>
        </w:rPr>
        <w:t xml:space="preserve"> par type de formation (réglementaires, en lien avec le projet d’établissement, les besoins individuels)</w:t>
      </w:r>
    </w:p>
    <w:p w:rsidR="00743E69" w:rsidRPr="00CB27D3" w:rsidRDefault="00743E69" w:rsidP="00743E69">
      <w:pPr>
        <w:pStyle w:val="Paragraphedeliste"/>
        <w:tabs>
          <w:tab w:val="left" w:pos="993"/>
        </w:tabs>
        <w:spacing w:after="0" w:line="240" w:lineRule="auto"/>
        <w:ind w:left="1418"/>
        <w:jc w:val="both"/>
        <w:rPr>
          <w:rFonts w:ascii="Arial" w:hAnsi="Arial" w:cs="Arial"/>
        </w:rPr>
      </w:pPr>
    </w:p>
    <w:p w:rsidR="00DB6C9F" w:rsidRDefault="00DB6C9F" w:rsidP="00743E69">
      <w:pPr>
        <w:tabs>
          <w:tab w:val="left" w:pos="993"/>
        </w:tabs>
        <w:spacing w:after="0" w:line="240" w:lineRule="auto"/>
        <w:jc w:val="both"/>
        <w:rPr>
          <w:rFonts w:ascii="Arial" w:hAnsi="Arial" w:cs="Arial"/>
        </w:rPr>
      </w:pPr>
      <w:r w:rsidRPr="00743E69">
        <w:rPr>
          <w:rFonts w:ascii="Arial" w:hAnsi="Arial" w:cs="Arial"/>
        </w:rPr>
        <w:t xml:space="preserve">Depuis plusieurs années, le plan de formation s’est attaché à favoriser les dynamiques institutionnelles et le travail de complémentarité par la réalisation d’actions communes à plusieurs professions par service et par activité. Cependant les </w:t>
      </w:r>
      <w:r w:rsidR="00743E69">
        <w:rPr>
          <w:rFonts w:ascii="Arial" w:hAnsi="Arial" w:cs="Arial"/>
        </w:rPr>
        <w:t>R</w:t>
      </w:r>
      <w:r w:rsidRPr="00743E69">
        <w:rPr>
          <w:rFonts w:ascii="Arial" w:hAnsi="Arial" w:cs="Arial"/>
        </w:rPr>
        <w:t xml:space="preserve">eprésentants du </w:t>
      </w:r>
      <w:r w:rsidR="00743E69">
        <w:rPr>
          <w:rFonts w:ascii="Arial" w:hAnsi="Arial" w:cs="Arial"/>
        </w:rPr>
        <w:t>P</w:t>
      </w:r>
      <w:r w:rsidRPr="00743E69">
        <w:rPr>
          <w:rFonts w:ascii="Arial" w:hAnsi="Arial" w:cs="Arial"/>
        </w:rPr>
        <w:t>ersonnel font remonter une difficulté rencontrée par les professionnels à développer un projet de formation individuel dans le cadre du budget</w:t>
      </w:r>
    </w:p>
    <w:p w:rsidR="00743E69" w:rsidRPr="00743E69" w:rsidRDefault="00743E69" w:rsidP="00743E69">
      <w:pPr>
        <w:tabs>
          <w:tab w:val="left" w:pos="993"/>
        </w:tabs>
        <w:spacing w:after="0" w:line="240" w:lineRule="auto"/>
        <w:jc w:val="both"/>
        <w:rPr>
          <w:rFonts w:ascii="Arial" w:hAnsi="Arial" w:cs="Arial"/>
        </w:rPr>
      </w:pPr>
    </w:p>
    <w:p w:rsidR="00DB6C9F" w:rsidRPr="00743E69" w:rsidRDefault="00DB6C9F" w:rsidP="00743E69">
      <w:pPr>
        <w:tabs>
          <w:tab w:val="left" w:pos="993"/>
        </w:tabs>
        <w:spacing w:after="0" w:line="240" w:lineRule="auto"/>
        <w:jc w:val="both"/>
        <w:rPr>
          <w:rFonts w:ascii="Arial" w:hAnsi="Arial" w:cs="Arial"/>
        </w:rPr>
      </w:pPr>
      <w:r w:rsidRPr="00743E69">
        <w:rPr>
          <w:rFonts w:ascii="Arial" w:hAnsi="Arial" w:cs="Arial"/>
        </w:rPr>
        <w:t xml:space="preserve">La politique de l’établissement en matière de promotion professionnelle est volontariste et cherche à dynamiser la promotion professionnelle. Sans pour autant écarter les autres filières, l’effort cible prioritairement la filière soignante en raison de l’évolution de la pyramide des âges, des projets individuels, des compétences attendues. </w:t>
      </w:r>
    </w:p>
    <w:p w:rsidR="00DB6C9F" w:rsidRPr="00743E69" w:rsidRDefault="00DB6C9F" w:rsidP="00743E69">
      <w:pPr>
        <w:tabs>
          <w:tab w:val="left" w:pos="993"/>
        </w:tabs>
        <w:spacing w:after="0" w:line="240" w:lineRule="auto"/>
        <w:jc w:val="both"/>
        <w:rPr>
          <w:rFonts w:ascii="Arial" w:hAnsi="Arial" w:cs="Arial"/>
        </w:rPr>
      </w:pPr>
      <w:r w:rsidRPr="00743E69">
        <w:rPr>
          <w:rFonts w:ascii="Arial" w:hAnsi="Arial" w:cs="Arial"/>
        </w:rPr>
        <w:t xml:space="preserve">Face à ces besoins, il convient de déterminer le niveau de départs en formation promotionnelle que peut supporter l’établissement en temps agents </w:t>
      </w:r>
      <w:r w:rsidR="00EB3C3F" w:rsidRPr="00743E69">
        <w:rPr>
          <w:rFonts w:ascii="Arial" w:hAnsi="Arial" w:cs="Arial"/>
        </w:rPr>
        <w:t xml:space="preserve">(ETP) </w:t>
      </w:r>
      <w:r w:rsidRPr="00743E69">
        <w:rPr>
          <w:rFonts w:ascii="Arial" w:hAnsi="Arial" w:cs="Arial"/>
        </w:rPr>
        <w:t xml:space="preserve">et sur le plan financier. </w:t>
      </w:r>
    </w:p>
    <w:p w:rsidR="00420868" w:rsidRPr="00CB27D3" w:rsidRDefault="00420868" w:rsidP="00A00951">
      <w:pPr>
        <w:tabs>
          <w:tab w:val="left" w:pos="993"/>
        </w:tabs>
        <w:spacing w:after="0" w:line="240" w:lineRule="auto"/>
        <w:jc w:val="both"/>
        <w:rPr>
          <w:rFonts w:ascii="Arial" w:hAnsi="Arial" w:cs="Arial"/>
        </w:rPr>
      </w:pPr>
    </w:p>
    <w:p w:rsidR="00DB6C9F" w:rsidRPr="00CB27D3" w:rsidRDefault="00DB6C9F" w:rsidP="00A00951">
      <w:pPr>
        <w:tabs>
          <w:tab w:val="left" w:pos="993"/>
        </w:tabs>
        <w:spacing w:after="0" w:line="240" w:lineRule="auto"/>
        <w:jc w:val="both"/>
        <w:rPr>
          <w:rFonts w:ascii="Arial" w:hAnsi="Arial" w:cs="Arial"/>
        </w:rPr>
      </w:pPr>
    </w:p>
    <w:p w:rsidR="00A00951" w:rsidRDefault="00B2274C" w:rsidP="00E54DED">
      <w:pPr>
        <w:tabs>
          <w:tab w:val="left" w:pos="993"/>
        </w:tabs>
        <w:spacing w:after="0" w:line="240" w:lineRule="auto"/>
        <w:jc w:val="both"/>
        <w:rPr>
          <w:rFonts w:ascii="Arial" w:hAnsi="Arial" w:cs="Arial"/>
        </w:rPr>
      </w:pPr>
      <w:r w:rsidRPr="00743E69">
        <w:rPr>
          <w:rFonts w:ascii="Arial" w:hAnsi="Arial" w:cs="Arial"/>
          <w:b/>
          <w:u w:val="single"/>
        </w:rPr>
        <w:t>Objectifs/</w:t>
      </w:r>
      <w:r w:rsidR="00A00951" w:rsidRPr="00743E69">
        <w:rPr>
          <w:rFonts w:ascii="Arial" w:hAnsi="Arial" w:cs="Arial"/>
          <w:b/>
          <w:u w:val="single"/>
        </w:rPr>
        <w:t>Actions</w:t>
      </w:r>
      <w:r w:rsidR="00743E69">
        <w:rPr>
          <w:rFonts w:ascii="Arial" w:hAnsi="Arial" w:cs="Arial"/>
        </w:rPr>
        <w:t> </w:t>
      </w:r>
    </w:p>
    <w:p w:rsidR="00743E69" w:rsidRPr="00CB27D3" w:rsidRDefault="00743E69" w:rsidP="00E54DED">
      <w:pPr>
        <w:tabs>
          <w:tab w:val="left" w:pos="993"/>
        </w:tabs>
        <w:spacing w:after="0" w:line="240" w:lineRule="auto"/>
        <w:jc w:val="both"/>
        <w:rPr>
          <w:rFonts w:ascii="Arial" w:hAnsi="Arial" w:cs="Arial"/>
        </w:rPr>
      </w:pPr>
    </w:p>
    <w:p w:rsidR="00DB6C9F" w:rsidRPr="00CB27D3" w:rsidRDefault="00F65B39" w:rsidP="00DB6C9F">
      <w:pPr>
        <w:pStyle w:val="Paragraphedeliste"/>
        <w:numPr>
          <w:ilvl w:val="0"/>
          <w:numId w:val="1"/>
        </w:numPr>
        <w:tabs>
          <w:tab w:val="left" w:pos="993"/>
        </w:tabs>
        <w:spacing w:after="0" w:line="240" w:lineRule="auto"/>
        <w:jc w:val="both"/>
        <w:rPr>
          <w:rFonts w:ascii="Arial" w:hAnsi="Arial" w:cs="Arial"/>
        </w:rPr>
      </w:pPr>
      <w:r w:rsidRPr="00CB27D3">
        <w:rPr>
          <w:rFonts w:ascii="Arial" w:hAnsi="Arial" w:cs="Arial"/>
        </w:rPr>
        <w:t>P</w:t>
      </w:r>
      <w:r w:rsidR="0090115B" w:rsidRPr="00CB27D3">
        <w:rPr>
          <w:rFonts w:ascii="Arial" w:hAnsi="Arial" w:cs="Arial"/>
        </w:rPr>
        <w:t>ermettre les évolutions de carrière et les reconversions</w:t>
      </w:r>
      <w:r w:rsidRPr="00CB27D3">
        <w:rPr>
          <w:rFonts w:ascii="Arial" w:hAnsi="Arial" w:cs="Arial"/>
        </w:rPr>
        <w:t xml:space="preserve"> à partir des souhaits du personnel et des b</w:t>
      </w:r>
      <w:r w:rsidR="001A1870" w:rsidRPr="00CB27D3">
        <w:rPr>
          <w:rFonts w:ascii="Arial" w:hAnsi="Arial" w:cs="Arial"/>
        </w:rPr>
        <w:t>esoins de l’établissement et</w:t>
      </w:r>
      <w:r w:rsidRPr="00CB27D3">
        <w:rPr>
          <w:rFonts w:ascii="Arial" w:hAnsi="Arial" w:cs="Arial"/>
        </w:rPr>
        <w:t xml:space="preserve"> prépar</w:t>
      </w:r>
      <w:r w:rsidR="001A1870" w:rsidRPr="00CB27D3">
        <w:rPr>
          <w:rFonts w:ascii="Arial" w:hAnsi="Arial" w:cs="Arial"/>
        </w:rPr>
        <w:t xml:space="preserve">er ainsi le personnel aux </w:t>
      </w:r>
      <w:r w:rsidRPr="00CB27D3">
        <w:rPr>
          <w:rFonts w:ascii="Arial" w:hAnsi="Arial" w:cs="Arial"/>
        </w:rPr>
        <w:t>évolutions</w:t>
      </w:r>
      <w:r w:rsidR="001A1870" w:rsidRPr="00CB27D3">
        <w:rPr>
          <w:rFonts w:ascii="Arial" w:hAnsi="Arial" w:cs="Arial"/>
        </w:rPr>
        <w:t xml:space="preserve"> futures (HDD)</w:t>
      </w:r>
      <w:r w:rsidRPr="00CB27D3">
        <w:rPr>
          <w:rFonts w:ascii="Arial" w:hAnsi="Arial" w:cs="Arial"/>
        </w:rPr>
        <w:t>.</w:t>
      </w:r>
    </w:p>
    <w:p w:rsidR="00597F19" w:rsidRPr="00CB27D3" w:rsidRDefault="001A1870" w:rsidP="001A1870">
      <w:pPr>
        <w:pStyle w:val="Paragraphedeliste"/>
        <w:numPr>
          <w:ilvl w:val="0"/>
          <w:numId w:val="1"/>
        </w:numPr>
        <w:tabs>
          <w:tab w:val="left" w:pos="993"/>
        </w:tabs>
        <w:spacing w:after="0" w:line="240" w:lineRule="auto"/>
        <w:jc w:val="both"/>
        <w:rPr>
          <w:rFonts w:ascii="Arial" w:hAnsi="Arial" w:cs="Arial"/>
        </w:rPr>
      </w:pPr>
      <w:r w:rsidRPr="00CB27D3">
        <w:rPr>
          <w:rFonts w:ascii="Arial" w:hAnsi="Arial" w:cs="Arial"/>
        </w:rPr>
        <w:t>Affiner l</w:t>
      </w:r>
      <w:r w:rsidR="00597F19" w:rsidRPr="00CB27D3">
        <w:rPr>
          <w:rFonts w:ascii="Arial" w:hAnsi="Arial" w:cs="Arial"/>
        </w:rPr>
        <w:t>e recensement des besoins en formation lors de l’entretien annuel</w:t>
      </w:r>
      <w:r w:rsidR="0090115B" w:rsidRPr="00CB27D3">
        <w:rPr>
          <w:rFonts w:ascii="Arial" w:hAnsi="Arial" w:cs="Arial"/>
        </w:rPr>
        <w:t xml:space="preserve"> (compétences métiers) en tenant compte des principes clés de la réforme du 21 août et du décret 2008-824 relatif à la formation professionnelle tout au long de la vie.</w:t>
      </w:r>
    </w:p>
    <w:p w:rsidR="001A1870" w:rsidRPr="00CB27D3" w:rsidRDefault="001A1870" w:rsidP="001A1870">
      <w:pPr>
        <w:pStyle w:val="Paragraphedeliste"/>
        <w:numPr>
          <w:ilvl w:val="0"/>
          <w:numId w:val="1"/>
        </w:numPr>
        <w:tabs>
          <w:tab w:val="left" w:pos="993"/>
        </w:tabs>
        <w:spacing w:after="0" w:line="240" w:lineRule="auto"/>
        <w:jc w:val="both"/>
        <w:rPr>
          <w:rFonts w:ascii="Arial" w:hAnsi="Arial" w:cs="Arial"/>
        </w:rPr>
      </w:pPr>
      <w:r w:rsidRPr="00CB27D3">
        <w:rPr>
          <w:rFonts w:ascii="Arial" w:hAnsi="Arial" w:cs="Arial"/>
        </w:rPr>
        <w:t xml:space="preserve">Développer la mutualisation de la formation entre structures de la direction commune </w:t>
      </w:r>
    </w:p>
    <w:p w:rsidR="001A1870" w:rsidRPr="00CB27D3" w:rsidRDefault="001A1870" w:rsidP="001A1870">
      <w:pPr>
        <w:pStyle w:val="Paragraphedeliste"/>
        <w:numPr>
          <w:ilvl w:val="0"/>
          <w:numId w:val="1"/>
        </w:numPr>
        <w:tabs>
          <w:tab w:val="left" w:pos="993"/>
        </w:tabs>
        <w:spacing w:after="0" w:line="240" w:lineRule="auto"/>
        <w:jc w:val="both"/>
        <w:rPr>
          <w:rFonts w:ascii="Arial" w:hAnsi="Arial" w:cs="Arial"/>
        </w:rPr>
      </w:pPr>
      <w:r w:rsidRPr="00CB27D3">
        <w:rPr>
          <w:rFonts w:ascii="Arial" w:hAnsi="Arial" w:cs="Arial"/>
        </w:rPr>
        <w:lastRenderedPageBreak/>
        <w:t>Poursuivre le développement des compétences par la formation continue et articuler les besoins aux moyens</w:t>
      </w:r>
    </w:p>
    <w:p w:rsidR="001A1870" w:rsidRPr="00CB27D3" w:rsidRDefault="001A1870" w:rsidP="001A1870">
      <w:pPr>
        <w:pStyle w:val="Paragraphedeliste"/>
        <w:numPr>
          <w:ilvl w:val="0"/>
          <w:numId w:val="1"/>
        </w:numPr>
        <w:tabs>
          <w:tab w:val="left" w:pos="993"/>
        </w:tabs>
        <w:spacing w:after="0" w:line="240" w:lineRule="auto"/>
        <w:jc w:val="both"/>
        <w:rPr>
          <w:rFonts w:ascii="Arial" w:hAnsi="Arial" w:cs="Arial"/>
        </w:rPr>
      </w:pPr>
      <w:r w:rsidRPr="00CB27D3">
        <w:rPr>
          <w:rFonts w:ascii="Arial" w:hAnsi="Arial" w:cs="Arial"/>
        </w:rPr>
        <w:t>Garantir l’adaptation des contenus des formations aux projets de l’établissement</w:t>
      </w:r>
    </w:p>
    <w:p w:rsidR="00597F19" w:rsidRPr="00CB27D3" w:rsidRDefault="007822FF" w:rsidP="007822FF">
      <w:pPr>
        <w:pStyle w:val="Paragraphedeliste"/>
        <w:numPr>
          <w:ilvl w:val="0"/>
          <w:numId w:val="1"/>
        </w:numPr>
        <w:tabs>
          <w:tab w:val="left" w:pos="993"/>
        </w:tabs>
        <w:spacing w:after="0" w:line="240" w:lineRule="auto"/>
        <w:jc w:val="both"/>
        <w:rPr>
          <w:rFonts w:ascii="Arial" w:hAnsi="Arial" w:cs="Arial"/>
        </w:rPr>
      </w:pPr>
      <w:r w:rsidRPr="00CB27D3">
        <w:rPr>
          <w:rFonts w:ascii="Arial" w:hAnsi="Arial" w:cs="Arial"/>
        </w:rPr>
        <w:t>Favoriser la diffusion des apprentissages acquis lors des formations pour une mise en pratique par tous (transmission des savoirs)</w:t>
      </w:r>
    </w:p>
    <w:p w:rsidR="00147728" w:rsidRPr="00CB27D3" w:rsidRDefault="00147728" w:rsidP="00147728">
      <w:pPr>
        <w:pStyle w:val="Paragraphedeliste"/>
        <w:numPr>
          <w:ilvl w:val="0"/>
          <w:numId w:val="1"/>
        </w:numPr>
        <w:tabs>
          <w:tab w:val="left" w:pos="993"/>
        </w:tabs>
        <w:spacing w:after="0" w:line="240" w:lineRule="auto"/>
        <w:jc w:val="both"/>
        <w:rPr>
          <w:rFonts w:ascii="Arial" w:hAnsi="Arial" w:cs="Arial"/>
        </w:rPr>
      </w:pPr>
      <w:r w:rsidRPr="00CB27D3">
        <w:rPr>
          <w:rFonts w:ascii="Arial" w:hAnsi="Arial" w:cs="Arial"/>
        </w:rPr>
        <w:t xml:space="preserve">Développer l’évaluation de l’efficience des formations dispensées. </w:t>
      </w:r>
    </w:p>
    <w:p w:rsidR="00597F19" w:rsidRPr="00CB27D3" w:rsidRDefault="0090115B" w:rsidP="0090115B">
      <w:pPr>
        <w:pStyle w:val="Paragraphedeliste"/>
        <w:numPr>
          <w:ilvl w:val="0"/>
          <w:numId w:val="1"/>
        </w:numPr>
        <w:tabs>
          <w:tab w:val="left" w:pos="993"/>
        </w:tabs>
        <w:spacing w:after="0" w:line="240" w:lineRule="auto"/>
        <w:jc w:val="both"/>
        <w:rPr>
          <w:rFonts w:ascii="Arial" w:hAnsi="Arial" w:cs="Arial"/>
        </w:rPr>
      </w:pPr>
      <w:r w:rsidRPr="00CB27D3">
        <w:rPr>
          <w:rFonts w:ascii="Arial" w:hAnsi="Arial" w:cs="Arial"/>
        </w:rPr>
        <w:t xml:space="preserve">Lancer le passeport formation à chaque agent qui </w:t>
      </w:r>
      <w:r w:rsidR="00147728" w:rsidRPr="00CB27D3">
        <w:rPr>
          <w:rFonts w:ascii="Arial" w:hAnsi="Arial" w:cs="Arial"/>
        </w:rPr>
        <w:t xml:space="preserve">a à </w:t>
      </w:r>
      <w:r w:rsidRPr="00CB27D3">
        <w:rPr>
          <w:rFonts w:ascii="Arial" w:hAnsi="Arial" w:cs="Arial"/>
        </w:rPr>
        <w:t xml:space="preserve"> charge de l’actualiser</w:t>
      </w:r>
    </w:p>
    <w:p w:rsidR="0090115B" w:rsidRPr="00CB27D3" w:rsidRDefault="0090115B" w:rsidP="0090115B">
      <w:pPr>
        <w:pStyle w:val="Paragraphedeliste"/>
        <w:numPr>
          <w:ilvl w:val="0"/>
          <w:numId w:val="1"/>
        </w:numPr>
        <w:tabs>
          <w:tab w:val="left" w:pos="993"/>
        </w:tabs>
        <w:spacing w:after="0" w:line="240" w:lineRule="auto"/>
        <w:jc w:val="both"/>
        <w:rPr>
          <w:rFonts w:ascii="Arial" w:hAnsi="Arial" w:cs="Arial"/>
        </w:rPr>
      </w:pPr>
      <w:r w:rsidRPr="00CB27D3">
        <w:rPr>
          <w:rFonts w:ascii="Arial" w:hAnsi="Arial" w:cs="Arial"/>
        </w:rPr>
        <w:t>Négocier avec les agents leur projet professionnel afin de les accompagner et les orienter dans le déroulement de leur carrière</w:t>
      </w:r>
    </w:p>
    <w:p w:rsidR="00147728" w:rsidRDefault="00147728" w:rsidP="00147728">
      <w:pPr>
        <w:pStyle w:val="Paragraphedeliste"/>
        <w:numPr>
          <w:ilvl w:val="0"/>
          <w:numId w:val="1"/>
        </w:numPr>
        <w:tabs>
          <w:tab w:val="left" w:pos="993"/>
        </w:tabs>
        <w:spacing w:after="0" w:line="240" w:lineRule="auto"/>
        <w:jc w:val="both"/>
        <w:rPr>
          <w:rFonts w:ascii="Arial" w:hAnsi="Arial" w:cs="Arial"/>
        </w:rPr>
      </w:pPr>
      <w:r w:rsidRPr="00CB27D3">
        <w:rPr>
          <w:rFonts w:ascii="Arial" w:hAnsi="Arial" w:cs="Arial"/>
        </w:rPr>
        <w:t>Favoriser des formations en interne par les agents en ayant la compétence (ex : S</w:t>
      </w:r>
      <w:r w:rsidR="00935A83">
        <w:rPr>
          <w:rFonts w:ascii="Arial" w:hAnsi="Arial" w:cs="Arial"/>
        </w:rPr>
        <w:t xml:space="preserve">oins </w:t>
      </w:r>
      <w:r w:rsidRPr="00CB27D3">
        <w:rPr>
          <w:rFonts w:ascii="Arial" w:hAnsi="Arial" w:cs="Arial"/>
        </w:rPr>
        <w:t>P</w:t>
      </w:r>
      <w:r w:rsidR="00935A83">
        <w:rPr>
          <w:rFonts w:ascii="Arial" w:hAnsi="Arial" w:cs="Arial"/>
        </w:rPr>
        <w:t>alliatifs (SP)</w:t>
      </w:r>
      <w:r w:rsidRPr="00CB27D3">
        <w:rPr>
          <w:rFonts w:ascii="Arial" w:hAnsi="Arial" w:cs="Arial"/>
        </w:rPr>
        <w:t>)</w:t>
      </w:r>
    </w:p>
    <w:p w:rsidR="00935A83" w:rsidRDefault="00CF3395" w:rsidP="00147728">
      <w:pPr>
        <w:pStyle w:val="Paragraphedeliste"/>
        <w:numPr>
          <w:ilvl w:val="0"/>
          <w:numId w:val="1"/>
        </w:numPr>
        <w:tabs>
          <w:tab w:val="left" w:pos="993"/>
        </w:tabs>
        <w:spacing w:after="0" w:line="240" w:lineRule="auto"/>
        <w:jc w:val="both"/>
        <w:rPr>
          <w:rFonts w:ascii="Arial" w:hAnsi="Arial" w:cs="Arial"/>
        </w:rPr>
      </w:pPr>
      <w:r>
        <w:rPr>
          <w:rFonts w:ascii="Arial" w:hAnsi="Arial" w:cs="Arial"/>
        </w:rPr>
        <w:t xml:space="preserve">Planifier à l’année, de manière cohérente  </w:t>
      </w:r>
      <w:r w:rsidR="00935A83">
        <w:rPr>
          <w:rFonts w:ascii="Arial" w:hAnsi="Arial" w:cs="Arial"/>
        </w:rPr>
        <w:t xml:space="preserve">notamment avec la programmation en cours et les productions attendues des groupes de </w:t>
      </w:r>
      <w:r>
        <w:rPr>
          <w:rFonts w:ascii="Arial" w:hAnsi="Arial" w:cs="Arial"/>
        </w:rPr>
        <w:t>travail, l’</w:t>
      </w:r>
      <w:r w:rsidR="00935A83">
        <w:rPr>
          <w:rFonts w:ascii="Arial" w:hAnsi="Arial" w:cs="Arial"/>
        </w:rPr>
        <w:t xml:space="preserve">ensemble des formations </w:t>
      </w:r>
    </w:p>
    <w:p w:rsidR="00CF3395" w:rsidRDefault="00CF3395" w:rsidP="00147728">
      <w:pPr>
        <w:pStyle w:val="Paragraphedeliste"/>
        <w:numPr>
          <w:ilvl w:val="0"/>
          <w:numId w:val="1"/>
        </w:numPr>
        <w:tabs>
          <w:tab w:val="left" w:pos="993"/>
        </w:tabs>
        <w:spacing w:after="0" w:line="240" w:lineRule="auto"/>
        <w:jc w:val="both"/>
        <w:rPr>
          <w:rFonts w:ascii="Arial" w:hAnsi="Arial" w:cs="Arial"/>
        </w:rPr>
      </w:pPr>
      <w:r>
        <w:rPr>
          <w:rFonts w:ascii="Arial" w:hAnsi="Arial" w:cs="Arial"/>
        </w:rPr>
        <w:t xml:space="preserve">Prévoir pour  les projets structurants les plus importants une évaluation des effets produits par la formation </w:t>
      </w:r>
    </w:p>
    <w:p w:rsidR="0090115B" w:rsidRPr="00CB27D3" w:rsidRDefault="0090115B" w:rsidP="00E54DED">
      <w:pPr>
        <w:tabs>
          <w:tab w:val="left" w:pos="993"/>
        </w:tabs>
        <w:spacing w:after="0" w:line="240" w:lineRule="auto"/>
        <w:jc w:val="both"/>
        <w:rPr>
          <w:rFonts w:ascii="Arial" w:hAnsi="Arial" w:cs="Arial"/>
        </w:rPr>
      </w:pPr>
    </w:p>
    <w:p w:rsidR="00B2274C" w:rsidRPr="00743E69" w:rsidRDefault="00B2274C" w:rsidP="00B2274C">
      <w:pPr>
        <w:tabs>
          <w:tab w:val="left" w:pos="993"/>
        </w:tabs>
        <w:spacing w:after="0" w:line="240" w:lineRule="auto"/>
        <w:jc w:val="both"/>
        <w:rPr>
          <w:rFonts w:ascii="Arial" w:hAnsi="Arial" w:cs="Arial"/>
          <w:b/>
          <w:u w:val="single"/>
        </w:rPr>
      </w:pPr>
      <w:r w:rsidRPr="00743E69">
        <w:rPr>
          <w:rFonts w:ascii="Arial" w:hAnsi="Arial" w:cs="Arial"/>
          <w:b/>
          <w:u w:val="single"/>
        </w:rPr>
        <w:t>Références réglementaires</w:t>
      </w:r>
      <w:r w:rsidR="00743E69">
        <w:rPr>
          <w:rFonts w:ascii="Arial" w:hAnsi="Arial" w:cs="Arial"/>
          <w:b/>
          <w:u w:val="single"/>
        </w:rPr>
        <w:t> </w:t>
      </w:r>
    </w:p>
    <w:p w:rsidR="00AF536B" w:rsidRPr="00CB27D3" w:rsidRDefault="00AF536B" w:rsidP="00B2274C">
      <w:pPr>
        <w:tabs>
          <w:tab w:val="left" w:pos="993"/>
        </w:tabs>
        <w:spacing w:after="0" w:line="240" w:lineRule="auto"/>
        <w:jc w:val="both"/>
        <w:rPr>
          <w:rFonts w:ascii="Arial" w:hAnsi="Arial" w:cs="Arial"/>
          <w:u w:val="single"/>
        </w:rPr>
      </w:pPr>
    </w:p>
    <w:p w:rsidR="00BC6777" w:rsidRPr="00743E69" w:rsidRDefault="00BC6777" w:rsidP="00743E69">
      <w:pPr>
        <w:pStyle w:val="Paragraphedeliste"/>
        <w:numPr>
          <w:ilvl w:val="1"/>
          <w:numId w:val="1"/>
        </w:numPr>
        <w:tabs>
          <w:tab w:val="left" w:pos="993"/>
        </w:tabs>
        <w:spacing w:after="0" w:line="240" w:lineRule="auto"/>
        <w:jc w:val="both"/>
        <w:rPr>
          <w:rFonts w:ascii="Arial" w:hAnsi="Arial" w:cs="Arial"/>
        </w:rPr>
      </w:pPr>
      <w:r w:rsidRPr="00743E69">
        <w:rPr>
          <w:rFonts w:ascii="Arial" w:hAnsi="Arial" w:cs="Arial"/>
        </w:rPr>
        <w:t xml:space="preserve">La loi du 2 </w:t>
      </w:r>
      <w:r w:rsidR="004A41F2" w:rsidRPr="00743E69">
        <w:rPr>
          <w:rFonts w:ascii="Arial" w:hAnsi="Arial" w:cs="Arial"/>
        </w:rPr>
        <w:t>février</w:t>
      </w:r>
      <w:r w:rsidRPr="00743E69">
        <w:rPr>
          <w:rFonts w:ascii="Arial" w:hAnsi="Arial" w:cs="Arial"/>
        </w:rPr>
        <w:t xml:space="preserve"> 2007 sur la formation professionnelle tout au long de la vie </w:t>
      </w:r>
    </w:p>
    <w:p w:rsidR="00BC6777" w:rsidRPr="00743E69" w:rsidRDefault="004A41F2" w:rsidP="00743E69">
      <w:pPr>
        <w:pStyle w:val="Paragraphedeliste"/>
        <w:numPr>
          <w:ilvl w:val="1"/>
          <w:numId w:val="1"/>
        </w:numPr>
        <w:tabs>
          <w:tab w:val="left" w:pos="993"/>
        </w:tabs>
        <w:spacing w:after="0" w:line="240" w:lineRule="auto"/>
        <w:jc w:val="both"/>
        <w:rPr>
          <w:rFonts w:ascii="Arial" w:hAnsi="Arial" w:cs="Arial"/>
        </w:rPr>
      </w:pPr>
      <w:r w:rsidRPr="00743E69">
        <w:rPr>
          <w:rFonts w:ascii="Arial" w:hAnsi="Arial" w:cs="Arial"/>
        </w:rPr>
        <w:t>Le décret n° 2010-1153 du 29/09/2010 fixant les modalités de l’expérimentation relative à l’entretien professionnel dans la fonction publique hospitalière</w:t>
      </w:r>
    </w:p>
    <w:p w:rsidR="004A41F2" w:rsidRPr="00743E69" w:rsidRDefault="004A41F2" w:rsidP="00743E69">
      <w:pPr>
        <w:pStyle w:val="Paragraphedeliste"/>
        <w:numPr>
          <w:ilvl w:val="1"/>
          <w:numId w:val="1"/>
        </w:numPr>
        <w:tabs>
          <w:tab w:val="left" w:pos="993"/>
        </w:tabs>
        <w:spacing w:after="0" w:line="240" w:lineRule="auto"/>
        <w:jc w:val="both"/>
        <w:rPr>
          <w:rFonts w:ascii="Arial" w:hAnsi="Arial" w:cs="Arial"/>
        </w:rPr>
      </w:pPr>
      <w:proofErr w:type="gramStart"/>
      <w:r w:rsidRPr="00743E69">
        <w:rPr>
          <w:rFonts w:ascii="Arial" w:hAnsi="Arial" w:cs="Arial"/>
        </w:rPr>
        <w:t>La</w:t>
      </w:r>
      <w:proofErr w:type="gramEnd"/>
      <w:r w:rsidRPr="00743E69">
        <w:rPr>
          <w:rFonts w:ascii="Arial" w:hAnsi="Arial" w:cs="Arial"/>
        </w:rPr>
        <w:t xml:space="preserve"> circulaire n° DGOS/RH4/2012/14/12/01/20120 relative à la mise en œuvre de l’expérimentation de l’entretien professionnel dans la fonction publique hospitalière </w:t>
      </w:r>
    </w:p>
    <w:p w:rsidR="004A41F2" w:rsidRPr="00CB27D3" w:rsidRDefault="004A41F2" w:rsidP="00B2274C">
      <w:pPr>
        <w:tabs>
          <w:tab w:val="left" w:pos="993"/>
        </w:tabs>
        <w:spacing w:after="0" w:line="240" w:lineRule="auto"/>
        <w:jc w:val="both"/>
        <w:rPr>
          <w:rFonts w:ascii="Arial" w:hAnsi="Arial" w:cs="Arial"/>
        </w:rPr>
      </w:pPr>
    </w:p>
    <w:p w:rsidR="00B2274C" w:rsidRPr="00CB27D3" w:rsidRDefault="00B2274C" w:rsidP="00B2274C">
      <w:pPr>
        <w:tabs>
          <w:tab w:val="left" w:pos="993"/>
        </w:tabs>
        <w:spacing w:after="0" w:line="240" w:lineRule="auto"/>
        <w:jc w:val="both"/>
        <w:rPr>
          <w:rFonts w:ascii="Arial" w:hAnsi="Arial" w:cs="Arial"/>
        </w:rPr>
      </w:pPr>
    </w:p>
    <w:p w:rsidR="00084F09" w:rsidRPr="00CB27D3" w:rsidRDefault="00743E69" w:rsidP="00743E69">
      <w:pPr>
        <w:tabs>
          <w:tab w:val="left" w:pos="993"/>
        </w:tabs>
        <w:spacing w:after="0" w:line="240" w:lineRule="auto"/>
        <w:jc w:val="both"/>
        <w:rPr>
          <w:rFonts w:ascii="Arial" w:hAnsi="Arial" w:cs="Arial"/>
        </w:rPr>
      </w:pPr>
      <w:r w:rsidRPr="00743E69">
        <w:rPr>
          <w:rFonts w:ascii="Arial" w:hAnsi="Arial" w:cs="Arial"/>
          <w:b/>
          <w:u w:val="single"/>
        </w:rPr>
        <w:t>Acteurs</w:t>
      </w:r>
      <w:r>
        <w:rPr>
          <w:rFonts w:ascii="Arial" w:hAnsi="Arial" w:cs="Arial"/>
          <w:b/>
          <w:u w:val="single"/>
        </w:rPr>
        <w:t> :</w:t>
      </w:r>
      <w:r>
        <w:rPr>
          <w:rFonts w:ascii="Arial" w:hAnsi="Arial" w:cs="Arial"/>
        </w:rPr>
        <w:t xml:space="preserve"> </w:t>
      </w:r>
      <w:r w:rsidR="00084F09" w:rsidRPr="00CB27D3">
        <w:rPr>
          <w:rFonts w:ascii="Arial" w:hAnsi="Arial" w:cs="Arial"/>
        </w:rPr>
        <w:t>DRH</w:t>
      </w:r>
      <w:r>
        <w:rPr>
          <w:rFonts w:ascii="Arial" w:hAnsi="Arial" w:cs="Arial"/>
        </w:rPr>
        <w:t>, Direction des S</w:t>
      </w:r>
      <w:r w:rsidR="00084F09" w:rsidRPr="00CB27D3">
        <w:rPr>
          <w:rFonts w:ascii="Arial" w:hAnsi="Arial" w:cs="Arial"/>
        </w:rPr>
        <w:t>oins</w:t>
      </w:r>
      <w:r>
        <w:rPr>
          <w:rFonts w:ascii="Arial" w:hAnsi="Arial" w:cs="Arial"/>
        </w:rPr>
        <w:t>, D</w:t>
      </w:r>
      <w:r w:rsidR="00084F09" w:rsidRPr="00CB27D3">
        <w:rPr>
          <w:rFonts w:ascii="Arial" w:hAnsi="Arial" w:cs="Arial"/>
        </w:rPr>
        <w:t xml:space="preserve">irecteur </w:t>
      </w:r>
      <w:r>
        <w:rPr>
          <w:rFonts w:ascii="Arial" w:hAnsi="Arial" w:cs="Arial"/>
        </w:rPr>
        <w:t>A</w:t>
      </w:r>
      <w:r w:rsidR="00084F09" w:rsidRPr="00CB27D3">
        <w:rPr>
          <w:rFonts w:ascii="Arial" w:hAnsi="Arial" w:cs="Arial"/>
        </w:rPr>
        <w:t>djoint</w:t>
      </w:r>
      <w:r>
        <w:rPr>
          <w:rFonts w:ascii="Arial" w:hAnsi="Arial" w:cs="Arial"/>
        </w:rPr>
        <w:t>, les Représentants du P</w:t>
      </w:r>
      <w:r w:rsidR="00084F09" w:rsidRPr="00CB27D3">
        <w:rPr>
          <w:rFonts w:ascii="Arial" w:hAnsi="Arial" w:cs="Arial"/>
        </w:rPr>
        <w:t>ersonnel</w:t>
      </w:r>
      <w:r>
        <w:rPr>
          <w:rFonts w:ascii="Arial" w:hAnsi="Arial" w:cs="Arial"/>
        </w:rPr>
        <w:t>, l’A</w:t>
      </w:r>
      <w:r w:rsidR="00084F09" w:rsidRPr="00CB27D3">
        <w:rPr>
          <w:rFonts w:ascii="Arial" w:hAnsi="Arial" w:cs="Arial"/>
        </w:rPr>
        <w:t>djoint administratif RH</w:t>
      </w:r>
      <w:r>
        <w:rPr>
          <w:rFonts w:ascii="Arial" w:hAnsi="Arial" w:cs="Arial"/>
        </w:rPr>
        <w:t>, le M</w:t>
      </w:r>
      <w:r w:rsidR="00084F09" w:rsidRPr="00CB27D3">
        <w:rPr>
          <w:rFonts w:ascii="Arial" w:hAnsi="Arial" w:cs="Arial"/>
        </w:rPr>
        <w:t xml:space="preserve">édecin </w:t>
      </w:r>
      <w:r>
        <w:rPr>
          <w:rFonts w:ascii="Arial" w:hAnsi="Arial" w:cs="Arial"/>
        </w:rPr>
        <w:t>C</w:t>
      </w:r>
      <w:r w:rsidR="00084F09" w:rsidRPr="00CB27D3">
        <w:rPr>
          <w:rFonts w:ascii="Arial" w:hAnsi="Arial" w:cs="Arial"/>
        </w:rPr>
        <w:t xml:space="preserve">hef de </w:t>
      </w:r>
      <w:r>
        <w:rPr>
          <w:rFonts w:ascii="Arial" w:hAnsi="Arial" w:cs="Arial"/>
        </w:rPr>
        <w:t>P</w:t>
      </w:r>
      <w:r w:rsidR="00084F09" w:rsidRPr="00CB27D3">
        <w:rPr>
          <w:rFonts w:ascii="Arial" w:hAnsi="Arial" w:cs="Arial"/>
        </w:rPr>
        <w:t xml:space="preserve">ôle </w:t>
      </w:r>
    </w:p>
    <w:p w:rsidR="00B2274C" w:rsidRDefault="00B2274C" w:rsidP="00B2274C">
      <w:pPr>
        <w:tabs>
          <w:tab w:val="left" w:pos="993"/>
        </w:tabs>
        <w:spacing w:after="0" w:line="240" w:lineRule="auto"/>
        <w:jc w:val="both"/>
        <w:rPr>
          <w:rFonts w:ascii="Arial" w:hAnsi="Arial" w:cs="Arial"/>
        </w:rPr>
      </w:pPr>
    </w:p>
    <w:p w:rsidR="00743E69" w:rsidRPr="00CB27D3" w:rsidRDefault="00743E69" w:rsidP="00B2274C">
      <w:pPr>
        <w:tabs>
          <w:tab w:val="left" w:pos="993"/>
        </w:tabs>
        <w:spacing w:after="0" w:line="240" w:lineRule="auto"/>
        <w:jc w:val="both"/>
        <w:rPr>
          <w:rFonts w:ascii="Arial" w:hAnsi="Arial" w:cs="Arial"/>
        </w:rPr>
      </w:pPr>
    </w:p>
    <w:p w:rsidR="00B2274C" w:rsidRPr="00743E69" w:rsidRDefault="00B2274C" w:rsidP="00B2274C">
      <w:pPr>
        <w:tabs>
          <w:tab w:val="left" w:pos="993"/>
        </w:tabs>
        <w:spacing w:after="0" w:line="240" w:lineRule="auto"/>
        <w:jc w:val="both"/>
        <w:rPr>
          <w:rFonts w:ascii="Arial" w:hAnsi="Arial" w:cs="Arial"/>
          <w:b/>
          <w:u w:val="single"/>
        </w:rPr>
      </w:pPr>
      <w:r w:rsidRPr="00743E69">
        <w:rPr>
          <w:rFonts w:ascii="Arial" w:hAnsi="Arial" w:cs="Arial"/>
          <w:b/>
          <w:u w:val="single"/>
        </w:rPr>
        <w:t>Indicateurs de suivi</w:t>
      </w:r>
      <w:r w:rsidR="00743E69">
        <w:rPr>
          <w:rFonts w:ascii="Arial" w:hAnsi="Arial" w:cs="Arial"/>
          <w:b/>
          <w:u w:val="single"/>
        </w:rPr>
        <w:t> :</w:t>
      </w:r>
    </w:p>
    <w:p w:rsidR="00147728" w:rsidRPr="00743E69" w:rsidRDefault="00147728" w:rsidP="00A63EEA">
      <w:pPr>
        <w:pStyle w:val="Paragraphedeliste"/>
        <w:numPr>
          <w:ilvl w:val="0"/>
          <w:numId w:val="30"/>
        </w:numPr>
        <w:tabs>
          <w:tab w:val="left" w:pos="993"/>
        </w:tabs>
        <w:spacing w:after="0" w:line="240" w:lineRule="auto"/>
        <w:jc w:val="both"/>
        <w:rPr>
          <w:rFonts w:ascii="Arial" w:hAnsi="Arial" w:cs="Arial"/>
        </w:rPr>
      </w:pPr>
      <w:r w:rsidRPr="00743E69">
        <w:rPr>
          <w:rFonts w:ascii="Arial" w:hAnsi="Arial" w:cs="Arial"/>
        </w:rPr>
        <w:t>Le plan de formation</w:t>
      </w:r>
    </w:p>
    <w:p w:rsidR="00147728" w:rsidRPr="00743E69" w:rsidRDefault="00147728" w:rsidP="00A63EEA">
      <w:pPr>
        <w:pStyle w:val="Paragraphedeliste"/>
        <w:numPr>
          <w:ilvl w:val="0"/>
          <w:numId w:val="30"/>
        </w:numPr>
        <w:tabs>
          <w:tab w:val="left" w:pos="993"/>
        </w:tabs>
        <w:spacing w:after="0" w:line="240" w:lineRule="auto"/>
        <w:jc w:val="both"/>
        <w:rPr>
          <w:rFonts w:ascii="Arial" w:hAnsi="Arial" w:cs="Arial"/>
        </w:rPr>
      </w:pPr>
      <w:r w:rsidRPr="00743E69">
        <w:rPr>
          <w:rFonts w:ascii="Arial" w:hAnsi="Arial" w:cs="Arial"/>
        </w:rPr>
        <w:t xml:space="preserve">Les objectifs des projets institutionnels </w:t>
      </w:r>
    </w:p>
    <w:p w:rsidR="00147728" w:rsidRPr="00743E69" w:rsidRDefault="00147728" w:rsidP="00A63EEA">
      <w:pPr>
        <w:pStyle w:val="Paragraphedeliste"/>
        <w:numPr>
          <w:ilvl w:val="0"/>
          <w:numId w:val="30"/>
        </w:numPr>
        <w:tabs>
          <w:tab w:val="left" w:pos="993"/>
        </w:tabs>
        <w:spacing w:after="0" w:line="240" w:lineRule="auto"/>
        <w:jc w:val="both"/>
        <w:rPr>
          <w:rFonts w:ascii="Arial" w:hAnsi="Arial" w:cs="Arial"/>
        </w:rPr>
      </w:pPr>
      <w:r w:rsidRPr="00743E69">
        <w:rPr>
          <w:rFonts w:ascii="Arial" w:hAnsi="Arial" w:cs="Arial"/>
        </w:rPr>
        <w:t xml:space="preserve">Le bilan social </w:t>
      </w:r>
    </w:p>
    <w:p w:rsidR="00147728" w:rsidRPr="00743E69" w:rsidRDefault="00147728" w:rsidP="00A63EEA">
      <w:pPr>
        <w:pStyle w:val="Paragraphedeliste"/>
        <w:numPr>
          <w:ilvl w:val="0"/>
          <w:numId w:val="30"/>
        </w:numPr>
        <w:tabs>
          <w:tab w:val="left" w:pos="993"/>
        </w:tabs>
        <w:spacing w:after="0" w:line="240" w:lineRule="auto"/>
        <w:jc w:val="both"/>
        <w:rPr>
          <w:rFonts w:ascii="Arial" w:hAnsi="Arial" w:cs="Arial"/>
        </w:rPr>
      </w:pPr>
      <w:r w:rsidRPr="00743E69">
        <w:rPr>
          <w:rFonts w:ascii="Arial" w:hAnsi="Arial" w:cs="Arial"/>
        </w:rPr>
        <w:t xml:space="preserve">La GPMC </w:t>
      </w:r>
    </w:p>
    <w:p w:rsidR="00B2274C" w:rsidRPr="00CB27D3" w:rsidRDefault="00B2274C" w:rsidP="00B2274C">
      <w:pPr>
        <w:tabs>
          <w:tab w:val="left" w:pos="993"/>
        </w:tabs>
        <w:spacing w:after="0" w:line="240" w:lineRule="auto"/>
        <w:jc w:val="both"/>
        <w:rPr>
          <w:rFonts w:ascii="Arial" w:hAnsi="Arial" w:cs="Arial"/>
        </w:rPr>
      </w:pPr>
    </w:p>
    <w:p w:rsidR="00147728" w:rsidRPr="00CB27D3" w:rsidRDefault="00B2274C" w:rsidP="00B2274C">
      <w:pPr>
        <w:tabs>
          <w:tab w:val="left" w:pos="993"/>
        </w:tabs>
        <w:spacing w:after="0" w:line="240" w:lineRule="auto"/>
        <w:jc w:val="both"/>
        <w:rPr>
          <w:rFonts w:ascii="Arial" w:hAnsi="Arial" w:cs="Arial"/>
        </w:rPr>
      </w:pPr>
      <w:r w:rsidRPr="00743E69">
        <w:rPr>
          <w:rFonts w:ascii="Arial" w:hAnsi="Arial" w:cs="Arial"/>
          <w:b/>
          <w:u w:val="single"/>
        </w:rPr>
        <w:t>Calendrier</w:t>
      </w:r>
      <w:r w:rsidR="00743E69">
        <w:rPr>
          <w:rFonts w:ascii="Arial" w:hAnsi="Arial" w:cs="Arial"/>
          <w:b/>
          <w:u w:val="single"/>
        </w:rPr>
        <w:t> :</w:t>
      </w:r>
      <w:r w:rsidR="00743E69">
        <w:rPr>
          <w:rFonts w:ascii="Arial" w:hAnsi="Arial" w:cs="Arial"/>
        </w:rPr>
        <w:t xml:space="preserve"> </w:t>
      </w:r>
      <w:r w:rsidR="00147728" w:rsidRPr="00CB27D3">
        <w:rPr>
          <w:rFonts w:ascii="Arial" w:hAnsi="Arial" w:cs="Arial"/>
        </w:rPr>
        <w:t>2012-2016</w:t>
      </w:r>
    </w:p>
    <w:p w:rsidR="0090115B" w:rsidRPr="00CB27D3" w:rsidRDefault="0090115B" w:rsidP="00E54DED">
      <w:pPr>
        <w:tabs>
          <w:tab w:val="left" w:pos="993"/>
        </w:tabs>
        <w:spacing w:after="0" w:line="240" w:lineRule="auto"/>
        <w:jc w:val="both"/>
        <w:rPr>
          <w:rFonts w:ascii="Arial" w:hAnsi="Arial" w:cs="Arial"/>
        </w:rPr>
      </w:pPr>
    </w:p>
    <w:p w:rsidR="0090115B" w:rsidRPr="00CB27D3" w:rsidRDefault="0090115B" w:rsidP="00E54DED">
      <w:pPr>
        <w:tabs>
          <w:tab w:val="left" w:pos="993"/>
        </w:tabs>
        <w:spacing w:after="0" w:line="240" w:lineRule="auto"/>
        <w:jc w:val="both"/>
        <w:rPr>
          <w:rFonts w:ascii="Arial" w:hAnsi="Arial" w:cs="Arial"/>
        </w:rPr>
      </w:pPr>
    </w:p>
    <w:p w:rsidR="00B2274C" w:rsidRPr="00CB27D3" w:rsidRDefault="00B2274C" w:rsidP="00E54DED">
      <w:pPr>
        <w:tabs>
          <w:tab w:val="left" w:pos="993"/>
        </w:tabs>
        <w:spacing w:after="0" w:line="240" w:lineRule="auto"/>
        <w:jc w:val="both"/>
        <w:rPr>
          <w:rFonts w:ascii="Arial" w:hAnsi="Arial" w:cs="Arial"/>
        </w:rPr>
      </w:pPr>
    </w:p>
    <w:p w:rsidR="0090115B" w:rsidRPr="00CB27D3" w:rsidRDefault="0090115B" w:rsidP="00E54DED">
      <w:pPr>
        <w:tabs>
          <w:tab w:val="left" w:pos="993"/>
        </w:tabs>
        <w:spacing w:after="0" w:line="240" w:lineRule="auto"/>
        <w:jc w:val="both"/>
        <w:rPr>
          <w:rFonts w:ascii="Arial" w:hAnsi="Arial" w:cs="Arial"/>
        </w:rPr>
      </w:pPr>
    </w:p>
    <w:p w:rsidR="00597F19" w:rsidRPr="00CB27D3" w:rsidRDefault="00597F19" w:rsidP="00E54DED">
      <w:pPr>
        <w:tabs>
          <w:tab w:val="left" w:pos="993"/>
        </w:tabs>
        <w:spacing w:after="0" w:line="240" w:lineRule="auto"/>
        <w:jc w:val="both"/>
        <w:rPr>
          <w:rFonts w:ascii="Arial" w:hAnsi="Arial" w:cs="Arial"/>
        </w:rPr>
      </w:pPr>
    </w:p>
    <w:p w:rsidR="00C54FC9" w:rsidRPr="00CB27D3" w:rsidRDefault="00C54FC9" w:rsidP="00E54DED">
      <w:pPr>
        <w:tabs>
          <w:tab w:val="left" w:pos="993"/>
        </w:tabs>
        <w:spacing w:after="0" w:line="240" w:lineRule="auto"/>
        <w:jc w:val="both"/>
        <w:rPr>
          <w:rFonts w:ascii="Arial" w:hAnsi="Arial" w:cs="Arial"/>
        </w:rPr>
      </w:pPr>
    </w:p>
    <w:p w:rsidR="00C54FC9" w:rsidRPr="00CB27D3" w:rsidRDefault="00C54FC9" w:rsidP="00E54DED">
      <w:pPr>
        <w:tabs>
          <w:tab w:val="left" w:pos="993"/>
        </w:tabs>
        <w:spacing w:after="0" w:line="240" w:lineRule="auto"/>
        <w:jc w:val="both"/>
        <w:rPr>
          <w:rFonts w:ascii="Arial" w:hAnsi="Arial" w:cs="Arial"/>
        </w:rPr>
      </w:pPr>
    </w:p>
    <w:p w:rsidR="00C54FC9" w:rsidRPr="00CB27D3" w:rsidRDefault="00C54FC9" w:rsidP="00E54DED">
      <w:pPr>
        <w:tabs>
          <w:tab w:val="left" w:pos="993"/>
        </w:tabs>
        <w:spacing w:after="0" w:line="240" w:lineRule="auto"/>
        <w:jc w:val="both"/>
        <w:rPr>
          <w:rFonts w:ascii="Arial" w:hAnsi="Arial" w:cs="Arial"/>
        </w:rPr>
      </w:pPr>
    </w:p>
    <w:p w:rsidR="00C54FC9" w:rsidRPr="00CB27D3" w:rsidRDefault="00C54FC9" w:rsidP="00E54DED">
      <w:pPr>
        <w:tabs>
          <w:tab w:val="left" w:pos="993"/>
        </w:tabs>
        <w:spacing w:after="0" w:line="240" w:lineRule="auto"/>
        <w:jc w:val="both"/>
        <w:rPr>
          <w:rFonts w:ascii="Arial" w:hAnsi="Arial" w:cs="Arial"/>
        </w:rPr>
      </w:pPr>
    </w:p>
    <w:p w:rsidR="00C54FC9" w:rsidRPr="00CB27D3" w:rsidRDefault="00C54FC9" w:rsidP="00E54DED">
      <w:pPr>
        <w:tabs>
          <w:tab w:val="left" w:pos="993"/>
        </w:tabs>
        <w:spacing w:after="0" w:line="240" w:lineRule="auto"/>
        <w:jc w:val="both"/>
        <w:rPr>
          <w:rFonts w:ascii="Arial" w:hAnsi="Arial" w:cs="Arial"/>
        </w:rPr>
      </w:pPr>
    </w:p>
    <w:p w:rsidR="00C54FC9" w:rsidRPr="00CB27D3" w:rsidRDefault="00C54FC9" w:rsidP="00E54DED">
      <w:pPr>
        <w:tabs>
          <w:tab w:val="left" w:pos="993"/>
        </w:tabs>
        <w:spacing w:after="0" w:line="240" w:lineRule="auto"/>
        <w:jc w:val="both"/>
        <w:rPr>
          <w:rFonts w:ascii="Arial" w:hAnsi="Arial" w:cs="Arial"/>
        </w:rPr>
      </w:pPr>
    </w:p>
    <w:p w:rsidR="00C54FC9" w:rsidRPr="00CB27D3" w:rsidRDefault="00C54FC9" w:rsidP="00E54DED">
      <w:pPr>
        <w:tabs>
          <w:tab w:val="left" w:pos="993"/>
        </w:tabs>
        <w:spacing w:after="0" w:line="240" w:lineRule="auto"/>
        <w:jc w:val="both"/>
        <w:rPr>
          <w:rFonts w:ascii="Arial" w:hAnsi="Arial" w:cs="Arial"/>
        </w:rPr>
      </w:pPr>
    </w:p>
    <w:p w:rsidR="00C54FC9" w:rsidRPr="00CB27D3" w:rsidRDefault="00C54FC9" w:rsidP="00E54DED">
      <w:pPr>
        <w:tabs>
          <w:tab w:val="left" w:pos="993"/>
        </w:tabs>
        <w:spacing w:after="0" w:line="240" w:lineRule="auto"/>
        <w:jc w:val="both"/>
        <w:rPr>
          <w:rFonts w:ascii="Arial" w:hAnsi="Arial" w:cs="Arial"/>
        </w:rPr>
      </w:pPr>
    </w:p>
    <w:p w:rsidR="00C54FC9" w:rsidRPr="00CB27D3" w:rsidRDefault="00C54FC9" w:rsidP="00E54DED">
      <w:pPr>
        <w:tabs>
          <w:tab w:val="left" w:pos="993"/>
        </w:tabs>
        <w:spacing w:after="0" w:line="240" w:lineRule="auto"/>
        <w:jc w:val="both"/>
        <w:rPr>
          <w:rFonts w:ascii="Arial" w:hAnsi="Arial" w:cs="Arial"/>
        </w:rPr>
      </w:pPr>
    </w:p>
    <w:p w:rsidR="00C54FC9" w:rsidRPr="00CB27D3" w:rsidRDefault="00C54FC9" w:rsidP="00E54DED">
      <w:pPr>
        <w:tabs>
          <w:tab w:val="left" w:pos="993"/>
        </w:tabs>
        <w:spacing w:after="0" w:line="240" w:lineRule="auto"/>
        <w:jc w:val="both"/>
        <w:rPr>
          <w:rFonts w:ascii="Arial" w:hAnsi="Arial" w:cs="Arial"/>
        </w:rPr>
      </w:pPr>
    </w:p>
    <w:p w:rsidR="00C54FC9" w:rsidRPr="00CB27D3" w:rsidRDefault="00C54FC9" w:rsidP="00E54DED">
      <w:pPr>
        <w:tabs>
          <w:tab w:val="left" w:pos="993"/>
        </w:tabs>
        <w:spacing w:after="0" w:line="240" w:lineRule="auto"/>
        <w:jc w:val="both"/>
        <w:rPr>
          <w:rFonts w:ascii="Arial" w:hAnsi="Arial" w:cs="Arial"/>
        </w:rPr>
      </w:pPr>
    </w:p>
    <w:p w:rsidR="00C54FC9" w:rsidRPr="00CB27D3" w:rsidRDefault="00C54FC9" w:rsidP="00E54DED">
      <w:pPr>
        <w:tabs>
          <w:tab w:val="left" w:pos="993"/>
        </w:tabs>
        <w:spacing w:after="0" w:line="240" w:lineRule="auto"/>
        <w:jc w:val="both"/>
        <w:rPr>
          <w:rFonts w:ascii="Arial" w:hAnsi="Arial" w:cs="Arial"/>
        </w:rPr>
      </w:pPr>
    </w:p>
    <w:p w:rsidR="00C54FC9" w:rsidRPr="00CB27D3" w:rsidRDefault="00C54FC9" w:rsidP="00E54DED">
      <w:pPr>
        <w:tabs>
          <w:tab w:val="left" w:pos="993"/>
        </w:tabs>
        <w:spacing w:after="0" w:line="240" w:lineRule="auto"/>
        <w:jc w:val="both"/>
        <w:rPr>
          <w:rFonts w:ascii="Arial" w:hAnsi="Arial" w:cs="Arial"/>
        </w:rPr>
      </w:pPr>
    </w:p>
    <w:p w:rsidR="00216E12" w:rsidRPr="00CB27D3" w:rsidRDefault="00475BE4" w:rsidP="00A7064D">
      <w:pPr>
        <w:pStyle w:val="Titre1"/>
        <w:jc w:val="both"/>
      </w:pPr>
      <w:r w:rsidRPr="00CB27D3">
        <w:lastRenderedPageBreak/>
        <w:t>AXE</w:t>
      </w:r>
      <w:r w:rsidR="00216E12" w:rsidRPr="00CB27D3">
        <w:t xml:space="preserve"> 5 : Garantir la ma</w:t>
      </w:r>
      <w:r w:rsidR="00743E69">
        <w:t>î</w:t>
      </w:r>
      <w:r w:rsidR="00216E12" w:rsidRPr="00CB27D3">
        <w:t xml:space="preserve">trise et la gestion des risques en développant une coordination efficace </w:t>
      </w:r>
    </w:p>
    <w:p w:rsidR="003B7DF2" w:rsidRPr="00CB27D3" w:rsidRDefault="003B7DF2" w:rsidP="003B7DF2">
      <w:pPr>
        <w:jc w:val="both"/>
        <w:rPr>
          <w:rFonts w:ascii="Arial" w:hAnsi="Arial" w:cs="Arial"/>
        </w:rPr>
      </w:pPr>
    </w:p>
    <w:p w:rsidR="003B7DF2" w:rsidRPr="00743E69" w:rsidRDefault="00743E69" w:rsidP="003B7DF2">
      <w:pPr>
        <w:spacing w:after="0" w:line="240" w:lineRule="auto"/>
        <w:jc w:val="both"/>
        <w:rPr>
          <w:rFonts w:ascii="Arial" w:hAnsi="Arial" w:cs="Arial"/>
          <w:b/>
          <w:u w:val="single"/>
        </w:rPr>
      </w:pPr>
      <w:r>
        <w:rPr>
          <w:rFonts w:ascii="Arial" w:hAnsi="Arial" w:cs="Arial"/>
          <w:b/>
          <w:u w:val="single"/>
        </w:rPr>
        <w:t>Constat </w:t>
      </w:r>
    </w:p>
    <w:p w:rsidR="003B7DF2" w:rsidRPr="00CB27D3" w:rsidRDefault="003B7DF2" w:rsidP="003B7DF2">
      <w:pPr>
        <w:spacing w:after="0" w:line="240" w:lineRule="auto"/>
        <w:jc w:val="both"/>
        <w:rPr>
          <w:rFonts w:ascii="Arial" w:hAnsi="Arial" w:cs="Arial"/>
        </w:rPr>
      </w:pPr>
    </w:p>
    <w:p w:rsidR="003B7DF2" w:rsidRPr="00743E69" w:rsidRDefault="003B7DF2" w:rsidP="00743E69">
      <w:pPr>
        <w:spacing w:after="0" w:line="240" w:lineRule="auto"/>
        <w:jc w:val="both"/>
        <w:rPr>
          <w:rFonts w:ascii="Arial" w:hAnsi="Arial" w:cs="Arial"/>
        </w:rPr>
      </w:pPr>
      <w:r w:rsidRPr="00743E69">
        <w:rPr>
          <w:rFonts w:ascii="Arial" w:hAnsi="Arial" w:cs="Arial"/>
          <w:b/>
        </w:rPr>
        <w:t>La démarche qualité existe</w:t>
      </w:r>
      <w:r w:rsidRPr="00743E69">
        <w:rPr>
          <w:rFonts w:ascii="Arial" w:hAnsi="Arial" w:cs="Arial"/>
        </w:rPr>
        <w:t xml:space="preserve"> au travers:</w:t>
      </w:r>
    </w:p>
    <w:p w:rsidR="003B7DF2" w:rsidRPr="00CB27D3" w:rsidRDefault="003B7DF2" w:rsidP="00A63EEA">
      <w:pPr>
        <w:numPr>
          <w:ilvl w:val="0"/>
          <w:numId w:val="7"/>
        </w:numPr>
        <w:spacing w:after="0" w:line="240" w:lineRule="auto"/>
        <w:ind w:left="1418"/>
        <w:jc w:val="both"/>
        <w:rPr>
          <w:rFonts w:ascii="Arial" w:hAnsi="Arial" w:cs="Arial"/>
        </w:rPr>
      </w:pPr>
      <w:r w:rsidRPr="00CB27D3">
        <w:rPr>
          <w:rFonts w:ascii="Arial" w:hAnsi="Arial" w:cs="Arial"/>
        </w:rPr>
        <w:t xml:space="preserve">Des groupes de travail </w:t>
      </w:r>
    </w:p>
    <w:p w:rsidR="003B7DF2" w:rsidRPr="00CB27D3" w:rsidRDefault="003B7DF2" w:rsidP="00A63EEA">
      <w:pPr>
        <w:numPr>
          <w:ilvl w:val="0"/>
          <w:numId w:val="7"/>
        </w:numPr>
        <w:spacing w:after="0" w:line="240" w:lineRule="auto"/>
        <w:ind w:left="1418"/>
        <w:jc w:val="both"/>
        <w:rPr>
          <w:rFonts w:ascii="Arial" w:hAnsi="Arial" w:cs="Arial"/>
        </w:rPr>
      </w:pPr>
      <w:r w:rsidRPr="00CB27D3">
        <w:rPr>
          <w:rFonts w:ascii="Arial" w:hAnsi="Arial" w:cs="Arial"/>
        </w:rPr>
        <w:t xml:space="preserve">Des EPP et divers audits réalisés au sein de la structure </w:t>
      </w:r>
    </w:p>
    <w:p w:rsidR="003B7DF2" w:rsidRPr="00CB27D3" w:rsidRDefault="00743E69" w:rsidP="00A63EEA">
      <w:pPr>
        <w:numPr>
          <w:ilvl w:val="0"/>
          <w:numId w:val="7"/>
        </w:numPr>
        <w:spacing w:after="0" w:line="240" w:lineRule="auto"/>
        <w:ind w:left="1418"/>
        <w:jc w:val="both"/>
        <w:rPr>
          <w:rFonts w:ascii="Arial" w:hAnsi="Arial" w:cs="Arial"/>
        </w:rPr>
      </w:pPr>
      <w:r>
        <w:rPr>
          <w:rFonts w:ascii="Arial" w:hAnsi="Arial" w:cs="Arial"/>
        </w:rPr>
        <w:t>Des enquêtes de satisfaction</w:t>
      </w:r>
      <w:r w:rsidR="003B7DF2" w:rsidRPr="00CB27D3">
        <w:rPr>
          <w:rFonts w:ascii="Arial" w:hAnsi="Arial" w:cs="Arial"/>
        </w:rPr>
        <w:t xml:space="preserve"> du personnel et audit sur l’absentéisme </w:t>
      </w:r>
      <w:r w:rsidR="00A74C2D" w:rsidRPr="00CB27D3">
        <w:rPr>
          <w:rFonts w:ascii="Arial" w:hAnsi="Arial" w:cs="Arial"/>
        </w:rPr>
        <w:t>menés en 2012</w:t>
      </w:r>
    </w:p>
    <w:p w:rsidR="003B7DF2" w:rsidRPr="00CB27D3" w:rsidRDefault="003B7DF2" w:rsidP="00A63EEA">
      <w:pPr>
        <w:numPr>
          <w:ilvl w:val="0"/>
          <w:numId w:val="7"/>
        </w:numPr>
        <w:spacing w:after="0" w:line="240" w:lineRule="auto"/>
        <w:ind w:left="1418"/>
        <w:jc w:val="both"/>
        <w:rPr>
          <w:rFonts w:ascii="Arial" w:hAnsi="Arial" w:cs="Arial"/>
        </w:rPr>
      </w:pPr>
      <w:r w:rsidRPr="00CB27D3">
        <w:rPr>
          <w:rFonts w:ascii="Arial" w:hAnsi="Arial" w:cs="Arial"/>
        </w:rPr>
        <w:t>Des procédures, toutes les procédures initiées autour des risques professionnels f</w:t>
      </w:r>
      <w:r w:rsidR="0030242B">
        <w:rPr>
          <w:rFonts w:ascii="Arial" w:hAnsi="Arial" w:cs="Arial"/>
        </w:rPr>
        <w:t>o</w:t>
      </w:r>
      <w:r w:rsidRPr="00CB27D3">
        <w:rPr>
          <w:rFonts w:ascii="Arial" w:hAnsi="Arial" w:cs="Arial"/>
        </w:rPr>
        <w:t>nt l’objet d’une information et d’une validation aux instances (CHSCT et CTE)</w:t>
      </w:r>
    </w:p>
    <w:p w:rsidR="003B7DF2" w:rsidRPr="00CB27D3" w:rsidRDefault="003B7DF2" w:rsidP="00A63EEA">
      <w:pPr>
        <w:numPr>
          <w:ilvl w:val="0"/>
          <w:numId w:val="7"/>
        </w:numPr>
        <w:spacing w:after="0" w:line="240" w:lineRule="auto"/>
        <w:ind w:left="1418"/>
        <w:jc w:val="both"/>
        <w:rPr>
          <w:rFonts w:ascii="Arial" w:hAnsi="Arial" w:cs="Arial"/>
        </w:rPr>
      </w:pPr>
      <w:r w:rsidRPr="00CB27D3">
        <w:rPr>
          <w:rFonts w:ascii="Arial" w:hAnsi="Arial" w:cs="Arial"/>
        </w:rPr>
        <w:t xml:space="preserve">Des indicateurs sont déjà en place et permettent des actions correctrices chaque année pour améliorer les résultats </w:t>
      </w:r>
    </w:p>
    <w:p w:rsidR="003B7DF2" w:rsidRPr="00CB27D3" w:rsidRDefault="003B7DF2" w:rsidP="00A63EEA">
      <w:pPr>
        <w:numPr>
          <w:ilvl w:val="0"/>
          <w:numId w:val="7"/>
        </w:numPr>
        <w:spacing w:after="0" w:line="240" w:lineRule="auto"/>
        <w:ind w:left="1418"/>
        <w:jc w:val="both"/>
        <w:rPr>
          <w:rFonts w:ascii="Arial" w:hAnsi="Arial" w:cs="Arial"/>
        </w:rPr>
      </w:pPr>
      <w:r w:rsidRPr="00CB27D3">
        <w:rPr>
          <w:rFonts w:ascii="Arial" w:hAnsi="Arial" w:cs="Arial"/>
        </w:rPr>
        <w:t>La diffusion des alertes, des résultats d’audits  et des nouvelles procédures par le portail intran</w:t>
      </w:r>
      <w:r w:rsidR="00A74C2D" w:rsidRPr="00CB27D3">
        <w:rPr>
          <w:rFonts w:ascii="Arial" w:hAnsi="Arial" w:cs="Arial"/>
        </w:rPr>
        <w:t>et</w:t>
      </w:r>
    </w:p>
    <w:p w:rsidR="003B7DF2" w:rsidRPr="00CB27D3" w:rsidRDefault="00A74C2D" w:rsidP="00A63EEA">
      <w:pPr>
        <w:numPr>
          <w:ilvl w:val="0"/>
          <w:numId w:val="7"/>
        </w:numPr>
        <w:spacing w:after="0" w:line="240" w:lineRule="auto"/>
        <w:ind w:left="1418"/>
        <w:jc w:val="both"/>
        <w:rPr>
          <w:rFonts w:ascii="Arial" w:hAnsi="Arial" w:cs="Arial"/>
        </w:rPr>
      </w:pPr>
      <w:r w:rsidRPr="00CB27D3">
        <w:rPr>
          <w:rFonts w:ascii="Arial" w:hAnsi="Arial" w:cs="Arial"/>
        </w:rPr>
        <w:t>Le signalement</w:t>
      </w:r>
      <w:r w:rsidR="003B7DF2" w:rsidRPr="00CB27D3">
        <w:rPr>
          <w:rFonts w:ascii="Arial" w:hAnsi="Arial" w:cs="Arial"/>
        </w:rPr>
        <w:t xml:space="preserve"> systématique des événements indésirables ou potentiellement dangereux (FEI - fiche de </w:t>
      </w:r>
      <w:proofErr w:type="spellStart"/>
      <w:r w:rsidR="003B7DF2" w:rsidRPr="00CB27D3">
        <w:rPr>
          <w:rFonts w:ascii="Arial" w:hAnsi="Arial" w:cs="Arial"/>
        </w:rPr>
        <w:t>matériovigilance</w:t>
      </w:r>
      <w:proofErr w:type="spellEnd"/>
      <w:r w:rsidR="003B7DF2" w:rsidRPr="00CB27D3">
        <w:rPr>
          <w:rFonts w:ascii="Arial" w:hAnsi="Arial" w:cs="Arial"/>
        </w:rPr>
        <w:t xml:space="preserve"> – fiche de signalement de comportements agressifs des soignés ou de leur famille)</w:t>
      </w:r>
    </w:p>
    <w:p w:rsidR="003B7DF2" w:rsidRPr="00CB27D3" w:rsidRDefault="003B7DF2" w:rsidP="003B7DF2">
      <w:pPr>
        <w:spacing w:after="0" w:line="240" w:lineRule="auto"/>
        <w:jc w:val="both"/>
        <w:rPr>
          <w:rFonts w:ascii="Arial" w:hAnsi="Arial" w:cs="Arial"/>
        </w:rPr>
      </w:pPr>
    </w:p>
    <w:p w:rsidR="003B7DF2" w:rsidRPr="00743E69" w:rsidRDefault="00A74C2D" w:rsidP="00743E69">
      <w:pPr>
        <w:spacing w:after="0" w:line="240" w:lineRule="auto"/>
        <w:jc w:val="both"/>
        <w:rPr>
          <w:rFonts w:ascii="Arial" w:hAnsi="Arial" w:cs="Arial"/>
          <w:b/>
        </w:rPr>
      </w:pPr>
      <w:r w:rsidRPr="00743E69">
        <w:rPr>
          <w:rFonts w:ascii="Arial" w:hAnsi="Arial" w:cs="Arial"/>
          <w:b/>
        </w:rPr>
        <w:t>Le r</w:t>
      </w:r>
      <w:r w:rsidR="003B7DF2" w:rsidRPr="00743E69">
        <w:rPr>
          <w:rFonts w:ascii="Arial" w:hAnsi="Arial" w:cs="Arial"/>
          <w:b/>
        </w:rPr>
        <w:t xml:space="preserve">espect du cadre réglementaire </w:t>
      </w:r>
      <w:r w:rsidR="003B7DF2" w:rsidRPr="00743E69">
        <w:rPr>
          <w:rFonts w:ascii="Arial" w:hAnsi="Arial" w:cs="Arial"/>
        </w:rPr>
        <w:t>:</w:t>
      </w:r>
    </w:p>
    <w:p w:rsidR="003B7DF2" w:rsidRPr="00CB27D3" w:rsidRDefault="00A74C2D" w:rsidP="00A63EEA">
      <w:pPr>
        <w:numPr>
          <w:ilvl w:val="0"/>
          <w:numId w:val="8"/>
        </w:numPr>
        <w:spacing w:after="0" w:line="240" w:lineRule="auto"/>
        <w:ind w:left="1418"/>
        <w:jc w:val="both"/>
        <w:rPr>
          <w:rFonts w:ascii="Arial" w:hAnsi="Arial" w:cs="Arial"/>
        </w:rPr>
      </w:pPr>
      <w:r w:rsidRPr="00CB27D3">
        <w:rPr>
          <w:rFonts w:ascii="Arial" w:hAnsi="Arial" w:cs="Arial"/>
        </w:rPr>
        <w:t>Le</w:t>
      </w:r>
      <w:r w:rsidR="003B7DF2" w:rsidRPr="00CB27D3">
        <w:rPr>
          <w:rFonts w:ascii="Arial" w:hAnsi="Arial" w:cs="Arial"/>
        </w:rPr>
        <w:t xml:space="preserve"> document unique </w:t>
      </w:r>
      <w:r w:rsidRPr="00CB27D3">
        <w:rPr>
          <w:rFonts w:ascii="Arial" w:hAnsi="Arial" w:cs="Arial"/>
        </w:rPr>
        <w:t xml:space="preserve">a été réalisé à partir d’un  recueil  auprès des professionnels de terrain, une hiérarchisation  </w:t>
      </w:r>
      <w:r w:rsidR="003B7DF2" w:rsidRPr="00CB27D3">
        <w:rPr>
          <w:rFonts w:ascii="Arial" w:hAnsi="Arial" w:cs="Arial"/>
        </w:rPr>
        <w:t xml:space="preserve">des risques </w:t>
      </w:r>
      <w:r w:rsidRPr="00CB27D3">
        <w:rPr>
          <w:rFonts w:ascii="Arial" w:hAnsi="Arial" w:cs="Arial"/>
        </w:rPr>
        <w:t xml:space="preserve">a été réalisée à partir des AT </w:t>
      </w:r>
      <w:r w:rsidR="005C5339" w:rsidRPr="00CB27D3">
        <w:rPr>
          <w:rFonts w:ascii="Arial" w:hAnsi="Arial" w:cs="Arial"/>
        </w:rPr>
        <w:t>recensés, un</w:t>
      </w:r>
      <w:r w:rsidR="003B7DF2" w:rsidRPr="00CB27D3">
        <w:rPr>
          <w:rFonts w:ascii="Arial" w:hAnsi="Arial" w:cs="Arial"/>
        </w:rPr>
        <w:t xml:space="preserve"> plan d’</w:t>
      </w:r>
      <w:r w:rsidRPr="00CB27D3">
        <w:rPr>
          <w:rFonts w:ascii="Arial" w:hAnsi="Arial" w:cs="Arial"/>
        </w:rPr>
        <w:t xml:space="preserve">action est en cours </w:t>
      </w:r>
      <w:r w:rsidR="003B7DF2" w:rsidRPr="00CB27D3">
        <w:rPr>
          <w:rFonts w:ascii="Arial" w:hAnsi="Arial" w:cs="Arial"/>
        </w:rPr>
        <w:t>.</w:t>
      </w:r>
      <w:r w:rsidRPr="00CB27D3">
        <w:rPr>
          <w:rFonts w:ascii="Arial" w:hAnsi="Arial" w:cs="Arial"/>
        </w:rPr>
        <w:t>Il a fait l’objet d’un</w:t>
      </w:r>
      <w:r w:rsidR="005C5339" w:rsidRPr="00CB27D3">
        <w:rPr>
          <w:rFonts w:ascii="Arial" w:hAnsi="Arial" w:cs="Arial"/>
        </w:rPr>
        <w:t xml:space="preserve">e validation en Octobre 2012. </w:t>
      </w:r>
      <w:r w:rsidR="003B7DF2" w:rsidRPr="00CB27D3">
        <w:rPr>
          <w:rFonts w:ascii="Arial" w:hAnsi="Arial" w:cs="Arial"/>
        </w:rPr>
        <w:t xml:space="preserve">La mise à jour du </w:t>
      </w:r>
      <w:proofErr w:type="spellStart"/>
      <w:r w:rsidR="003B7DF2" w:rsidRPr="00CB27D3">
        <w:rPr>
          <w:rFonts w:ascii="Arial" w:hAnsi="Arial" w:cs="Arial"/>
        </w:rPr>
        <w:t>DU</w:t>
      </w:r>
      <w:proofErr w:type="spellEnd"/>
      <w:r w:rsidR="003B7DF2" w:rsidRPr="00CB27D3">
        <w:rPr>
          <w:rFonts w:ascii="Arial" w:hAnsi="Arial" w:cs="Arial"/>
        </w:rPr>
        <w:t xml:space="preserve"> </w:t>
      </w:r>
      <w:r w:rsidR="005C5339" w:rsidRPr="00CB27D3">
        <w:rPr>
          <w:rFonts w:ascii="Arial" w:hAnsi="Arial" w:cs="Arial"/>
        </w:rPr>
        <w:t>2012 a été validée en Octobre dernier.</w:t>
      </w:r>
    </w:p>
    <w:p w:rsidR="003B7DF2" w:rsidRPr="00CB27D3" w:rsidRDefault="003B7DF2" w:rsidP="00A63EEA">
      <w:pPr>
        <w:numPr>
          <w:ilvl w:val="0"/>
          <w:numId w:val="8"/>
        </w:numPr>
        <w:spacing w:after="0" w:line="240" w:lineRule="auto"/>
        <w:ind w:left="1418"/>
        <w:jc w:val="both"/>
        <w:rPr>
          <w:rFonts w:ascii="Arial" w:hAnsi="Arial" w:cs="Arial"/>
        </w:rPr>
      </w:pPr>
      <w:r w:rsidRPr="00CB27D3">
        <w:rPr>
          <w:rFonts w:ascii="Arial" w:hAnsi="Arial" w:cs="Arial"/>
        </w:rPr>
        <w:t xml:space="preserve">Les différentes instances </w:t>
      </w:r>
      <w:r w:rsidR="005C5339" w:rsidRPr="00CB27D3">
        <w:rPr>
          <w:rFonts w:ascii="Arial" w:hAnsi="Arial" w:cs="Arial"/>
        </w:rPr>
        <w:t xml:space="preserve">ayant comme mission </w:t>
      </w:r>
      <w:r w:rsidRPr="00CB27D3">
        <w:rPr>
          <w:rFonts w:ascii="Arial" w:hAnsi="Arial" w:cs="Arial"/>
        </w:rPr>
        <w:t xml:space="preserve"> de veiller à la sécurité du personnel  </w:t>
      </w:r>
      <w:r w:rsidR="005C5339" w:rsidRPr="00CB27D3">
        <w:rPr>
          <w:rFonts w:ascii="Arial" w:hAnsi="Arial" w:cs="Arial"/>
        </w:rPr>
        <w:t>(CHSCT -</w:t>
      </w:r>
      <w:r w:rsidRPr="00CB27D3">
        <w:rPr>
          <w:rFonts w:ascii="Arial" w:hAnsi="Arial" w:cs="Arial"/>
        </w:rPr>
        <w:t xml:space="preserve"> </w:t>
      </w:r>
      <w:r w:rsidR="005C5339" w:rsidRPr="00CB27D3">
        <w:rPr>
          <w:rFonts w:ascii="Arial" w:hAnsi="Arial" w:cs="Arial"/>
        </w:rPr>
        <w:t>C</w:t>
      </w:r>
      <w:r w:rsidRPr="00CB27D3">
        <w:rPr>
          <w:rFonts w:ascii="Arial" w:hAnsi="Arial" w:cs="Arial"/>
        </w:rPr>
        <w:t xml:space="preserve">ommissions des </w:t>
      </w:r>
      <w:r w:rsidR="005C5339" w:rsidRPr="00CB27D3">
        <w:rPr>
          <w:rFonts w:ascii="Arial" w:hAnsi="Arial" w:cs="Arial"/>
        </w:rPr>
        <w:t>Vigilances)</w:t>
      </w:r>
    </w:p>
    <w:p w:rsidR="003B7DF2" w:rsidRPr="00CB27D3" w:rsidRDefault="005C5339" w:rsidP="00A63EEA">
      <w:pPr>
        <w:numPr>
          <w:ilvl w:val="0"/>
          <w:numId w:val="8"/>
        </w:numPr>
        <w:spacing w:after="0" w:line="240" w:lineRule="auto"/>
        <w:ind w:left="1418"/>
        <w:jc w:val="both"/>
        <w:rPr>
          <w:rFonts w:ascii="Arial" w:hAnsi="Arial" w:cs="Arial"/>
        </w:rPr>
      </w:pPr>
      <w:r w:rsidRPr="00CB27D3">
        <w:rPr>
          <w:rFonts w:ascii="Arial" w:hAnsi="Arial" w:cs="Arial"/>
        </w:rPr>
        <w:t>L’existence d’un plan de crise (plan Blanc-plan Bleu</w:t>
      </w:r>
      <w:r w:rsidR="003B7DF2" w:rsidRPr="00CB27D3">
        <w:rPr>
          <w:rFonts w:ascii="Arial" w:hAnsi="Arial" w:cs="Arial"/>
        </w:rPr>
        <w:t xml:space="preserve"> …</w:t>
      </w:r>
      <w:r w:rsidRPr="00CB27D3">
        <w:rPr>
          <w:rFonts w:ascii="Arial" w:hAnsi="Arial" w:cs="Arial"/>
        </w:rPr>
        <w:t>) à disposition de tous sur intranet</w:t>
      </w:r>
    </w:p>
    <w:p w:rsidR="005C5339" w:rsidRDefault="005C5339" w:rsidP="00A63EEA">
      <w:pPr>
        <w:numPr>
          <w:ilvl w:val="0"/>
          <w:numId w:val="8"/>
        </w:numPr>
        <w:spacing w:after="0" w:line="240" w:lineRule="auto"/>
        <w:ind w:left="1418"/>
        <w:jc w:val="both"/>
        <w:rPr>
          <w:rFonts w:ascii="Arial" w:hAnsi="Arial" w:cs="Arial"/>
        </w:rPr>
      </w:pPr>
      <w:r w:rsidRPr="00CB27D3">
        <w:rPr>
          <w:rFonts w:ascii="Arial" w:hAnsi="Arial" w:cs="Arial"/>
        </w:rPr>
        <w:t>Ci-joint tableau synoptique : organisation et prévention des risques professionnels au CHI de Wasquehal</w:t>
      </w:r>
    </w:p>
    <w:p w:rsidR="00AB25BE" w:rsidRPr="00CB27D3" w:rsidRDefault="00AB25BE" w:rsidP="00A63EEA">
      <w:pPr>
        <w:numPr>
          <w:ilvl w:val="0"/>
          <w:numId w:val="8"/>
        </w:numPr>
        <w:spacing w:after="0" w:line="240" w:lineRule="auto"/>
        <w:ind w:left="1418"/>
        <w:jc w:val="both"/>
        <w:rPr>
          <w:rFonts w:ascii="Arial" w:hAnsi="Arial" w:cs="Arial"/>
        </w:rPr>
      </w:pPr>
      <w:r>
        <w:rPr>
          <w:rFonts w:ascii="Arial" w:hAnsi="Arial" w:cs="Arial"/>
        </w:rPr>
        <w:t>L’établissement respecte le quota des 6% réglementaires de sa masse salariale en personnes handicapées (COTOREP  IPP etc</w:t>
      </w:r>
      <w:proofErr w:type="gramStart"/>
      <w:r>
        <w:rPr>
          <w:rFonts w:ascii="Arial" w:hAnsi="Arial" w:cs="Arial"/>
        </w:rPr>
        <w:t>..)</w:t>
      </w:r>
      <w:proofErr w:type="gramEnd"/>
    </w:p>
    <w:p w:rsidR="003B7DF2" w:rsidRPr="00CB27D3" w:rsidRDefault="003B7DF2" w:rsidP="003B7DF2">
      <w:pPr>
        <w:spacing w:after="0" w:line="240" w:lineRule="auto"/>
        <w:jc w:val="both"/>
        <w:rPr>
          <w:rFonts w:ascii="Arial" w:hAnsi="Arial" w:cs="Arial"/>
        </w:rPr>
      </w:pPr>
    </w:p>
    <w:p w:rsidR="00DB55AC" w:rsidRPr="00CB27D3" w:rsidRDefault="00DB55AC" w:rsidP="003B7DF2">
      <w:pPr>
        <w:spacing w:after="0" w:line="240" w:lineRule="auto"/>
        <w:jc w:val="both"/>
        <w:rPr>
          <w:rFonts w:ascii="Arial" w:hAnsi="Arial" w:cs="Arial"/>
        </w:rPr>
      </w:pPr>
    </w:p>
    <w:p w:rsidR="00DB55AC" w:rsidRPr="00CB27D3" w:rsidRDefault="00DB55AC" w:rsidP="003B7DF2">
      <w:pPr>
        <w:spacing w:after="0" w:line="240" w:lineRule="auto"/>
        <w:jc w:val="both"/>
        <w:rPr>
          <w:rFonts w:ascii="Arial" w:hAnsi="Arial" w:cs="Arial"/>
        </w:rPr>
      </w:pPr>
      <w:r w:rsidRPr="00CB27D3">
        <w:rPr>
          <w:rFonts w:ascii="Arial" w:hAnsi="Arial" w:cs="Arial"/>
        </w:rPr>
        <w:t>L</w:t>
      </w:r>
      <w:r w:rsidR="00F57930" w:rsidRPr="00CB27D3">
        <w:rPr>
          <w:rFonts w:ascii="Arial" w:hAnsi="Arial" w:cs="Arial"/>
        </w:rPr>
        <w:t>a</w:t>
      </w:r>
      <w:r w:rsidRPr="00CB27D3">
        <w:rPr>
          <w:rFonts w:ascii="Arial" w:hAnsi="Arial" w:cs="Arial"/>
        </w:rPr>
        <w:t xml:space="preserve"> concl</w:t>
      </w:r>
      <w:r w:rsidR="00F57930" w:rsidRPr="00CB27D3">
        <w:rPr>
          <w:rFonts w:ascii="Arial" w:hAnsi="Arial" w:cs="Arial"/>
        </w:rPr>
        <w:t>usion du constat es</w:t>
      </w:r>
      <w:r w:rsidR="00203B1A" w:rsidRPr="00CB27D3">
        <w:rPr>
          <w:rFonts w:ascii="Arial" w:hAnsi="Arial" w:cs="Arial"/>
        </w:rPr>
        <w:t xml:space="preserve">t que la démarche est en constante </w:t>
      </w:r>
      <w:r w:rsidR="00FA55FE" w:rsidRPr="00CB27D3">
        <w:rPr>
          <w:rFonts w:ascii="Arial" w:hAnsi="Arial" w:cs="Arial"/>
        </w:rPr>
        <w:t>évolution, l’établissement</w:t>
      </w:r>
      <w:r w:rsidR="00203B1A" w:rsidRPr="00CB27D3">
        <w:rPr>
          <w:rFonts w:ascii="Arial" w:hAnsi="Arial" w:cs="Arial"/>
        </w:rPr>
        <w:t xml:space="preserve"> en restant</w:t>
      </w:r>
      <w:r w:rsidR="00342C1A" w:rsidRPr="00CB27D3">
        <w:rPr>
          <w:rFonts w:ascii="Arial" w:hAnsi="Arial" w:cs="Arial"/>
        </w:rPr>
        <w:t xml:space="preserve"> vigilant et réactif aux al</w:t>
      </w:r>
      <w:r w:rsidR="00203B1A" w:rsidRPr="00CB27D3">
        <w:rPr>
          <w:rFonts w:ascii="Arial" w:hAnsi="Arial" w:cs="Arial"/>
        </w:rPr>
        <w:t xml:space="preserve">éas du quotidien évite au maximum de générer des risques et optimise la sécurité pour tous les </w:t>
      </w:r>
      <w:r w:rsidR="00FA55FE" w:rsidRPr="00CB27D3">
        <w:rPr>
          <w:rFonts w:ascii="Arial" w:hAnsi="Arial" w:cs="Arial"/>
        </w:rPr>
        <w:t>professionnels.</w:t>
      </w:r>
    </w:p>
    <w:p w:rsidR="00F31CF0" w:rsidRPr="00CB27D3" w:rsidRDefault="00F31CF0" w:rsidP="003B7DF2">
      <w:pPr>
        <w:spacing w:after="0" w:line="240" w:lineRule="auto"/>
        <w:jc w:val="both"/>
        <w:rPr>
          <w:rFonts w:ascii="Arial" w:hAnsi="Arial" w:cs="Arial"/>
        </w:rPr>
      </w:pPr>
    </w:p>
    <w:p w:rsidR="006F1F28" w:rsidRPr="00CB27D3" w:rsidRDefault="006F1F28" w:rsidP="003B7DF2">
      <w:pPr>
        <w:spacing w:after="0" w:line="240" w:lineRule="auto"/>
        <w:jc w:val="both"/>
        <w:rPr>
          <w:rFonts w:ascii="Arial" w:hAnsi="Arial" w:cs="Arial"/>
        </w:rPr>
      </w:pPr>
    </w:p>
    <w:p w:rsidR="006F1F28" w:rsidRPr="00CB27D3" w:rsidRDefault="006F1F28" w:rsidP="003B7DF2">
      <w:pPr>
        <w:spacing w:after="0" w:line="240" w:lineRule="auto"/>
        <w:jc w:val="both"/>
        <w:rPr>
          <w:rFonts w:ascii="Arial" w:hAnsi="Arial" w:cs="Arial"/>
        </w:rPr>
      </w:pPr>
    </w:p>
    <w:p w:rsidR="006F1F28" w:rsidRPr="00CB27D3" w:rsidRDefault="006F1F28" w:rsidP="003B7DF2">
      <w:pPr>
        <w:spacing w:after="0" w:line="240" w:lineRule="auto"/>
        <w:jc w:val="both"/>
        <w:rPr>
          <w:rFonts w:ascii="Arial" w:hAnsi="Arial" w:cs="Arial"/>
        </w:rPr>
      </w:pPr>
    </w:p>
    <w:p w:rsidR="006F1F28" w:rsidRPr="00CB27D3" w:rsidRDefault="006F1F28" w:rsidP="003B7DF2">
      <w:pPr>
        <w:spacing w:after="0" w:line="240" w:lineRule="auto"/>
        <w:jc w:val="both"/>
        <w:rPr>
          <w:rFonts w:ascii="Arial" w:hAnsi="Arial" w:cs="Arial"/>
        </w:rPr>
      </w:pPr>
    </w:p>
    <w:p w:rsidR="006F1F28" w:rsidRPr="00CB27D3" w:rsidRDefault="006F1F28" w:rsidP="003B7DF2">
      <w:pPr>
        <w:spacing w:after="0" w:line="240" w:lineRule="auto"/>
        <w:jc w:val="both"/>
        <w:rPr>
          <w:rFonts w:ascii="Arial" w:hAnsi="Arial" w:cs="Arial"/>
        </w:rPr>
      </w:pPr>
    </w:p>
    <w:p w:rsidR="006F1F28" w:rsidRPr="00CB27D3" w:rsidRDefault="006F1F28" w:rsidP="003B7DF2">
      <w:pPr>
        <w:spacing w:after="0" w:line="240" w:lineRule="auto"/>
        <w:jc w:val="both"/>
        <w:rPr>
          <w:rFonts w:ascii="Arial" w:hAnsi="Arial" w:cs="Arial"/>
        </w:rPr>
      </w:pPr>
    </w:p>
    <w:p w:rsidR="006F1F28" w:rsidRPr="00CB27D3" w:rsidRDefault="006F1F28" w:rsidP="003B7DF2">
      <w:pPr>
        <w:spacing w:after="0" w:line="240" w:lineRule="auto"/>
        <w:jc w:val="both"/>
        <w:rPr>
          <w:rFonts w:ascii="Arial" w:hAnsi="Arial" w:cs="Arial"/>
        </w:rPr>
      </w:pPr>
    </w:p>
    <w:p w:rsidR="006F1F28" w:rsidRPr="00CB27D3" w:rsidRDefault="006F1F28" w:rsidP="003B7DF2">
      <w:pPr>
        <w:spacing w:after="0" w:line="240" w:lineRule="auto"/>
        <w:jc w:val="both"/>
        <w:rPr>
          <w:rFonts w:ascii="Arial" w:hAnsi="Arial" w:cs="Arial"/>
        </w:rPr>
      </w:pPr>
    </w:p>
    <w:p w:rsidR="006F1F28" w:rsidRPr="00CB27D3" w:rsidRDefault="006F1F28" w:rsidP="003B7DF2">
      <w:pPr>
        <w:spacing w:after="0" w:line="240" w:lineRule="auto"/>
        <w:jc w:val="both"/>
        <w:rPr>
          <w:rFonts w:ascii="Arial" w:hAnsi="Arial" w:cs="Arial"/>
        </w:rPr>
      </w:pPr>
    </w:p>
    <w:p w:rsidR="006F1F28" w:rsidRPr="00CB27D3" w:rsidRDefault="006F1F28" w:rsidP="003B7DF2">
      <w:pPr>
        <w:spacing w:after="0" w:line="240" w:lineRule="auto"/>
        <w:jc w:val="both"/>
        <w:rPr>
          <w:rFonts w:ascii="Arial" w:hAnsi="Arial" w:cs="Arial"/>
        </w:rPr>
      </w:pPr>
    </w:p>
    <w:p w:rsidR="006F1F28" w:rsidRPr="00CB27D3" w:rsidRDefault="006F1F28" w:rsidP="003B7DF2">
      <w:pPr>
        <w:spacing w:after="0" w:line="240" w:lineRule="auto"/>
        <w:jc w:val="both"/>
        <w:rPr>
          <w:rFonts w:ascii="Arial" w:hAnsi="Arial" w:cs="Arial"/>
        </w:rPr>
      </w:pPr>
    </w:p>
    <w:p w:rsidR="00C54FC9" w:rsidRPr="00CB27D3" w:rsidRDefault="00C54FC9" w:rsidP="003B7DF2">
      <w:pPr>
        <w:spacing w:after="0" w:line="240" w:lineRule="auto"/>
        <w:jc w:val="both"/>
        <w:rPr>
          <w:rFonts w:ascii="Arial" w:hAnsi="Arial" w:cs="Arial"/>
        </w:rPr>
      </w:pPr>
    </w:p>
    <w:p w:rsidR="00C54FC9" w:rsidRPr="00CB27D3" w:rsidRDefault="00C54FC9" w:rsidP="003B7DF2">
      <w:pPr>
        <w:spacing w:after="0" w:line="240" w:lineRule="auto"/>
        <w:jc w:val="both"/>
        <w:rPr>
          <w:rFonts w:ascii="Arial" w:hAnsi="Arial" w:cs="Arial"/>
        </w:rPr>
      </w:pPr>
    </w:p>
    <w:p w:rsidR="00C54FC9" w:rsidRPr="00CB27D3" w:rsidRDefault="00C54FC9" w:rsidP="003B7DF2">
      <w:pPr>
        <w:spacing w:after="0" w:line="240" w:lineRule="auto"/>
        <w:jc w:val="both"/>
        <w:rPr>
          <w:rFonts w:ascii="Arial" w:hAnsi="Arial" w:cs="Arial"/>
        </w:rPr>
      </w:pPr>
    </w:p>
    <w:p w:rsidR="00C54FC9" w:rsidRPr="00CB27D3" w:rsidRDefault="00C54FC9" w:rsidP="003B7DF2">
      <w:pPr>
        <w:spacing w:after="0" w:line="240" w:lineRule="auto"/>
        <w:jc w:val="both"/>
        <w:rPr>
          <w:rFonts w:ascii="Arial" w:hAnsi="Arial" w:cs="Arial"/>
        </w:rPr>
      </w:pPr>
    </w:p>
    <w:p w:rsidR="00765BA6" w:rsidRPr="00765BA6" w:rsidRDefault="00765BA6" w:rsidP="00765BA6">
      <w:pPr>
        <w:spacing w:after="0" w:line="240" w:lineRule="auto"/>
        <w:jc w:val="center"/>
        <w:rPr>
          <w:rFonts w:ascii="Arial" w:hAnsi="Arial" w:cs="Arial"/>
          <w:b/>
        </w:rPr>
      </w:pPr>
      <w:r w:rsidRPr="00765BA6">
        <w:rPr>
          <w:rFonts w:ascii="Arial" w:hAnsi="Arial" w:cs="Arial"/>
          <w:b/>
          <w:u w:val="single"/>
        </w:rPr>
        <w:lastRenderedPageBreak/>
        <w:t>Tableau synoptique :</w:t>
      </w:r>
      <w:r w:rsidRPr="00765BA6">
        <w:rPr>
          <w:rFonts w:ascii="Arial" w:hAnsi="Arial" w:cs="Arial"/>
          <w:b/>
        </w:rPr>
        <w:t xml:space="preserve"> organisation et prévention des risques professionnels</w:t>
      </w:r>
    </w:p>
    <w:p w:rsidR="00C54FC9" w:rsidRPr="00765BA6" w:rsidRDefault="00765BA6" w:rsidP="00765BA6">
      <w:pPr>
        <w:spacing w:after="0" w:line="240" w:lineRule="auto"/>
        <w:jc w:val="center"/>
        <w:rPr>
          <w:rFonts w:ascii="Arial" w:hAnsi="Arial" w:cs="Arial"/>
          <w:b/>
        </w:rPr>
      </w:pPr>
      <w:proofErr w:type="gramStart"/>
      <w:r w:rsidRPr="00765BA6">
        <w:rPr>
          <w:rFonts w:ascii="Arial" w:hAnsi="Arial" w:cs="Arial"/>
          <w:b/>
        </w:rPr>
        <w:t>au</w:t>
      </w:r>
      <w:proofErr w:type="gramEnd"/>
      <w:r w:rsidRPr="00765BA6">
        <w:rPr>
          <w:rFonts w:ascii="Arial" w:hAnsi="Arial" w:cs="Arial"/>
          <w:b/>
        </w:rPr>
        <w:t xml:space="preserve"> CHI de Wasquehal</w:t>
      </w:r>
    </w:p>
    <w:p w:rsidR="00C54FC9" w:rsidRPr="00765BA6" w:rsidRDefault="00C54FC9" w:rsidP="003B7DF2">
      <w:pPr>
        <w:spacing w:after="0" w:line="240" w:lineRule="auto"/>
        <w:jc w:val="both"/>
        <w:rPr>
          <w:rFonts w:ascii="Arial" w:hAnsi="Arial" w:cs="Arial"/>
          <w:b/>
        </w:rPr>
      </w:pPr>
    </w:p>
    <w:p w:rsidR="00C54FC9" w:rsidRPr="00CB27D3" w:rsidRDefault="00C54FC9" w:rsidP="003B7DF2">
      <w:pPr>
        <w:spacing w:after="0" w:line="240" w:lineRule="auto"/>
        <w:jc w:val="both"/>
        <w:rPr>
          <w:rFonts w:ascii="Arial" w:hAnsi="Arial" w:cs="Arial"/>
        </w:rPr>
      </w:pPr>
    </w:p>
    <w:p w:rsidR="003B7DF2" w:rsidRPr="00CB27D3" w:rsidRDefault="00102440" w:rsidP="00282873">
      <w:pPr>
        <w:spacing w:after="0" w:line="240" w:lineRule="auto"/>
        <w:ind w:left="-851"/>
        <w:jc w:val="center"/>
        <w:rPr>
          <w:rFonts w:ascii="Arial" w:hAnsi="Arial" w:cs="Arial"/>
        </w:rPr>
      </w:pPr>
      <w:r>
        <w:rPr>
          <w:rFonts w:ascii="Arial" w:hAnsi="Arial" w:cs="Arial"/>
          <w:noProof/>
          <w:lang w:eastAsia="fr-FR"/>
        </w:rPr>
        <w:drawing>
          <wp:inline distT="0" distB="0" distL="0" distR="0">
            <wp:extent cx="5759450" cy="7679055"/>
            <wp:effectExtent l="19050" t="0" r="0" b="0"/>
            <wp:docPr id="1" name="Image 0" descr="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png"/>
                    <pic:cNvPicPr/>
                  </pic:nvPicPr>
                  <pic:blipFill>
                    <a:blip r:embed="rId10" cstate="print"/>
                    <a:stretch>
                      <a:fillRect/>
                    </a:stretch>
                  </pic:blipFill>
                  <pic:spPr>
                    <a:xfrm>
                      <a:off x="0" y="0"/>
                      <a:ext cx="5759450" cy="7679055"/>
                    </a:xfrm>
                    <a:prstGeom prst="rect">
                      <a:avLst/>
                    </a:prstGeom>
                  </pic:spPr>
                </pic:pic>
              </a:graphicData>
            </a:graphic>
          </wp:inline>
        </w:drawing>
      </w:r>
    </w:p>
    <w:p w:rsidR="003B7DF2" w:rsidRPr="00CB27D3" w:rsidRDefault="003B7DF2" w:rsidP="003B7DF2">
      <w:pPr>
        <w:spacing w:after="0" w:line="240" w:lineRule="auto"/>
        <w:ind w:left="-851"/>
        <w:jc w:val="both"/>
        <w:rPr>
          <w:rFonts w:ascii="Arial" w:hAnsi="Arial" w:cs="Arial"/>
        </w:rPr>
      </w:pPr>
    </w:p>
    <w:p w:rsidR="003B7DF2" w:rsidRPr="00CB27D3" w:rsidRDefault="003B7DF2" w:rsidP="003B7DF2">
      <w:pPr>
        <w:spacing w:after="0" w:line="240" w:lineRule="auto"/>
        <w:ind w:left="-851"/>
        <w:jc w:val="both"/>
        <w:rPr>
          <w:rFonts w:ascii="Arial" w:hAnsi="Arial" w:cs="Arial"/>
        </w:rPr>
      </w:pPr>
    </w:p>
    <w:p w:rsidR="003B7DF2" w:rsidRPr="00CB27D3" w:rsidRDefault="003B7DF2" w:rsidP="003B7DF2">
      <w:pPr>
        <w:spacing w:after="0" w:line="240" w:lineRule="auto"/>
        <w:ind w:left="-851"/>
        <w:jc w:val="both"/>
        <w:rPr>
          <w:rFonts w:ascii="Arial" w:hAnsi="Arial" w:cs="Arial"/>
        </w:rPr>
      </w:pPr>
    </w:p>
    <w:p w:rsidR="003B7DF2" w:rsidRPr="00CB27D3" w:rsidRDefault="003B7DF2" w:rsidP="003B7DF2">
      <w:pPr>
        <w:spacing w:after="0" w:line="240" w:lineRule="auto"/>
        <w:ind w:left="-851"/>
        <w:jc w:val="both"/>
        <w:rPr>
          <w:rFonts w:ascii="Arial" w:hAnsi="Arial" w:cs="Arial"/>
        </w:rPr>
      </w:pPr>
    </w:p>
    <w:p w:rsidR="003B7DF2" w:rsidRPr="00CB27D3" w:rsidRDefault="003B7DF2" w:rsidP="003B7DF2">
      <w:pPr>
        <w:spacing w:after="0" w:line="240" w:lineRule="auto"/>
        <w:ind w:left="-851"/>
        <w:jc w:val="both"/>
        <w:rPr>
          <w:rFonts w:ascii="Arial" w:hAnsi="Arial" w:cs="Arial"/>
        </w:rPr>
      </w:pPr>
    </w:p>
    <w:p w:rsidR="003B7DF2" w:rsidRPr="00CB27D3" w:rsidRDefault="003B7DF2" w:rsidP="004F4A23">
      <w:pPr>
        <w:spacing w:after="0" w:line="240" w:lineRule="auto"/>
        <w:ind w:left="-851"/>
        <w:jc w:val="both"/>
        <w:rPr>
          <w:rFonts w:ascii="Arial" w:hAnsi="Arial" w:cs="Arial"/>
        </w:rPr>
      </w:pPr>
    </w:p>
    <w:p w:rsidR="00432B81" w:rsidRPr="00CE18DC" w:rsidRDefault="00432B81" w:rsidP="00432B81">
      <w:pPr>
        <w:tabs>
          <w:tab w:val="left" w:pos="993"/>
        </w:tabs>
        <w:spacing w:after="0" w:line="240" w:lineRule="auto"/>
        <w:jc w:val="both"/>
        <w:rPr>
          <w:rFonts w:ascii="Arial" w:hAnsi="Arial" w:cs="Arial"/>
        </w:rPr>
      </w:pPr>
      <w:r w:rsidRPr="00CE18DC">
        <w:rPr>
          <w:rFonts w:ascii="Arial" w:hAnsi="Arial" w:cs="Arial"/>
          <w:b/>
          <w:u w:val="single"/>
        </w:rPr>
        <w:lastRenderedPageBreak/>
        <w:t>Objectifs/Actions</w:t>
      </w:r>
      <w:r w:rsidR="00743E69" w:rsidRPr="00CE18DC">
        <w:rPr>
          <w:rFonts w:ascii="Arial" w:hAnsi="Arial" w:cs="Arial"/>
        </w:rPr>
        <w:t> </w:t>
      </w:r>
      <w:r w:rsidRPr="00CE18DC">
        <w:rPr>
          <w:rFonts w:ascii="Arial" w:hAnsi="Arial" w:cs="Arial"/>
        </w:rPr>
        <w:t xml:space="preserve"> </w:t>
      </w:r>
    </w:p>
    <w:p w:rsidR="004F51CC" w:rsidRPr="00CE18DC" w:rsidRDefault="004F51CC" w:rsidP="004F51CC">
      <w:pPr>
        <w:spacing w:after="0" w:line="240" w:lineRule="auto"/>
        <w:jc w:val="both"/>
        <w:rPr>
          <w:rFonts w:ascii="Arial" w:hAnsi="Arial" w:cs="Arial"/>
        </w:rPr>
      </w:pPr>
    </w:p>
    <w:p w:rsidR="004F51CC" w:rsidRPr="00CE18DC" w:rsidRDefault="004F51CC" w:rsidP="0082198A">
      <w:pPr>
        <w:spacing w:after="0" w:line="240" w:lineRule="auto"/>
        <w:jc w:val="both"/>
        <w:rPr>
          <w:rFonts w:ascii="Arial" w:hAnsi="Arial" w:cs="Arial"/>
          <w:b/>
        </w:rPr>
      </w:pPr>
      <w:r w:rsidRPr="00CE18DC">
        <w:rPr>
          <w:rFonts w:ascii="Arial" w:hAnsi="Arial" w:cs="Arial"/>
          <w:b/>
        </w:rPr>
        <w:t xml:space="preserve">La démarche spécifique autour des risques professionnels </w:t>
      </w:r>
    </w:p>
    <w:p w:rsidR="004F51CC" w:rsidRPr="00CE18DC" w:rsidRDefault="004F51CC" w:rsidP="004F51CC">
      <w:pPr>
        <w:tabs>
          <w:tab w:val="left" w:pos="720"/>
        </w:tabs>
        <w:spacing w:after="0" w:line="240" w:lineRule="auto"/>
        <w:jc w:val="both"/>
        <w:rPr>
          <w:rFonts w:ascii="Arial" w:hAnsi="Arial" w:cs="Arial"/>
        </w:rPr>
      </w:pPr>
    </w:p>
    <w:p w:rsidR="004F51CC" w:rsidRPr="00CE18DC" w:rsidRDefault="004F51CC" w:rsidP="00A63EEA">
      <w:pPr>
        <w:numPr>
          <w:ilvl w:val="0"/>
          <w:numId w:val="9"/>
        </w:numPr>
        <w:tabs>
          <w:tab w:val="clear" w:pos="360"/>
          <w:tab w:val="num" w:pos="-698"/>
          <w:tab w:val="left" w:pos="720"/>
        </w:tabs>
        <w:spacing w:after="0" w:line="240" w:lineRule="auto"/>
        <w:jc w:val="both"/>
        <w:rPr>
          <w:rFonts w:ascii="Arial" w:hAnsi="Arial" w:cs="Arial"/>
        </w:rPr>
      </w:pPr>
      <w:r w:rsidRPr="00CE18DC">
        <w:rPr>
          <w:rFonts w:ascii="Arial" w:hAnsi="Arial" w:cs="Arial"/>
        </w:rPr>
        <w:t xml:space="preserve">Dans un premier temps </w:t>
      </w:r>
      <w:r w:rsidR="00D2636C">
        <w:rPr>
          <w:rFonts w:ascii="Arial" w:hAnsi="Arial" w:cs="Arial"/>
        </w:rPr>
        <w:t xml:space="preserve">(en </w:t>
      </w:r>
      <w:r w:rsidR="00FF2C44">
        <w:rPr>
          <w:rFonts w:ascii="Arial" w:hAnsi="Arial" w:cs="Arial"/>
        </w:rPr>
        <w:t>2003) avec</w:t>
      </w:r>
      <w:r w:rsidR="00D2636C">
        <w:rPr>
          <w:rFonts w:ascii="Arial" w:hAnsi="Arial" w:cs="Arial"/>
        </w:rPr>
        <w:t xml:space="preserve"> la création du</w:t>
      </w:r>
      <w:r w:rsidRPr="00CE18DC">
        <w:rPr>
          <w:rFonts w:ascii="Arial" w:hAnsi="Arial" w:cs="Arial"/>
        </w:rPr>
        <w:t xml:space="preserve"> groupe : « gestion des risques »</w:t>
      </w:r>
      <w:r w:rsidR="00D2636C">
        <w:rPr>
          <w:rFonts w:ascii="Arial" w:hAnsi="Arial" w:cs="Arial"/>
        </w:rPr>
        <w:t>en lien avec le référentiel d’accréditation version 1</w:t>
      </w:r>
    </w:p>
    <w:p w:rsidR="004F51CC" w:rsidRPr="00CE18DC" w:rsidRDefault="004F51CC" w:rsidP="00A63EEA">
      <w:pPr>
        <w:numPr>
          <w:ilvl w:val="0"/>
          <w:numId w:val="9"/>
        </w:numPr>
        <w:tabs>
          <w:tab w:val="clear" w:pos="360"/>
          <w:tab w:val="num" w:pos="-698"/>
          <w:tab w:val="left" w:pos="720"/>
        </w:tabs>
        <w:spacing w:after="0" w:line="240" w:lineRule="auto"/>
        <w:jc w:val="both"/>
        <w:rPr>
          <w:rFonts w:ascii="Arial" w:hAnsi="Arial" w:cs="Arial"/>
        </w:rPr>
      </w:pPr>
      <w:r w:rsidRPr="00CE18DC">
        <w:rPr>
          <w:rFonts w:ascii="Arial" w:hAnsi="Arial" w:cs="Arial"/>
        </w:rPr>
        <w:t>Dans un second temps</w:t>
      </w:r>
      <w:r w:rsidR="00D2636C">
        <w:rPr>
          <w:rFonts w:ascii="Arial" w:hAnsi="Arial" w:cs="Arial"/>
        </w:rPr>
        <w:t xml:space="preserve"> (en 2012)</w:t>
      </w:r>
      <w:r w:rsidRPr="00CE18DC">
        <w:rPr>
          <w:rFonts w:ascii="Arial" w:hAnsi="Arial" w:cs="Arial"/>
        </w:rPr>
        <w:t xml:space="preserve"> </w:t>
      </w:r>
      <w:r w:rsidR="00FF2C44">
        <w:rPr>
          <w:rFonts w:ascii="Arial" w:hAnsi="Arial" w:cs="Arial"/>
        </w:rPr>
        <w:t xml:space="preserve">en lien avec le référentiel de certification version 3 </w:t>
      </w:r>
      <w:r w:rsidRPr="00CE18DC">
        <w:rPr>
          <w:rFonts w:ascii="Arial" w:hAnsi="Arial" w:cs="Arial"/>
        </w:rPr>
        <w:t xml:space="preserve">en plus de l’évolution du groupe en lui-même avec les départs et les changements de référents il y a eu ajout au groupe de base des représentants syndicaux et de la cellule qualité  celui-ci devenant : « groupe </w:t>
      </w:r>
      <w:r w:rsidR="00D2636C">
        <w:rPr>
          <w:rFonts w:ascii="Arial" w:hAnsi="Arial" w:cs="Arial"/>
        </w:rPr>
        <w:t xml:space="preserve">prévention et gestion des </w:t>
      </w:r>
      <w:r w:rsidRPr="00CE18DC">
        <w:rPr>
          <w:rFonts w:ascii="Arial" w:hAnsi="Arial" w:cs="Arial"/>
        </w:rPr>
        <w:t xml:space="preserve">risques professionnels ». Un des objectifs de cette union étant d’unir les réflexions et les moyens pour définir des actions au plus près de la réalité quotidienne des agents </w:t>
      </w:r>
    </w:p>
    <w:p w:rsidR="004F51CC" w:rsidRPr="00CE18DC" w:rsidRDefault="004F51CC" w:rsidP="0082198A">
      <w:pPr>
        <w:tabs>
          <w:tab w:val="left" w:pos="720"/>
        </w:tabs>
        <w:spacing w:after="0" w:line="240" w:lineRule="auto"/>
        <w:jc w:val="both"/>
        <w:rPr>
          <w:rFonts w:ascii="Arial" w:hAnsi="Arial" w:cs="Arial"/>
        </w:rPr>
      </w:pPr>
    </w:p>
    <w:p w:rsidR="00A63EEA" w:rsidRPr="00CE18DC" w:rsidRDefault="00A63EEA" w:rsidP="00A63EEA">
      <w:pPr>
        <w:tabs>
          <w:tab w:val="left" w:pos="720"/>
        </w:tabs>
        <w:spacing w:after="0" w:line="240" w:lineRule="auto"/>
        <w:jc w:val="both"/>
        <w:rPr>
          <w:rFonts w:ascii="Arial" w:hAnsi="Arial" w:cs="Arial"/>
          <w:u w:val="single"/>
        </w:rPr>
        <w:sectPr w:rsidR="00A63EEA" w:rsidRPr="00CE18DC" w:rsidSect="00FB3EDE">
          <w:type w:val="continuous"/>
          <w:pgSz w:w="11906" w:h="16838" w:code="9"/>
          <w:pgMar w:top="1134" w:right="1418" w:bottom="851" w:left="1418" w:header="709" w:footer="284" w:gutter="0"/>
          <w:cols w:space="708"/>
          <w:docGrid w:linePitch="360"/>
        </w:sectPr>
      </w:pPr>
    </w:p>
    <w:p w:rsidR="004F51CC" w:rsidRPr="00CE18DC" w:rsidRDefault="00A63EEA" w:rsidP="00A63EEA">
      <w:pPr>
        <w:tabs>
          <w:tab w:val="left" w:pos="720"/>
        </w:tabs>
        <w:spacing w:after="0" w:line="240" w:lineRule="auto"/>
        <w:jc w:val="both"/>
        <w:rPr>
          <w:rFonts w:ascii="Arial" w:hAnsi="Arial" w:cs="Arial"/>
          <w:u w:val="single"/>
        </w:rPr>
      </w:pPr>
      <w:r w:rsidRPr="00CE18DC">
        <w:rPr>
          <w:rFonts w:ascii="Arial" w:hAnsi="Arial" w:cs="Arial"/>
          <w:u w:val="single"/>
        </w:rPr>
        <w:lastRenderedPageBreak/>
        <w:t>C</w:t>
      </w:r>
      <w:r w:rsidR="004F51CC" w:rsidRPr="00CE18DC">
        <w:rPr>
          <w:rFonts w:ascii="Arial" w:hAnsi="Arial" w:cs="Arial"/>
          <w:u w:val="single"/>
        </w:rPr>
        <w:t>onstitution de départ </w:t>
      </w:r>
      <w:r w:rsidR="00495F02" w:rsidRPr="00CE18DC">
        <w:rPr>
          <w:rFonts w:ascii="Arial" w:hAnsi="Arial" w:cs="Arial"/>
          <w:u w:val="single"/>
        </w:rPr>
        <w:t>en 2003</w:t>
      </w:r>
      <w:r w:rsidR="004F51CC" w:rsidRPr="00CE18DC">
        <w:rPr>
          <w:rFonts w:ascii="Arial" w:hAnsi="Arial" w:cs="Arial"/>
          <w:u w:val="single"/>
        </w:rPr>
        <w:t>:</w:t>
      </w:r>
    </w:p>
    <w:p w:rsidR="004F51CC" w:rsidRPr="00CE18DC" w:rsidRDefault="004F51CC" w:rsidP="0082198A">
      <w:pPr>
        <w:spacing w:after="0" w:line="240" w:lineRule="auto"/>
        <w:ind w:left="360"/>
        <w:jc w:val="both"/>
        <w:rPr>
          <w:rFonts w:ascii="Arial" w:hAnsi="Arial" w:cs="Arial"/>
        </w:rPr>
      </w:pPr>
      <w:r w:rsidRPr="00CE18DC">
        <w:rPr>
          <w:rFonts w:ascii="Arial" w:hAnsi="Arial" w:cs="Arial"/>
        </w:rPr>
        <w:t>BALIEU David</w:t>
      </w:r>
    </w:p>
    <w:p w:rsidR="004F51CC" w:rsidRPr="00CE18DC" w:rsidRDefault="00A63EEA" w:rsidP="0082198A">
      <w:pPr>
        <w:spacing w:after="0" w:line="240" w:lineRule="auto"/>
        <w:ind w:left="360"/>
        <w:jc w:val="both"/>
        <w:rPr>
          <w:rFonts w:ascii="Arial" w:hAnsi="Arial" w:cs="Arial"/>
        </w:rPr>
      </w:pPr>
      <w:r w:rsidRPr="00CE18DC">
        <w:rPr>
          <w:rFonts w:ascii="Arial" w:hAnsi="Arial" w:cs="Arial"/>
        </w:rPr>
        <w:t>BOURLEZ</w:t>
      </w:r>
      <w:r w:rsidR="004F51CC" w:rsidRPr="00CE18DC">
        <w:rPr>
          <w:rFonts w:ascii="Arial" w:hAnsi="Arial" w:cs="Arial"/>
        </w:rPr>
        <w:t xml:space="preserve"> Annie</w:t>
      </w:r>
    </w:p>
    <w:p w:rsidR="004F51CC" w:rsidRPr="00CE18DC" w:rsidRDefault="00B377C4" w:rsidP="0082198A">
      <w:pPr>
        <w:spacing w:after="0" w:line="240" w:lineRule="auto"/>
        <w:ind w:left="360"/>
        <w:jc w:val="both"/>
        <w:rPr>
          <w:rFonts w:ascii="Arial" w:hAnsi="Arial" w:cs="Arial"/>
        </w:rPr>
      </w:pPr>
      <w:r>
        <w:rPr>
          <w:rFonts w:ascii="Arial" w:hAnsi="Arial" w:cs="Arial"/>
        </w:rPr>
        <w:t>CARETTE-</w:t>
      </w:r>
      <w:r w:rsidR="00A63EEA" w:rsidRPr="00CE18DC">
        <w:rPr>
          <w:rFonts w:ascii="Arial" w:hAnsi="Arial" w:cs="Arial"/>
        </w:rPr>
        <w:t>Marie-</w:t>
      </w:r>
      <w:r w:rsidR="004F51CC" w:rsidRPr="00CE18DC">
        <w:rPr>
          <w:rFonts w:ascii="Arial" w:hAnsi="Arial" w:cs="Arial"/>
        </w:rPr>
        <w:t>Christine</w:t>
      </w:r>
      <w:r w:rsidR="00A63EEA" w:rsidRPr="00CE18DC">
        <w:rPr>
          <w:rFonts w:ascii="Arial" w:hAnsi="Arial" w:cs="Arial"/>
        </w:rPr>
        <w:t xml:space="preserve"> </w:t>
      </w:r>
      <w:r w:rsidR="00DA27A4">
        <w:rPr>
          <w:rFonts w:ascii="Arial" w:hAnsi="Arial" w:cs="Arial"/>
        </w:rPr>
        <w:t xml:space="preserve">  </w:t>
      </w:r>
      <w:r w:rsidR="004F51CC" w:rsidRPr="00CE18DC">
        <w:rPr>
          <w:rFonts w:ascii="Arial" w:hAnsi="Arial" w:cs="Arial"/>
        </w:rPr>
        <w:t xml:space="preserve"> VERAGTEN Gérard</w:t>
      </w:r>
    </w:p>
    <w:p w:rsidR="004F51CC" w:rsidRPr="00CE18DC" w:rsidRDefault="004F51CC" w:rsidP="0082198A">
      <w:pPr>
        <w:spacing w:after="0" w:line="240" w:lineRule="auto"/>
        <w:ind w:left="360"/>
        <w:jc w:val="both"/>
        <w:rPr>
          <w:rFonts w:ascii="Arial" w:hAnsi="Arial" w:cs="Arial"/>
        </w:rPr>
      </w:pPr>
      <w:r w:rsidRPr="00CE18DC">
        <w:rPr>
          <w:rFonts w:ascii="Arial" w:hAnsi="Arial" w:cs="Arial"/>
        </w:rPr>
        <w:t>CHAUDEY Patrick</w:t>
      </w:r>
    </w:p>
    <w:p w:rsidR="004F51CC" w:rsidRPr="00CE18DC" w:rsidRDefault="004F51CC" w:rsidP="0082198A">
      <w:pPr>
        <w:spacing w:after="0" w:line="240" w:lineRule="auto"/>
        <w:ind w:left="360"/>
        <w:jc w:val="both"/>
        <w:rPr>
          <w:rFonts w:ascii="Arial" w:hAnsi="Arial" w:cs="Arial"/>
        </w:rPr>
      </w:pPr>
      <w:r w:rsidRPr="00CE18DC">
        <w:rPr>
          <w:rFonts w:ascii="Arial" w:hAnsi="Arial" w:cs="Arial"/>
        </w:rPr>
        <w:t>COLLET Emmanuelle</w:t>
      </w:r>
    </w:p>
    <w:p w:rsidR="004F51CC" w:rsidRPr="00CE18DC" w:rsidRDefault="004F51CC" w:rsidP="0082198A">
      <w:pPr>
        <w:spacing w:after="0" w:line="240" w:lineRule="auto"/>
        <w:ind w:left="360"/>
        <w:jc w:val="both"/>
        <w:rPr>
          <w:rFonts w:ascii="Arial" w:hAnsi="Arial" w:cs="Arial"/>
        </w:rPr>
      </w:pPr>
      <w:r w:rsidRPr="00CE18DC">
        <w:rPr>
          <w:rFonts w:ascii="Arial" w:hAnsi="Arial" w:cs="Arial"/>
        </w:rPr>
        <w:t>DELPORTE Maud</w:t>
      </w:r>
    </w:p>
    <w:p w:rsidR="004F51CC" w:rsidRPr="00CE18DC" w:rsidRDefault="004F51CC" w:rsidP="0082198A">
      <w:pPr>
        <w:spacing w:after="0" w:line="240" w:lineRule="auto"/>
        <w:ind w:left="360"/>
        <w:jc w:val="both"/>
        <w:rPr>
          <w:rFonts w:ascii="Arial" w:hAnsi="Arial" w:cs="Arial"/>
        </w:rPr>
      </w:pPr>
      <w:r w:rsidRPr="00CE18DC">
        <w:rPr>
          <w:rFonts w:ascii="Arial" w:hAnsi="Arial" w:cs="Arial"/>
        </w:rPr>
        <w:t>DOOZE, Elisabeth</w:t>
      </w:r>
    </w:p>
    <w:p w:rsidR="004F51CC" w:rsidRPr="00CE18DC" w:rsidRDefault="004F51CC" w:rsidP="0082198A">
      <w:pPr>
        <w:spacing w:after="0" w:line="240" w:lineRule="auto"/>
        <w:ind w:left="360"/>
        <w:jc w:val="both"/>
        <w:rPr>
          <w:rFonts w:ascii="Arial" w:hAnsi="Arial" w:cs="Arial"/>
        </w:rPr>
      </w:pPr>
      <w:r w:rsidRPr="00CE18DC">
        <w:rPr>
          <w:rFonts w:ascii="Arial" w:hAnsi="Arial" w:cs="Arial"/>
        </w:rPr>
        <w:t xml:space="preserve">GAUTIER Marie-Anne   </w:t>
      </w:r>
    </w:p>
    <w:p w:rsidR="004F51CC" w:rsidRPr="00CE18DC" w:rsidRDefault="004F51CC" w:rsidP="0082198A">
      <w:pPr>
        <w:spacing w:after="0" w:line="240" w:lineRule="auto"/>
        <w:ind w:left="360"/>
        <w:jc w:val="both"/>
        <w:rPr>
          <w:rFonts w:ascii="Arial" w:hAnsi="Arial" w:cs="Arial"/>
        </w:rPr>
      </w:pPr>
      <w:r w:rsidRPr="00CE18DC">
        <w:rPr>
          <w:rFonts w:ascii="Arial" w:hAnsi="Arial" w:cs="Arial"/>
        </w:rPr>
        <w:t>LAMBLIN Jacqueline</w:t>
      </w:r>
    </w:p>
    <w:p w:rsidR="004F51CC" w:rsidRPr="00CE18DC" w:rsidRDefault="004F51CC" w:rsidP="0082198A">
      <w:pPr>
        <w:spacing w:after="0" w:line="240" w:lineRule="auto"/>
        <w:ind w:left="360"/>
        <w:jc w:val="both"/>
        <w:rPr>
          <w:rFonts w:ascii="Arial" w:hAnsi="Arial" w:cs="Arial"/>
        </w:rPr>
      </w:pPr>
      <w:r w:rsidRPr="00CE18DC">
        <w:rPr>
          <w:rFonts w:ascii="Arial" w:hAnsi="Arial" w:cs="Arial"/>
        </w:rPr>
        <w:t>NOCLAIN Angélique</w:t>
      </w:r>
    </w:p>
    <w:p w:rsidR="004F51CC" w:rsidRPr="00CE18DC" w:rsidRDefault="004F51CC" w:rsidP="0082198A">
      <w:pPr>
        <w:spacing w:after="0" w:line="240" w:lineRule="auto"/>
        <w:ind w:left="360"/>
        <w:jc w:val="both"/>
        <w:rPr>
          <w:rFonts w:ascii="Arial" w:hAnsi="Arial" w:cs="Arial"/>
        </w:rPr>
      </w:pPr>
      <w:r w:rsidRPr="00CE18DC">
        <w:rPr>
          <w:rFonts w:ascii="Arial" w:hAnsi="Arial" w:cs="Arial"/>
        </w:rPr>
        <w:t>NOE Anne</w:t>
      </w:r>
    </w:p>
    <w:p w:rsidR="004F51CC" w:rsidRPr="00CE18DC" w:rsidRDefault="004F51CC" w:rsidP="0082198A">
      <w:pPr>
        <w:spacing w:after="0" w:line="240" w:lineRule="auto"/>
        <w:ind w:left="360"/>
        <w:jc w:val="both"/>
        <w:rPr>
          <w:rFonts w:ascii="Arial" w:hAnsi="Arial" w:cs="Arial"/>
        </w:rPr>
      </w:pPr>
      <w:r w:rsidRPr="00CE18DC">
        <w:rPr>
          <w:rFonts w:ascii="Arial" w:hAnsi="Arial" w:cs="Arial"/>
        </w:rPr>
        <w:t>NOWACZYK Kazimir</w:t>
      </w:r>
    </w:p>
    <w:p w:rsidR="004F51CC" w:rsidRPr="00CE18DC" w:rsidRDefault="004F51CC" w:rsidP="0082198A">
      <w:pPr>
        <w:spacing w:after="0" w:line="240" w:lineRule="auto"/>
        <w:ind w:left="360"/>
        <w:jc w:val="both"/>
        <w:rPr>
          <w:rFonts w:ascii="Arial" w:hAnsi="Arial" w:cs="Arial"/>
        </w:rPr>
      </w:pPr>
      <w:r w:rsidRPr="00CE18DC">
        <w:rPr>
          <w:rFonts w:ascii="Arial" w:hAnsi="Arial" w:cs="Arial"/>
        </w:rPr>
        <w:t>POLLET Philippe</w:t>
      </w:r>
    </w:p>
    <w:p w:rsidR="004F51CC" w:rsidRPr="00CE18DC" w:rsidRDefault="004F51CC" w:rsidP="004F51CC">
      <w:pPr>
        <w:tabs>
          <w:tab w:val="left" w:pos="720"/>
        </w:tabs>
        <w:spacing w:after="0" w:line="240" w:lineRule="auto"/>
        <w:jc w:val="both"/>
        <w:rPr>
          <w:rFonts w:ascii="Arial" w:hAnsi="Arial" w:cs="Arial"/>
        </w:rPr>
      </w:pPr>
    </w:p>
    <w:p w:rsidR="00A63EEA" w:rsidRPr="00CE18DC" w:rsidRDefault="00A63EEA" w:rsidP="00A63EEA">
      <w:pPr>
        <w:tabs>
          <w:tab w:val="left" w:pos="720"/>
        </w:tabs>
        <w:spacing w:after="0" w:line="240" w:lineRule="auto"/>
        <w:jc w:val="both"/>
        <w:rPr>
          <w:rFonts w:ascii="Arial" w:hAnsi="Arial" w:cs="Arial"/>
          <w:u w:val="single"/>
        </w:rPr>
      </w:pPr>
      <w:r w:rsidRPr="00CE18DC">
        <w:rPr>
          <w:rFonts w:ascii="Arial" w:hAnsi="Arial" w:cs="Arial"/>
          <w:u w:val="single"/>
        </w:rPr>
        <w:lastRenderedPageBreak/>
        <w:t>Constitution depuis 2012:</w:t>
      </w:r>
    </w:p>
    <w:p w:rsidR="00A63EEA" w:rsidRPr="00CE18DC" w:rsidRDefault="00A63EEA" w:rsidP="00A63EEA">
      <w:pPr>
        <w:spacing w:after="0" w:line="240" w:lineRule="auto"/>
        <w:ind w:left="360"/>
        <w:jc w:val="both"/>
        <w:rPr>
          <w:rFonts w:ascii="Arial" w:hAnsi="Arial" w:cs="Arial"/>
        </w:rPr>
      </w:pPr>
      <w:r w:rsidRPr="00CE18DC">
        <w:rPr>
          <w:rFonts w:ascii="Arial" w:hAnsi="Arial" w:cs="Arial"/>
        </w:rPr>
        <w:t>Représentants du Personnel (AS et IDE jour et nuit)</w:t>
      </w:r>
    </w:p>
    <w:p w:rsidR="00A63EEA" w:rsidRPr="00CE18DC" w:rsidRDefault="00A63EEA" w:rsidP="00A63EEA">
      <w:pPr>
        <w:spacing w:after="0" w:line="240" w:lineRule="auto"/>
        <w:ind w:left="360"/>
        <w:jc w:val="both"/>
        <w:rPr>
          <w:rFonts w:ascii="Arial" w:hAnsi="Arial" w:cs="Arial"/>
        </w:rPr>
      </w:pPr>
      <w:r w:rsidRPr="00CE18DC">
        <w:rPr>
          <w:rFonts w:ascii="Arial" w:hAnsi="Arial" w:cs="Arial"/>
        </w:rPr>
        <w:t>Cellule Qualité</w:t>
      </w:r>
    </w:p>
    <w:p w:rsidR="00A63EEA" w:rsidRPr="00CE18DC" w:rsidRDefault="00A63EEA" w:rsidP="00A63EEA">
      <w:pPr>
        <w:spacing w:after="0" w:line="240" w:lineRule="auto"/>
        <w:ind w:left="360"/>
        <w:jc w:val="both"/>
        <w:rPr>
          <w:rFonts w:ascii="Arial" w:hAnsi="Arial" w:cs="Arial"/>
        </w:rPr>
      </w:pPr>
      <w:r w:rsidRPr="00CE18DC">
        <w:rPr>
          <w:rFonts w:ascii="Arial" w:hAnsi="Arial" w:cs="Arial"/>
        </w:rPr>
        <w:t>Médecin du Travail</w:t>
      </w:r>
    </w:p>
    <w:p w:rsidR="00A63EEA" w:rsidRPr="00CE18DC" w:rsidRDefault="00A63EEA" w:rsidP="00A63EEA">
      <w:pPr>
        <w:spacing w:after="0" w:line="240" w:lineRule="auto"/>
        <w:ind w:left="360"/>
        <w:jc w:val="both"/>
        <w:rPr>
          <w:rFonts w:ascii="Arial" w:hAnsi="Arial" w:cs="Arial"/>
        </w:rPr>
      </w:pPr>
      <w:r w:rsidRPr="00CE18DC">
        <w:rPr>
          <w:rFonts w:ascii="Arial" w:hAnsi="Arial" w:cs="Arial"/>
        </w:rPr>
        <w:t>Cadre de Santé au Travail</w:t>
      </w:r>
    </w:p>
    <w:p w:rsidR="00A63EEA" w:rsidRPr="00CE18DC" w:rsidRDefault="00A63EEA" w:rsidP="00A63EEA">
      <w:pPr>
        <w:spacing w:after="0" w:line="240" w:lineRule="auto"/>
        <w:ind w:left="360"/>
        <w:jc w:val="both"/>
        <w:rPr>
          <w:rFonts w:ascii="Arial" w:hAnsi="Arial" w:cs="Arial"/>
        </w:rPr>
      </w:pPr>
      <w:r w:rsidRPr="00CE18DC">
        <w:rPr>
          <w:rFonts w:ascii="Arial" w:hAnsi="Arial" w:cs="Arial"/>
        </w:rPr>
        <w:t>DRH</w:t>
      </w:r>
    </w:p>
    <w:p w:rsidR="00A63EEA" w:rsidRPr="00CE18DC" w:rsidRDefault="00A63EEA" w:rsidP="00A63EEA">
      <w:pPr>
        <w:spacing w:after="0" w:line="240" w:lineRule="auto"/>
        <w:ind w:left="360"/>
        <w:jc w:val="both"/>
        <w:rPr>
          <w:rFonts w:ascii="Arial" w:hAnsi="Arial" w:cs="Arial"/>
        </w:rPr>
      </w:pPr>
      <w:r w:rsidRPr="00CE18DC">
        <w:rPr>
          <w:rFonts w:ascii="Arial" w:hAnsi="Arial" w:cs="Arial"/>
        </w:rPr>
        <w:t>Référent Gestion des Risques</w:t>
      </w:r>
    </w:p>
    <w:p w:rsidR="00A63EEA" w:rsidRPr="00CE18DC" w:rsidRDefault="00A63EEA" w:rsidP="00A63EEA">
      <w:pPr>
        <w:spacing w:after="0" w:line="240" w:lineRule="auto"/>
        <w:ind w:left="360"/>
        <w:jc w:val="both"/>
        <w:rPr>
          <w:rFonts w:ascii="Arial" w:hAnsi="Arial" w:cs="Arial"/>
        </w:rPr>
      </w:pPr>
      <w:r w:rsidRPr="00CE18DC">
        <w:rPr>
          <w:rFonts w:ascii="Arial" w:hAnsi="Arial" w:cs="Arial"/>
        </w:rPr>
        <w:t>Référente Sécurité</w:t>
      </w:r>
    </w:p>
    <w:p w:rsidR="00A63EEA" w:rsidRPr="00CE18DC" w:rsidRDefault="00A63EEA" w:rsidP="00A63EEA">
      <w:pPr>
        <w:spacing w:after="0" w:line="240" w:lineRule="auto"/>
        <w:ind w:left="360"/>
        <w:jc w:val="both"/>
        <w:rPr>
          <w:rFonts w:ascii="Arial" w:hAnsi="Arial" w:cs="Arial"/>
        </w:rPr>
      </w:pPr>
      <w:r w:rsidRPr="00CE18DC">
        <w:rPr>
          <w:rFonts w:ascii="Arial" w:hAnsi="Arial" w:cs="Arial"/>
        </w:rPr>
        <w:t>Un agent de la maison de retraite du Golf</w:t>
      </w:r>
    </w:p>
    <w:p w:rsidR="00A63EEA" w:rsidRPr="00CE18DC" w:rsidRDefault="00A63EEA" w:rsidP="00A63EEA">
      <w:pPr>
        <w:spacing w:after="0" w:line="240" w:lineRule="auto"/>
        <w:ind w:left="360"/>
        <w:jc w:val="both"/>
        <w:rPr>
          <w:rFonts w:ascii="Arial" w:hAnsi="Arial" w:cs="Arial"/>
        </w:rPr>
      </w:pPr>
      <w:r w:rsidRPr="00CE18DC">
        <w:rPr>
          <w:rFonts w:ascii="Arial" w:hAnsi="Arial" w:cs="Arial"/>
        </w:rPr>
        <w:t>Faisant fonction de Cadre Kinésithérapeute</w:t>
      </w:r>
    </w:p>
    <w:p w:rsidR="00A63EEA" w:rsidRPr="00CE18DC" w:rsidRDefault="00A63EEA" w:rsidP="00A63EEA">
      <w:pPr>
        <w:spacing w:after="0" w:line="240" w:lineRule="auto"/>
        <w:ind w:left="360"/>
        <w:jc w:val="both"/>
        <w:rPr>
          <w:rFonts w:ascii="Arial" w:hAnsi="Arial" w:cs="Arial"/>
        </w:rPr>
      </w:pPr>
      <w:r w:rsidRPr="00CE18DC">
        <w:rPr>
          <w:rFonts w:ascii="Arial" w:hAnsi="Arial" w:cs="Arial"/>
        </w:rPr>
        <w:t>Personnes ressources si besoin (Directeur Logistique, Directrice des Soins)</w:t>
      </w:r>
    </w:p>
    <w:p w:rsidR="00A63EEA" w:rsidRPr="00CE18DC" w:rsidRDefault="00A63EEA" w:rsidP="003B7DF2">
      <w:pPr>
        <w:spacing w:after="0" w:line="240" w:lineRule="auto"/>
        <w:jc w:val="both"/>
        <w:rPr>
          <w:rFonts w:ascii="Arial" w:hAnsi="Arial" w:cs="Arial"/>
          <w:b/>
        </w:rPr>
        <w:sectPr w:rsidR="00A63EEA" w:rsidRPr="00CE18DC" w:rsidSect="00A63EEA">
          <w:type w:val="continuous"/>
          <w:pgSz w:w="11906" w:h="16838" w:code="9"/>
          <w:pgMar w:top="1134" w:right="1418" w:bottom="851" w:left="1418" w:header="709" w:footer="284" w:gutter="0"/>
          <w:cols w:num="2" w:space="708"/>
          <w:docGrid w:linePitch="360"/>
        </w:sectPr>
      </w:pPr>
    </w:p>
    <w:p w:rsidR="00A63EEA" w:rsidRPr="00CE18DC" w:rsidRDefault="00A63EEA" w:rsidP="003B7DF2">
      <w:pPr>
        <w:spacing w:after="0" w:line="240" w:lineRule="auto"/>
        <w:jc w:val="both"/>
        <w:rPr>
          <w:rFonts w:ascii="Arial" w:hAnsi="Arial" w:cs="Arial"/>
          <w:b/>
        </w:rPr>
      </w:pPr>
    </w:p>
    <w:p w:rsidR="00A63EEA" w:rsidRPr="00CE18DC" w:rsidRDefault="00A63EEA" w:rsidP="003B7DF2">
      <w:pPr>
        <w:spacing w:after="0" w:line="240" w:lineRule="auto"/>
        <w:jc w:val="both"/>
        <w:rPr>
          <w:rFonts w:ascii="Arial" w:hAnsi="Arial" w:cs="Arial"/>
          <w:b/>
        </w:rPr>
      </w:pPr>
    </w:p>
    <w:p w:rsidR="003B7DF2" w:rsidRPr="00CE18DC" w:rsidRDefault="00495F02" w:rsidP="003B7DF2">
      <w:pPr>
        <w:spacing w:after="0" w:line="240" w:lineRule="auto"/>
        <w:jc w:val="both"/>
        <w:rPr>
          <w:rFonts w:ascii="Arial" w:hAnsi="Arial" w:cs="Arial"/>
          <w:b/>
        </w:rPr>
      </w:pPr>
      <w:r w:rsidRPr="00CE18DC">
        <w:rPr>
          <w:rFonts w:ascii="Arial" w:hAnsi="Arial" w:cs="Arial"/>
          <w:b/>
        </w:rPr>
        <w:t xml:space="preserve">Prévenir </w:t>
      </w:r>
      <w:r w:rsidR="003B7DF2" w:rsidRPr="00CE18DC">
        <w:rPr>
          <w:rFonts w:ascii="Arial" w:hAnsi="Arial" w:cs="Arial"/>
          <w:b/>
        </w:rPr>
        <w:t xml:space="preserve"> </w:t>
      </w:r>
      <w:r w:rsidRPr="00CE18DC">
        <w:rPr>
          <w:rFonts w:ascii="Arial" w:hAnsi="Arial" w:cs="Arial"/>
          <w:b/>
        </w:rPr>
        <w:t>l</w:t>
      </w:r>
      <w:r w:rsidR="003B7DF2" w:rsidRPr="00CE18DC">
        <w:rPr>
          <w:rFonts w:ascii="Arial" w:hAnsi="Arial" w:cs="Arial"/>
          <w:b/>
        </w:rPr>
        <w:t>es risques c’est agir sur les circonstances ayant des conséquences sur la santé des agents</w:t>
      </w:r>
      <w:r w:rsidRPr="00CE18DC">
        <w:rPr>
          <w:rFonts w:ascii="Arial" w:hAnsi="Arial" w:cs="Arial"/>
          <w:b/>
        </w:rPr>
        <w:t xml:space="preserve"> </w:t>
      </w:r>
      <w:r w:rsidR="003B7DF2" w:rsidRPr="00CE18DC">
        <w:rPr>
          <w:rFonts w:ascii="Arial" w:hAnsi="Arial" w:cs="Arial"/>
          <w:b/>
        </w:rPr>
        <w:t xml:space="preserve">: </w:t>
      </w:r>
    </w:p>
    <w:p w:rsidR="003B7DF2" w:rsidRPr="00CE18DC" w:rsidRDefault="003B7DF2" w:rsidP="003B7DF2">
      <w:pPr>
        <w:spacing w:after="0" w:line="240" w:lineRule="auto"/>
        <w:jc w:val="both"/>
        <w:rPr>
          <w:rFonts w:ascii="Arial" w:hAnsi="Arial" w:cs="Arial"/>
          <w:b/>
        </w:rPr>
      </w:pPr>
    </w:p>
    <w:p w:rsidR="003B7DF2" w:rsidRPr="00CE18DC" w:rsidRDefault="003B7DF2" w:rsidP="00A63EEA">
      <w:pPr>
        <w:numPr>
          <w:ilvl w:val="0"/>
          <w:numId w:val="10"/>
        </w:numPr>
        <w:spacing w:after="0" w:line="240" w:lineRule="auto"/>
        <w:ind w:left="0"/>
        <w:jc w:val="both"/>
        <w:rPr>
          <w:rFonts w:ascii="Arial" w:hAnsi="Arial" w:cs="Arial"/>
        </w:rPr>
      </w:pPr>
      <w:r w:rsidRPr="00CE18DC">
        <w:rPr>
          <w:rFonts w:ascii="Arial" w:hAnsi="Arial" w:cs="Arial"/>
          <w:u w:val="single"/>
        </w:rPr>
        <w:t>Facteurs techniques valables  dans tous les services</w:t>
      </w:r>
      <w:r w:rsidR="00495F02" w:rsidRPr="00CE18DC">
        <w:rPr>
          <w:rFonts w:ascii="Arial" w:hAnsi="Arial" w:cs="Arial"/>
        </w:rPr>
        <w:t xml:space="preserve"> </w:t>
      </w:r>
    </w:p>
    <w:p w:rsidR="003B7DF2" w:rsidRPr="00CE18DC" w:rsidRDefault="003B7DF2" w:rsidP="00A63EEA">
      <w:pPr>
        <w:pStyle w:val="Paragraphedeliste"/>
        <w:numPr>
          <w:ilvl w:val="0"/>
          <w:numId w:val="17"/>
        </w:numPr>
        <w:spacing w:after="0" w:line="240" w:lineRule="auto"/>
        <w:jc w:val="both"/>
        <w:rPr>
          <w:rFonts w:ascii="Arial" w:hAnsi="Arial" w:cs="Arial"/>
        </w:rPr>
      </w:pPr>
      <w:r w:rsidRPr="00CE18DC">
        <w:rPr>
          <w:rFonts w:ascii="Arial" w:hAnsi="Arial" w:cs="Arial"/>
        </w:rPr>
        <w:t xml:space="preserve">incendie / panne de courant </w:t>
      </w:r>
    </w:p>
    <w:p w:rsidR="003B7DF2" w:rsidRPr="00CE18DC" w:rsidRDefault="003B7DF2" w:rsidP="00A63EEA">
      <w:pPr>
        <w:numPr>
          <w:ilvl w:val="0"/>
          <w:numId w:val="17"/>
        </w:numPr>
        <w:spacing w:after="0" w:line="240" w:lineRule="auto"/>
        <w:jc w:val="both"/>
        <w:rPr>
          <w:rFonts w:ascii="Arial" w:hAnsi="Arial" w:cs="Arial"/>
        </w:rPr>
      </w:pPr>
      <w:r w:rsidRPr="00CE18DC">
        <w:rPr>
          <w:rFonts w:ascii="Arial" w:hAnsi="Arial" w:cs="Arial"/>
        </w:rPr>
        <w:t xml:space="preserve">légionellose </w:t>
      </w:r>
      <w:r w:rsidR="0030242B">
        <w:rPr>
          <w:rFonts w:ascii="Arial" w:hAnsi="Arial" w:cs="Arial"/>
        </w:rPr>
        <w:t>/listériose</w:t>
      </w:r>
    </w:p>
    <w:p w:rsidR="003B7DF2" w:rsidRPr="00CE18DC" w:rsidRDefault="00495F02" w:rsidP="00A63EEA">
      <w:pPr>
        <w:numPr>
          <w:ilvl w:val="0"/>
          <w:numId w:val="17"/>
        </w:numPr>
        <w:spacing w:after="0" w:line="240" w:lineRule="auto"/>
        <w:jc w:val="both"/>
        <w:rPr>
          <w:rFonts w:ascii="Arial" w:hAnsi="Arial" w:cs="Arial"/>
        </w:rPr>
      </w:pPr>
      <w:r w:rsidRPr="00CE18DC">
        <w:rPr>
          <w:rFonts w:ascii="Arial" w:hAnsi="Arial" w:cs="Arial"/>
        </w:rPr>
        <w:t>informatique</w:t>
      </w:r>
    </w:p>
    <w:p w:rsidR="003B7DF2" w:rsidRPr="00CE18DC" w:rsidRDefault="00495F02" w:rsidP="00A63EEA">
      <w:pPr>
        <w:numPr>
          <w:ilvl w:val="0"/>
          <w:numId w:val="17"/>
        </w:numPr>
        <w:spacing w:after="0" w:line="240" w:lineRule="auto"/>
        <w:jc w:val="both"/>
        <w:rPr>
          <w:rFonts w:ascii="Arial" w:hAnsi="Arial" w:cs="Arial"/>
        </w:rPr>
      </w:pPr>
      <w:r w:rsidRPr="00CE18DC">
        <w:rPr>
          <w:rFonts w:ascii="Arial" w:hAnsi="Arial" w:cs="Arial"/>
        </w:rPr>
        <w:t>financier</w:t>
      </w:r>
      <w:r w:rsidR="003B7DF2" w:rsidRPr="00CE18DC">
        <w:rPr>
          <w:rFonts w:ascii="Arial" w:hAnsi="Arial" w:cs="Arial"/>
        </w:rPr>
        <w:t xml:space="preserve"> </w:t>
      </w:r>
    </w:p>
    <w:p w:rsidR="00A170DA" w:rsidRPr="00CE18DC" w:rsidRDefault="00A170DA" w:rsidP="00A170DA">
      <w:pPr>
        <w:spacing w:after="0" w:line="240" w:lineRule="auto"/>
        <w:jc w:val="both"/>
        <w:rPr>
          <w:rFonts w:ascii="Arial" w:hAnsi="Arial" w:cs="Arial"/>
        </w:rPr>
      </w:pPr>
    </w:p>
    <w:p w:rsidR="003B7DF2" w:rsidRPr="00CE18DC" w:rsidRDefault="00495F02" w:rsidP="00A63EEA">
      <w:pPr>
        <w:numPr>
          <w:ilvl w:val="0"/>
          <w:numId w:val="10"/>
        </w:numPr>
        <w:spacing w:after="0" w:line="240" w:lineRule="auto"/>
        <w:ind w:left="0"/>
        <w:jc w:val="both"/>
        <w:rPr>
          <w:rFonts w:ascii="Arial" w:hAnsi="Arial" w:cs="Arial"/>
          <w:u w:val="single"/>
        </w:rPr>
      </w:pPr>
      <w:r w:rsidRPr="00CE18DC">
        <w:rPr>
          <w:rFonts w:ascii="Arial" w:hAnsi="Arial" w:cs="Arial"/>
          <w:u w:val="single"/>
        </w:rPr>
        <w:t xml:space="preserve">Facteurs humains </w:t>
      </w:r>
    </w:p>
    <w:p w:rsidR="003B7DF2" w:rsidRPr="00CE18DC" w:rsidRDefault="00495F02" w:rsidP="00A63EEA">
      <w:pPr>
        <w:numPr>
          <w:ilvl w:val="0"/>
          <w:numId w:val="18"/>
        </w:numPr>
        <w:spacing w:after="0" w:line="240" w:lineRule="auto"/>
        <w:jc w:val="both"/>
        <w:rPr>
          <w:rFonts w:ascii="Arial" w:hAnsi="Arial" w:cs="Arial"/>
        </w:rPr>
      </w:pPr>
      <w:r w:rsidRPr="00CE18DC">
        <w:rPr>
          <w:rFonts w:ascii="Arial" w:hAnsi="Arial" w:cs="Arial"/>
        </w:rPr>
        <w:t xml:space="preserve">Risques </w:t>
      </w:r>
      <w:r w:rsidR="003B7DF2" w:rsidRPr="00CE18DC">
        <w:rPr>
          <w:rFonts w:ascii="Arial" w:hAnsi="Arial" w:cs="Arial"/>
        </w:rPr>
        <w:t xml:space="preserve">Psycho-sociaux : absentéisme stress </w:t>
      </w:r>
      <w:proofErr w:type="spellStart"/>
      <w:r w:rsidR="003B7DF2" w:rsidRPr="00CE18DC">
        <w:rPr>
          <w:rFonts w:ascii="Arial" w:hAnsi="Arial" w:cs="Arial"/>
        </w:rPr>
        <w:t>burn</w:t>
      </w:r>
      <w:proofErr w:type="spellEnd"/>
      <w:r w:rsidR="003B7DF2" w:rsidRPr="00CE18DC">
        <w:rPr>
          <w:rFonts w:ascii="Arial" w:hAnsi="Arial" w:cs="Arial"/>
        </w:rPr>
        <w:t xml:space="preserve"> out</w:t>
      </w:r>
    </w:p>
    <w:p w:rsidR="003B7DF2" w:rsidRPr="00CE18DC" w:rsidRDefault="003B7DF2" w:rsidP="00A63EEA">
      <w:pPr>
        <w:numPr>
          <w:ilvl w:val="0"/>
          <w:numId w:val="18"/>
        </w:numPr>
        <w:spacing w:after="0" w:line="240" w:lineRule="auto"/>
        <w:jc w:val="both"/>
        <w:rPr>
          <w:rFonts w:ascii="Arial" w:hAnsi="Arial" w:cs="Arial"/>
        </w:rPr>
      </w:pPr>
      <w:r w:rsidRPr="00CE18DC">
        <w:rPr>
          <w:rFonts w:ascii="Arial" w:hAnsi="Arial" w:cs="Arial"/>
        </w:rPr>
        <w:t>Accident du travail</w:t>
      </w:r>
    </w:p>
    <w:p w:rsidR="003B7DF2" w:rsidRPr="00CE18DC" w:rsidRDefault="003B7DF2" w:rsidP="00A63EEA">
      <w:pPr>
        <w:numPr>
          <w:ilvl w:val="0"/>
          <w:numId w:val="18"/>
        </w:numPr>
        <w:spacing w:after="0" w:line="240" w:lineRule="auto"/>
        <w:jc w:val="both"/>
        <w:rPr>
          <w:rFonts w:ascii="Arial" w:hAnsi="Arial" w:cs="Arial"/>
        </w:rPr>
      </w:pPr>
      <w:r w:rsidRPr="00CE18DC">
        <w:rPr>
          <w:rFonts w:ascii="Arial" w:hAnsi="Arial" w:cs="Arial"/>
        </w:rPr>
        <w:t>Agressivi</w:t>
      </w:r>
      <w:r w:rsidR="00495F02" w:rsidRPr="00CE18DC">
        <w:rPr>
          <w:rFonts w:ascii="Arial" w:hAnsi="Arial" w:cs="Arial"/>
        </w:rPr>
        <w:t xml:space="preserve">té des patients, des familles </w:t>
      </w:r>
      <w:r w:rsidRPr="00CE18DC">
        <w:rPr>
          <w:rFonts w:ascii="Arial" w:hAnsi="Arial" w:cs="Arial"/>
        </w:rPr>
        <w:t xml:space="preserve"> des collègues </w:t>
      </w:r>
    </w:p>
    <w:p w:rsidR="001839A5" w:rsidRPr="00CE18DC" w:rsidRDefault="001839A5" w:rsidP="001839A5">
      <w:pPr>
        <w:spacing w:after="0" w:line="240" w:lineRule="auto"/>
        <w:jc w:val="both"/>
        <w:rPr>
          <w:rFonts w:ascii="Arial" w:hAnsi="Arial" w:cs="Arial"/>
        </w:rPr>
      </w:pPr>
    </w:p>
    <w:p w:rsidR="003B7DF2" w:rsidRPr="00CE18DC" w:rsidRDefault="001839A5" w:rsidP="00A63EEA">
      <w:pPr>
        <w:numPr>
          <w:ilvl w:val="0"/>
          <w:numId w:val="10"/>
        </w:numPr>
        <w:spacing w:after="0" w:line="240" w:lineRule="auto"/>
        <w:ind w:left="0"/>
        <w:jc w:val="both"/>
        <w:rPr>
          <w:rFonts w:ascii="Arial" w:hAnsi="Arial" w:cs="Arial"/>
          <w:u w:val="single"/>
        </w:rPr>
      </w:pPr>
      <w:r w:rsidRPr="00CE18DC">
        <w:rPr>
          <w:rFonts w:ascii="Arial" w:hAnsi="Arial" w:cs="Arial"/>
          <w:u w:val="single"/>
        </w:rPr>
        <w:t xml:space="preserve">Facteurs organisationnels </w:t>
      </w:r>
    </w:p>
    <w:p w:rsidR="003B7DF2" w:rsidRPr="00CE18DC" w:rsidRDefault="003B7DF2" w:rsidP="00A63EEA">
      <w:pPr>
        <w:numPr>
          <w:ilvl w:val="2"/>
          <w:numId w:val="19"/>
        </w:numPr>
        <w:spacing w:after="0" w:line="240" w:lineRule="auto"/>
        <w:jc w:val="both"/>
        <w:rPr>
          <w:rFonts w:ascii="Arial" w:hAnsi="Arial" w:cs="Arial"/>
        </w:rPr>
      </w:pPr>
      <w:r w:rsidRPr="00CE18DC">
        <w:rPr>
          <w:rFonts w:ascii="Arial" w:hAnsi="Arial" w:cs="Arial"/>
        </w:rPr>
        <w:t>Liés aux activités de soins</w:t>
      </w:r>
      <w:r w:rsidR="00A47894" w:rsidRPr="00CE18DC">
        <w:rPr>
          <w:rFonts w:ascii="Arial" w:hAnsi="Arial" w:cs="Arial"/>
        </w:rPr>
        <w:t> :</w:t>
      </w:r>
      <w:r w:rsidRPr="00CE18DC">
        <w:rPr>
          <w:rFonts w:ascii="Arial" w:hAnsi="Arial" w:cs="Arial"/>
        </w:rPr>
        <w:t xml:space="preserve"> infections associées aux soins…</w:t>
      </w:r>
    </w:p>
    <w:p w:rsidR="003B7DF2" w:rsidRPr="00CE18DC" w:rsidRDefault="003B7DF2" w:rsidP="00A63EEA">
      <w:pPr>
        <w:numPr>
          <w:ilvl w:val="2"/>
          <w:numId w:val="19"/>
        </w:numPr>
        <w:spacing w:after="0" w:line="240" w:lineRule="auto"/>
        <w:jc w:val="both"/>
        <w:rPr>
          <w:rFonts w:ascii="Arial" w:hAnsi="Arial" w:cs="Arial"/>
        </w:rPr>
      </w:pPr>
      <w:r w:rsidRPr="00CE18DC">
        <w:rPr>
          <w:rFonts w:ascii="Arial" w:hAnsi="Arial" w:cs="Arial"/>
        </w:rPr>
        <w:t xml:space="preserve">Charge de travail </w:t>
      </w:r>
    </w:p>
    <w:p w:rsidR="003B7DF2" w:rsidRPr="00CE18DC" w:rsidRDefault="00A47894" w:rsidP="00A63EEA">
      <w:pPr>
        <w:numPr>
          <w:ilvl w:val="2"/>
          <w:numId w:val="19"/>
        </w:numPr>
        <w:spacing w:after="0" w:line="240" w:lineRule="auto"/>
        <w:jc w:val="both"/>
        <w:rPr>
          <w:rFonts w:ascii="Arial" w:hAnsi="Arial" w:cs="Arial"/>
        </w:rPr>
      </w:pPr>
      <w:r w:rsidRPr="00CE18DC">
        <w:rPr>
          <w:rFonts w:ascii="Arial" w:hAnsi="Arial" w:cs="Arial"/>
        </w:rPr>
        <w:t xml:space="preserve">Liés aux organisations </w:t>
      </w:r>
      <w:r w:rsidR="005F2A26" w:rsidRPr="00CE18DC">
        <w:rPr>
          <w:rFonts w:ascii="Arial" w:hAnsi="Arial" w:cs="Arial"/>
        </w:rPr>
        <w:t>dans l’établissement</w:t>
      </w:r>
      <w:r w:rsidR="003B7DF2" w:rsidRPr="00CE18DC">
        <w:rPr>
          <w:rFonts w:ascii="Arial" w:hAnsi="Arial" w:cs="Arial"/>
        </w:rPr>
        <w:t>.</w:t>
      </w:r>
    </w:p>
    <w:p w:rsidR="003B7DF2" w:rsidRPr="00CE18DC" w:rsidRDefault="003B7DF2" w:rsidP="003B7DF2">
      <w:pPr>
        <w:spacing w:after="0" w:line="240" w:lineRule="auto"/>
        <w:jc w:val="both"/>
        <w:rPr>
          <w:rFonts w:ascii="Arial" w:hAnsi="Arial" w:cs="Arial"/>
        </w:rPr>
      </w:pPr>
    </w:p>
    <w:p w:rsidR="003B7DF2" w:rsidRPr="00CE18DC" w:rsidRDefault="003B7DF2" w:rsidP="003B7DF2">
      <w:pPr>
        <w:spacing w:after="0" w:line="240" w:lineRule="auto"/>
        <w:jc w:val="both"/>
        <w:rPr>
          <w:rFonts w:ascii="Arial" w:hAnsi="Arial" w:cs="Arial"/>
        </w:rPr>
      </w:pPr>
    </w:p>
    <w:p w:rsidR="003B7DF2" w:rsidRPr="00CE18DC" w:rsidRDefault="00585573" w:rsidP="00A63EEA">
      <w:pPr>
        <w:numPr>
          <w:ilvl w:val="0"/>
          <w:numId w:val="11"/>
        </w:numPr>
        <w:spacing w:after="0" w:line="240" w:lineRule="auto"/>
        <w:ind w:left="0"/>
        <w:jc w:val="both"/>
        <w:rPr>
          <w:rFonts w:ascii="Arial" w:hAnsi="Arial" w:cs="Arial"/>
          <w:b/>
          <w:u w:val="single"/>
        </w:rPr>
      </w:pPr>
      <w:r w:rsidRPr="00CE18DC">
        <w:rPr>
          <w:rFonts w:ascii="Arial" w:hAnsi="Arial" w:cs="Arial"/>
          <w:b/>
          <w:u w:val="single"/>
        </w:rPr>
        <w:t xml:space="preserve">Actions concrètes </w:t>
      </w:r>
      <w:r w:rsidR="00587545">
        <w:rPr>
          <w:rFonts w:ascii="Arial" w:hAnsi="Arial" w:cs="Arial"/>
          <w:b/>
          <w:u w:val="single"/>
        </w:rPr>
        <w:t xml:space="preserve">initiées </w:t>
      </w:r>
      <w:r w:rsidRPr="00CE18DC">
        <w:rPr>
          <w:rFonts w:ascii="Arial" w:hAnsi="Arial" w:cs="Arial"/>
          <w:b/>
          <w:u w:val="single"/>
        </w:rPr>
        <w:t>autour des facteurs</w:t>
      </w:r>
      <w:r w:rsidR="003B7DF2" w:rsidRPr="00CE18DC">
        <w:rPr>
          <w:rFonts w:ascii="Arial" w:hAnsi="Arial" w:cs="Arial"/>
          <w:b/>
          <w:u w:val="single"/>
        </w:rPr>
        <w:t xml:space="preserve"> techniques </w:t>
      </w:r>
    </w:p>
    <w:p w:rsidR="00A9610D" w:rsidRPr="00CE18DC" w:rsidRDefault="00A9610D" w:rsidP="00A9610D">
      <w:pPr>
        <w:spacing w:after="0" w:line="240" w:lineRule="auto"/>
        <w:jc w:val="both"/>
        <w:rPr>
          <w:rFonts w:ascii="Arial" w:hAnsi="Arial" w:cs="Arial"/>
          <w:b/>
          <w:u w:val="single"/>
        </w:rPr>
      </w:pPr>
    </w:p>
    <w:p w:rsidR="003B7DF2" w:rsidRPr="00CE18DC" w:rsidRDefault="003B7DF2" w:rsidP="00A63EEA">
      <w:pPr>
        <w:numPr>
          <w:ilvl w:val="0"/>
          <w:numId w:val="12"/>
        </w:numPr>
        <w:spacing w:after="0" w:line="240" w:lineRule="auto"/>
        <w:ind w:left="0"/>
        <w:jc w:val="both"/>
        <w:rPr>
          <w:rFonts w:ascii="Arial" w:hAnsi="Arial" w:cs="Arial"/>
          <w:b/>
        </w:rPr>
      </w:pPr>
      <w:r w:rsidRPr="00CE18DC">
        <w:rPr>
          <w:rFonts w:ascii="Arial" w:hAnsi="Arial" w:cs="Arial"/>
          <w:b/>
        </w:rPr>
        <w:t>Incendie</w:t>
      </w:r>
    </w:p>
    <w:p w:rsidR="003B7DF2" w:rsidRPr="00CE18DC" w:rsidRDefault="00585573" w:rsidP="00A63EEA">
      <w:pPr>
        <w:numPr>
          <w:ilvl w:val="1"/>
          <w:numId w:val="12"/>
        </w:numPr>
        <w:spacing w:after="0" w:line="240" w:lineRule="auto"/>
        <w:ind w:left="0"/>
        <w:jc w:val="both"/>
        <w:rPr>
          <w:rFonts w:ascii="Arial" w:hAnsi="Arial" w:cs="Arial"/>
        </w:rPr>
      </w:pPr>
      <w:r w:rsidRPr="00CE18DC">
        <w:rPr>
          <w:rFonts w:ascii="Arial" w:hAnsi="Arial" w:cs="Arial"/>
        </w:rPr>
        <w:t>L’éta</w:t>
      </w:r>
      <w:r w:rsidR="00F57930" w:rsidRPr="00CE18DC">
        <w:rPr>
          <w:rFonts w:ascii="Arial" w:hAnsi="Arial" w:cs="Arial"/>
        </w:rPr>
        <w:t>blissement a identifié et formé</w:t>
      </w:r>
      <w:r w:rsidRPr="00CE18DC">
        <w:rPr>
          <w:rFonts w:ascii="Arial" w:hAnsi="Arial" w:cs="Arial"/>
        </w:rPr>
        <w:t xml:space="preserve"> des référe</w:t>
      </w:r>
      <w:r w:rsidR="00A9610D" w:rsidRPr="00CE18DC">
        <w:rPr>
          <w:rFonts w:ascii="Arial" w:hAnsi="Arial" w:cs="Arial"/>
        </w:rPr>
        <w:t>nts incendie pour chaque secteur</w:t>
      </w:r>
      <w:r w:rsidRPr="00CE18DC">
        <w:rPr>
          <w:rFonts w:ascii="Arial" w:hAnsi="Arial" w:cs="Arial"/>
        </w:rPr>
        <w:t xml:space="preserve"> en 2011/2012</w:t>
      </w:r>
    </w:p>
    <w:p w:rsidR="003B7DF2" w:rsidRPr="00CE18DC" w:rsidRDefault="003B7DF2" w:rsidP="00A63EEA">
      <w:pPr>
        <w:numPr>
          <w:ilvl w:val="1"/>
          <w:numId w:val="12"/>
        </w:numPr>
        <w:spacing w:after="0" w:line="240" w:lineRule="auto"/>
        <w:ind w:left="0"/>
        <w:jc w:val="both"/>
        <w:rPr>
          <w:rFonts w:ascii="Arial" w:hAnsi="Arial" w:cs="Arial"/>
        </w:rPr>
      </w:pPr>
      <w:r w:rsidRPr="00CE18DC">
        <w:rPr>
          <w:rFonts w:ascii="Arial" w:hAnsi="Arial" w:cs="Arial"/>
        </w:rPr>
        <w:t xml:space="preserve">Exercices d’extinction des feux </w:t>
      </w:r>
    </w:p>
    <w:p w:rsidR="00587545" w:rsidRDefault="00587545" w:rsidP="00A63EEA">
      <w:pPr>
        <w:numPr>
          <w:ilvl w:val="1"/>
          <w:numId w:val="12"/>
        </w:numPr>
        <w:spacing w:after="0" w:line="240" w:lineRule="auto"/>
        <w:ind w:left="0"/>
        <w:jc w:val="both"/>
        <w:rPr>
          <w:rFonts w:ascii="Arial" w:hAnsi="Arial" w:cs="Arial"/>
        </w:rPr>
      </w:pPr>
      <w:r>
        <w:rPr>
          <w:rFonts w:ascii="Arial" w:hAnsi="Arial" w:cs="Arial"/>
        </w:rPr>
        <w:lastRenderedPageBreak/>
        <w:t xml:space="preserve">Réalisation des travaux conformément au diagnostic sécurité par l’APAVE </w:t>
      </w:r>
      <w:r w:rsidR="003B7DF2" w:rsidRPr="00CE18DC">
        <w:rPr>
          <w:rFonts w:ascii="Arial" w:hAnsi="Arial" w:cs="Arial"/>
        </w:rPr>
        <w:t xml:space="preserve">pour obtenir </w:t>
      </w:r>
      <w:r w:rsidR="00F57930" w:rsidRPr="00CE18DC">
        <w:rPr>
          <w:rFonts w:ascii="Arial" w:hAnsi="Arial" w:cs="Arial"/>
        </w:rPr>
        <w:t>l’</w:t>
      </w:r>
      <w:r w:rsidR="003B7DF2" w:rsidRPr="00CE18DC">
        <w:rPr>
          <w:rFonts w:ascii="Arial" w:hAnsi="Arial" w:cs="Arial"/>
        </w:rPr>
        <w:t xml:space="preserve">agrément de la commission incendie (nouvelle centrale </w:t>
      </w:r>
      <w:r w:rsidRPr="00CE18DC">
        <w:rPr>
          <w:rFonts w:ascii="Arial" w:hAnsi="Arial" w:cs="Arial"/>
        </w:rPr>
        <w:t>incendie)</w:t>
      </w:r>
    </w:p>
    <w:p w:rsidR="001839A5" w:rsidRPr="00CE18DC" w:rsidRDefault="00587545" w:rsidP="00A63EEA">
      <w:pPr>
        <w:numPr>
          <w:ilvl w:val="1"/>
          <w:numId w:val="12"/>
        </w:numPr>
        <w:spacing w:after="0" w:line="240" w:lineRule="auto"/>
        <w:ind w:left="0"/>
        <w:jc w:val="both"/>
        <w:rPr>
          <w:rFonts w:ascii="Arial" w:hAnsi="Arial" w:cs="Arial"/>
        </w:rPr>
      </w:pPr>
      <w:r>
        <w:rPr>
          <w:rFonts w:ascii="Arial" w:hAnsi="Arial" w:cs="Arial"/>
        </w:rPr>
        <w:t>F</w:t>
      </w:r>
      <w:r w:rsidR="00585573" w:rsidRPr="00CE18DC">
        <w:rPr>
          <w:rFonts w:ascii="Arial" w:hAnsi="Arial" w:cs="Arial"/>
        </w:rPr>
        <w:t xml:space="preserve">ormalisation et mise en place d’une procédure CAT en cas d’incendie </w:t>
      </w:r>
      <w:r w:rsidR="00F57930" w:rsidRPr="00CE18DC">
        <w:rPr>
          <w:rFonts w:ascii="Arial" w:hAnsi="Arial" w:cs="Arial"/>
        </w:rPr>
        <w:t xml:space="preserve">- </w:t>
      </w:r>
      <w:r w:rsidR="00585573" w:rsidRPr="00CE18DC">
        <w:rPr>
          <w:rFonts w:ascii="Arial" w:hAnsi="Arial" w:cs="Arial"/>
        </w:rPr>
        <w:t xml:space="preserve">exercices incendie réalisés sur tous les sites depuis 2012) </w:t>
      </w:r>
    </w:p>
    <w:p w:rsidR="00A9610D" w:rsidRPr="00CE18DC" w:rsidRDefault="00A9610D" w:rsidP="00A9610D">
      <w:pPr>
        <w:spacing w:after="0" w:line="240" w:lineRule="auto"/>
        <w:jc w:val="both"/>
        <w:rPr>
          <w:rFonts w:ascii="Arial" w:hAnsi="Arial" w:cs="Arial"/>
        </w:rPr>
      </w:pPr>
    </w:p>
    <w:p w:rsidR="003B7DF2" w:rsidRPr="00CE18DC" w:rsidRDefault="003B7DF2" w:rsidP="00A63EEA">
      <w:pPr>
        <w:numPr>
          <w:ilvl w:val="0"/>
          <w:numId w:val="12"/>
        </w:numPr>
        <w:spacing w:after="0" w:line="240" w:lineRule="auto"/>
        <w:ind w:left="0"/>
        <w:jc w:val="both"/>
        <w:rPr>
          <w:rFonts w:ascii="Arial" w:hAnsi="Arial" w:cs="Arial"/>
          <w:b/>
        </w:rPr>
      </w:pPr>
      <w:r w:rsidRPr="00CE18DC">
        <w:rPr>
          <w:rFonts w:ascii="Arial" w:hAnsi="Arial" w:cs="Arial"/>
          <w:b/>
        </w:rPr>
        <w:t xml:space="preserve">Panne de courant </w:t>
      </w:r>
    </w:p>
    <w:p w:rsidR="003B7DF2" w:rsidRPr="00CE18DC" w:rsidRDefault="003B7DF2" w:rsidP="00A63EEA">
      <w:pPr>
        <w:numPr>
          <w:ilvl w:val="1"/>
          <w:numId w:val="12"/>
        </w:numPr>
        <w:spacing w:after="0" w:line="240" w:lineRule="auto"/>
        <w:ind w:left="0"/>
        <w:jc w:val="both"/>
        <w:rPr>
          <w:rFonts w:ascii="Arial" w:hAnsi="Arial" w:cs="Arial"/>
        </w:rPr>
      </w:pPr>
      <w:r w:rsidRPr="00CE18DC">
        <w:rPr>
          <w:rFonts w:ascii="Arial" w:hAnsi="Arial" w:cs="Arial"/>
        </w:rPr>
        <w:t>Procédure</w:t>
      </w:r>
      <w:r w:rsidR="000054B3" w:rsidRPr="00CE18DC">
        <w:rPr>
          <w:rFonts w:ascii="Arial" w:hAnsi="Arial" w:cs="Arial"/>
        </w:rPr>
        <w:t xml:space="preserve"> existante </w:t>
      </w:r>
      <w:r w:rsidRPr="00CE18DC">
        <w:rPr>
          <w:rFonts w:ascii="Arial" w:hAnsi="Arial" w:cs="Arial"/>
        </w:rPr>
        <w:t xml:space="preserve"> en cas de panne </w:t>
      </w:r>
      <w:r w:rsidR="000054B3" w:rsidRPr="00CE18DC">
        <w:rPr>
          <w:rFonts w:ascii="Arial" w:hAnsi="Arial" w:cs="Arial"/>
        </w:rPr>
        <w:t xml:space="preserve">ou coupure prolongée </w:t>
      </w:r>
      <w:r w:rsidRPr="00CE18DC">
        <w:rPr>
          <w:rFonts w:ascii="Arial" w:hAnsi="Arial" w:cs="Arial"/>
        </w:rPr>
        <w:t xml:space="preserve">avec recharge des batteries en amont quand cela est programmé </w:t>
      </w:r>
    </w:p>
    <w:p w:rsidR="003B7DF2" w:rsidRPr="00CE18DC" w:rsidRDefault="00BF1547" w:rsidP="00A63EEA">
      <w:pPr>
        <w:numPr>
          <w:ilvl w:val="1"/>
          <w:numId w:val="12"/>
        </w:numPr>
        <w:spacing w:after="0" w:line="240" w:lineRule="auto"/>
        <w:ind w:left="0"/>
        <w:jc w:val="both"/>
        <w:rPr>
          <w:rFonts w:ascii="Arial" w:hAnsi="Arial" w:cs="Arial"/>
        </w:rPr>
      </w:pPr>
      <w:r w:rsidRPr="00CE18DC">
        <w:rPr>
          <w:rFonts w:ascii="Arial" w:hAnsi="Arial" w:cs="Arial"/>
        </w:rPr>
        <w:t xml:space="preserve">Protocole dans le plan </w:t>
      </w:r>
      <w:r w:rsidR="003B7DF2" w:rsidRPr="00CE18DC">
        <w:rPr>
          <w:rFonts w:ascii="Arial" w:hAnsi="Arial" w:cs="Arial"/>
        </w:rPr>
        <w:t>de crise</w:t>
      </w:r>
      <w:r w:rsidRPr="00CE18DC">
        <w:rPr>
          <w:rFonts w:ascii="Arial" w:hAnsi="Arial" w:cs="Arial"/>
        </w:rPr>
        <w:t xml:space="preserve"> : </w:t>
      </w:r>
      <w:r w:rsidR="00A9610D" w:rsidRPr="00CE18DC">
        <w:rPr>
          <w:rFonts w:ascii="Arial" w:hAnsi="Arial" w:cs="Arial"/>
        </w:rPr>
        <w:t xml:space="preserve">une </w:t>
      </w:r>
      <w:r w:rsidRPr="00CE18DC">
        <w:rPr>
          <w:rFonts w:ascii="Arial" w:hAnsi="Arial" w:cs="Arial"/>
        </w:rPr>
        <w:t>boîte à outils exist</w:t>
      </w:r>
      <w:r w:rsidR="0029469E" w:rsidRPr="00CE18DC">
        <w:rPr>
          <w:rFonts w:ascii="Arial" w:hAnsi="Arial" w:cs="Arial"/>
        </w:rPr>
        <w:t>e</w:t>
      </w:r>
      <w:r w:rsidRPr="00CE18DC">
        <w:rPr>
          <w:rFonts w:ascii="Arial" w:hAnsi="Arial" w:cs="Arial"/>
        </w:rPr>
        <w:t xml:space="preserve"> au secrétariat de direction contrôlée une fois par trimestre </w:t>
      </w:r>
    </w:p>
    <w:p w:rsidR="001839A5" w:rsidRPr="00CE18DC" w:rsidRDefault="001839A5" w:rsidP="001839A5">
      <w:pPr>
        <w:spacing w:after="0" w:line="240" w:lineRule="auto"/>
        <w:jc w:val="both"/>
        <w:rPr>
          <w:rFonts w:ascii="Arial" w:hAnsi="Arial" w:cs="Arial"/>
        </w:rPr>
      </w:pPr>
    </w:p>
    <w:p w:rsidR="003B7DF2" w:rsidRPr="00CE18DC" w:rsidRDefault="003B7DF2" w:rsidP="00A63EEA">
      <w:pPr>
        <w:numPr>
          <w:ilvl w:val="0"/>
          <w:numId w:val="12"/>
        </w:numPr>
        <w:spacing w:after="0" w:line="240" w:lineRule="auto"/>
        <w:ind w:left="0"/>
        <w:jc w:val="both"/>
        <w:rPr>
          <w:rFonts w:ascii="Arial" w:hAnsi="Arial" w:cs="Arial"/>
          <w:b/>
        </w:rPr>
      </w:pPr>
      <w:r w:rsidRPr="00CE18DC">
        <w:rPr>
          <w:rFonts w:ascii="Arial" w:hAnsi="Arial" w:cs="Arial"/>
          <w:b/>
        </w:rPr>
        <w:t xml:space="preserve">Légionellose </w:t>
      </w:r>
    </w:p>
    <w:p w:rsidR="003B7DF2" w:rsidRPr="00CE18DC" w:rsidRDefault="00BF1547" w:rsidP="00A63EEA">
      <w:pPr>
        <w:numPr>
          <w:ilvl w:val="1"/>
          <w:numId w:val="12"/>
        </w:numPr>
        <w:spacing w:after="0" w:line="240" w:lineRule="auto"/>
        <w:ind w:left="0"/>
        <w:jc w:val="both"/>
        <w:rPr>
          <w:rFonts w:ascii="Arial" w:hAnsi="Arial" w:cs="Arial"/>
        </w:rPr>
      </w:pPr>
      <w:r w:rsidRPr="00CE18DC">
        <w:rPr>
          <w:rFonts w:ascii="Arial" w:hAnsi="Arial" w:cs="Arial"/>
        </w:rPr>
        <w:t xml:space="preserve">Procédure </w:t>
      </w:r>
      <w:r w:rsidR="003B7DF2" w:rsidRPr="00CE18DC">
        <w:rPr>
          <w:rFonts w:ascii="Arial" w:hAnsi="Arial" w:cs="Arial"/>
        </w:rPr>
        <w:t xml:space="preserve"> de maintenance </w:t>
      </w:r>
      <w:r w:rsidRPr="00CE18DC">
        <w:rPr>
          <w:rFonts w:ascii="Arial" w:hAnsi="Arial" w:cs="Arial"/>
        </w:rPr>
        <w:t xml:space="preserve">du matériel </w:t>
      </w:r>
      <w:r w:rsidR="003B7DF2" w:rsidRPr="00CE18DC">
        <w:rPr>
          <w:rFonts w:ascii="Arial" w:hAnsi="Arial" w:cs="Arial"/>
        </w:rPr>
        <w:t xml:space="preserve">et prélèvements réguliers sur </w:t>
      </w:r>
      <w:r w:rsidRPr="00CE18DC">
        <w:rPr>
          <w:rFonts w:ascii="Arial" w:hAnsi="Arial" w:cs="Arial"/>
        </w:rPr>
        <w:t>différents points d’eau sur tous les sites</w:t>
      </w:r>
    </w:p>
    <w:p w:rsidR="003B7DF2" w:rsidRPr="00CE18DC" w:rsidRDefault="003B7DF2" w:rsidP="00A63EEA">
      <w:pPr>
        <w:numPr>
          <w:ilvl w:val="1"/>
          <w:numId w:val="12"/>
        </w:numPr>
        <w:spacing w:after="0" w:line="240" w:lineRule="auto"/>
        <w:ind w:left="0"/>
        <w:jc w:val="both"/>
        <w:rPr>
          <w:rFonts w:ascii="Arial" w:hAnsi="Arial" w:cs="Arial"/>
        </w:rPr>
      </w:pPr>
      <w:r w:rsidRPr="00CE18DC">
        <w:rPr>
          <w:rFonts w:ascii="Arial" w:hAnsi="Arial" w:cs="Arial"/>
        </w:rPr>
        <w:t>Réactivi</w:t>
      </w:r>
      <w:r w:rsidR="00BF1547" w:rsidRPr="00CE18DC">
        <w:rPr>
          <w:rFonts w:ascii="Arial" w:hAnsi="Arial" w:cs="Arial"/>
        </w:rPr>
        <w:t xml:space="preserve">té dès qu’un résultat est supérieur à la normale </w:t>
      </w:r>
      <w:r w:rsidR="00F57930" w:rsidRPr="00CE18DC">
        <w:rPr>
          <w:rFonts w:ascii="Arial" w:hAnsi="Arial" w:cs="Arial"/>
        </w:rPr>
        <w:t>(dangerosité)</w:t>
      </w:r>
    </w:p>
    <w:p w:rsidR="001839A5" w:rsidRPr="00CE18DC" w:rsidRDefault="001839A5" w:rsidP="001839A5">
      <w:pPr>
        <w:spacing w:after="0" w:line="240" w:lineRule="auto"/>
        <w:jc w:val="both"/>
        <w:rPr>
          <w:rFonts w:ascii="Arial" w:hAnsi="Arial" w:cs="Arial"/>
        </w:rPr>
      </w:pPr>
    </w:p>
    <w:p w:rsidR="003B7DF2" w:rsidRPr="00CE18DC" w:rsidRDefault="003B7DF2" w:rsidP="00A63EEA">
      <w:pPr>
        <w:numPr>
          <w:ilvl w:val="2"/>
          <w:numId w:val="12"/>
        </w:numPr>
        <w:spacing w:after="0" w:line="240" w:lineRule="auto"/>
        <w:ind w:left="0"/>
        <w:jc w:val="both"/>
        <w:rPr>
          <w:rFonts w:ascii="Arial" w:hAnsi="Arial" w:cs="Arial"/>
          <w:b/>
        </w:rPr>
      </w:pPr>
      <w:r w:rsidRPr="00CE18DC">
        <w:rPr>
          <w:rFonts w:ascii="Arial" w:hAnsi="Arial" w:cs="Arial"/>
          <w:b/>
        </w:rPr>
        <w:t xml:space="preserve">Listériose </w:t>
      </w:r>
    </w:p>
    <w:p w:rsidR="003B7DF2" w:rsidRPr="00CE18DC" w:rsidRDefault="00BF1547" w:rsidP="00A63EEA">
      <w:pPr>
        <w:numPr>
          <w:ilvl w:val="1"/>
          <w:numId w:val="13"/>
        </w:numPr>
        <w:spacing w:after="0" w:line="240" w:lineRule="auto"/>
        <w:ind w:left="0"/>
        <w:jc w:val="both"/>
        <w:rPr>
          <w:rFonts w:ascii="Arial" w:hAnsi="Arial" w:cs="Arial"/>
        </w:rPr>
      </w:pPr>
      <w:r w:rsidRPr="00CE18DC">
        <w:rPr>
          <w:rFonts w:ascii="Arial" w:hAnsi="Arial" w:cs="Arial"/>
        </w:rPr>
        <w:t xml:space="preserve">Il existe une cellule de </w:t>
      </w:r>
      <w:r w:rsidR="006669DC" w:rsidRPr="00CE18DC">
        <w:rPr>
          <w:rFonts w:ascii="Arial" w:hAnsi="Arial" w:cs="Arial"/>
        </w:rPr>
        <w:t>crise, son</w:t>
      </w:r>
      <w:r w:rsidRPr="00CE18DC">
        <w:rPr>
          <w:rFonts w:ascii="Arial" w:hAnsi="Arial" w:cs="Arial"/>
        </w:rPr>
        <w:t xml:space="preserve"> organisation, ses missions sont définies </w:t>
      </w:r>
      <w:r w:rsidR="006669DC" w:rsidRPr="00CE18DC">
        <w:rPr>
          <w:rFonts w:ascii="Arial" w:hAnsi="Arial" w:cs="Arial"/>
        </w:rPr>
        <w:t xml:space="preserve">dans le document Plan de Crise : </w:t>
      </w:r>
      <w:r w:rsidR="0029469E" w:rsidRPr="00CE18DC">
        <w:rPr>
          <w:rFonts w:ascii="Arial" w:hAnsi="Arial" w:cs="Arial"/>
        </w:rPr>
        <w:t>r</w:t>
      </w:r>
      <w:r w:rsidR="006669DC" w:rsidRPr="00CE18DC">
        <w:rPr>
          <w:rFonts w:ascii="Arial" w:hAnsi="Arial" w:cs="Arial"/>
        </w:rPr>
        <w:t>éunion</w:t>
      </w:r>
      <w:r w:rsidR="003B7DF2" w:rsidRPr="00CE18DC">
        <w:rPr>
          <w:rFonts w:ascii="Arial" w:hAnsi="Arial" w:cs="Arial"/>
        </w:rPr>
        <w:t xml:space="preserve"> d’information et explication du plan d’action</w:t>
      </w:r>
      <w:r w:rsidRPr="00CE18DC">
        <w:rPr>
          <w:rFonts w:ascii="Arial" w:hAnsi="Arial" w:cs="Arial"/>
        </w:rPr>
        <w:t xml:space="preserve"> défini </w:t>
      </w:r>
      <w:r w:rsidR="006669DC" w:rsidRPr="00CE18DC">
        <w:rPr>
          <w:rFonts w:ascii="Arial" w:hAnsi="Arial" w:cs="Arial"/>
        </w:rPr>
        <w:t xml:space="preserve">par la cellule de crise </w:t>
      </w:r>
      <w:r w:rsidR="003B7DF2" w:rsidRPr="00CE18DC">
        <w:rPr>
          <w:rFonts w:ascii="Arial" w:hAnsi="Arial" w:cs="Arial"/>
        </w:rPr>
        <w:t>auprès de l’ensemble du personnel</w:t>
      </w:r>
      <w:r w:rsidR="0029469E" w:rsidRPr="00CE18DC">
        <w:rPr>
          <w:rFonts w:ascii="Arial" w:hAnsi="Arial" w:cs="Arial"/>
        </w:rPr>
        <w:t>. En cas de crise, une réunion d’information adaptée au type de crise est organisée pour l’ensemble des personnels concernés.</w:t>
      </w:r>
      <w:r w:rsidR="003B7DF2" w:rsidRPr="00CE18DC">
        <w:rPr>
          <w:rFonts w:ascii="Arial" w:hAnsi="Arial" w:cs="Arial"/>
        </w:rPr>
        <w:t xml:space="preserve"> </w:t>
      </w:r>
    </w:p>
    <w:p w:rsidR="003B7DF2" w:rsidRPr="00CE18DC" w:rsidRDefault="003B7DF2" w:rsidP="003B7DF2">
      <w:pPr>
        <w:spacing w:after="0" w:line="240" w:lineRule="auto"/>
        <w:jc w:val="both"/>
        <w:rPr>
          <w:rFonts w:ascii="Arial" w:hAnsi="Arial" w:cs="Arial"/>
        </w:rPr>
      </w:pPr>
    </w:p>
    <w:p w:rsidR="003B7DF2" w:rsidRPr="00CE18DC" w:rsidRDefault="006669DC" w:rsidP="00A63EEA">
      <w:pPr>
        <w:numPr>
          <w:ilvl w:val="0"/>
          <w:numId w:val="12"/>
        </w:numPr>
        <w:spacing w:after="0" w:line="240" w:lineRule="auto"/>
        <w:ind w:left="0"/>
        <w:jc w:val="both"/>
        <w:rPr>
          <w:rFonts w:ascii="Arial" w:hAnsi="Arial" w:cs="Arial"/>
          <w:b/>
        </w:rPr>
      </w:pPr>
      <w:r w:rsidRPr="00CE18DC">
        <w:rPr>
          <w:rFonts w:ascii="Arial" w:hAnsi="Arial" w:cs="Arial"/>
          <w:b/>
        </w:rPr>
        <w:t>Informatique</w:t>
      </w:r>
      <w:r w:rsidR="003B7DF2" w:rsidRPr="00CE18DC">
        <w:rPr>
          <w:rFonts w:ascii="Arial" w:hAnsi="Arial" w:cs="Arial"/>
          <w:b/>
        </w:rPr>
        <w:t xml:space="preserve"> </w:t>
      </w:r>
    </w:p>
    <w:p w:rsidR="003B7DF2" w:rsidRPr="00CE18DC" w:rsidRDefault="006669DC" w:rsidP="00A63EEA">
      <w:pPr>
        <w:numPr>
          <w:ilvl w:val="1"/>
          <w:numId w:val="12"/>
        </w:numPr>
        <w:spacing w:after="0" w:line="240" w:lineRule="auto"/>
        <w:ind w:left="0"/>
        <w:jc w:val="both"/>
        <w:rPr>
          <w:rFonts w:ascii="Arial" w:hAnsi="Arial" w:cs="Arial"/>
        </w:rPr>
      </w:pPr>
      <w:r w:rsidRPr="00CE18DC">
        <w:rPr>
          <w:rFonts w:ascii="Arial" w:hAnsi="Arial" w:cs="Arial"/>
        </w:rPr>
        <w:t>Procédure CAT e</w:t>
      </w:r>
      <w:r w:rsidR="003B7DF2" w:rsidRPr="00CE18DC">
        <w:rPr>
          <w:rFonts w:ascii="Arial" w:hAnsi="Arial" w:cs="Arial"/>
        </w:rPr>
        <w:t xml:space="preserve">n cas de coupure d’Osiris tout est prévu pour conserver la traçabilité des soins  </w:t>
      </w:r>
      <w:r w:rsidR="00F57930" w:rsidRPr="00CE18DC">
        <w:rPr>
          <w:rFonts w:ascii="Arial" w:hAnsi="Arial" w:cs="Arial"/>
        </w:rPr>
        <w:t>(le personnel a toujours un plan de soins pour travailler en toute sécurité)</w:t>
      </w:r>
    </w:p>
    <w:p w:rsidR="003B7DF2" w:rsidRPr="00CE18DC" w:rsidRDefault="003B7DF2" w:rsidP="006669DC">
      <w:pPr>
        <w:spacing w:after="0" w:line="240" w:lineRule="auto"/>
        <w:jc w:val="both"/>
        <w:rPr>
          <w:rFonts w:ascii="Arial" w:hAnsi="Arial" w:cs="Arial"/>
        </w:rPr>
      </w:pPr>
    </w:p>
    <w:p w:rsidR="003B7DF2" w:rsidRPr="00CE18DC" w:rsidRDefault="009A7BCE" w:rsidP="00A63EEA">
      <w:pPr>
        <w:numPr>
          <w:ilvl w:val="0"/>
          <w:numId w:val="12"/>
        </w:numPr>
        <w:spacing w:after="0" w:line="240" w:lineRule="auto"/>
        <w:ind w:left="0"/>
        <w:jc w:val="both"/>
        <w:rPr>
          <w:rFonts w:ascii="Arial" w:hAnsi="Arial" w:cs="Arial"/>
          <w:b/>
        </w:rPr>
      </w:pPr>
      <w:r w:rsidRPr="00CE18DC">
        <w:rPr>
          <w:rFonts w:ascii="Arial" w:hAnsi="Arial" w:cs="Arial"/>
          <w:b/>
        </w:rPr>
        <w:t>Financier</w:t>
      </w:r>
    </w:p>
    <w:p w:rsidR="003B7DF2" w:rsidRPr="00CE18DC" w:rsidRDefault="009A7BCE" w:rsidP="00A63EEA">
      <w:pPr>
        <w:numPr>
          <w:ilvl w:val="1"/>
          <w:numId w:val="12"/>
        </w:numPr>
        <w:spacing w:after="0" w:line="240" w:lineRule="auto"/>
        <w:ind w:left="0"/>
        <w:jc w:val="both"/>
        <w:rPr>
          <w:rFonts w:ascii="Arial" w:hAnsi="Arial" w:cs="Arial"/>
        </w:rPr>
      </w:pPr>
      <w:r w:rsidRPr="00CE18DC">
        <w:rPr>
          <w:rFonts w:ascii="Arial" w:hAnsi="Arial" w:cs="Arial"/>
        </w:rPr>
        <w:t>Annuellement les besoins en matériel adapté sont recensés, le plan de formation tient compte des obligations réglementaires</w:t>
      </w:r>
      <w:r w:rsidR="0029469E" w:rsidRPr="00CE18DC">
        <w:rPr>
          <w:rFonts w:ascii="Arial" w:hAnsi="Arial" w:cs="Arial"/>
        </w:rPr>
        <w:t xml:space="preserve">, </w:t>
      </w:r>
      <w:r w:rsidRPr="00CE18DC">
        <w:rPr>
          <w:rFonts w:ascii="Arial" w:hAnsi="Arial" w:cs="Arial"/>
        </w:rPr>
        <w:t xml:space="preserve">des objectifs institutionnels en lien avec les activités et les risques professionnels  des agents </w:t>
      </w:r>
    </w:p>
    <w:p w:rsidR="003B7DF2" w:rsidRDefault="003B7DF2" w:rsidP="003B7DF2">
      <w:pPr>
        <w:spacing w:after="0" w:line="240" w:lineRule="auto"/>
        <w:jc w:val="both"/>
        <w:rPr>
          <w:rFonts w:ascii="Arial" w:hAnsi="Arial" w:cs="Arial"/>
        </w:rPr>
      </w:pPr>
    </w:p>
    <w:p w:rsidR="00FB6C63" w:rsidRDefault="00FB6C63" w:rsidP="003B7DF2">
      <w:pPr>
        <w:spacing w:after="0" w:line="240" w:lineRule="auto"/>
        <w:jc w:val="both"/>
        <w:rPr>
          <w:rFonts w:ascii="Arial" w:hAnsi="Arial" w:cs="Arial"/>
        </w:rPr>
      </w:pPr>
    </w:p>
    <w:p w:rsidR="00AA04A8" w:rsidRDefault="00AA04A8" w:rsidP="00AA04A8">
      <w:pPr>
        <w:spacing w:after="0" w:line="240" w:lineRule="auto"/>
        <w:jc w:val="both"/>
        <w:rPr>
          <w:rFonts w:ascii="Arial" w:hAnsi="Arial" w:cs="Arial"/>
          <w:b/>
        </w:rPr>
      </w:pPr>
      <w:r>
        <w:rPr>
          <w:rFonts w:ascii="Arial" w:hAnsi="Arial" w:cs="Arial"/>
          <w:b/>
        </w:rPr>
        <w:t xml:space="preserve">Ci-dessous document de travail synthétique  sur </w:t>
      </w:r>
      <w:r w:rsidR="00FB6C63" w:rsidRPr="00FB6C63">
        <w:rPr>
          <w:rFonts w:ascii="Arial" w:hAnsi="Arial" w:cs="Arial"/>
          <w:b/>
        </w:rPr>
        <w:t xml:space="preserve"> </w:t>
      </w:r>
      <w:r>
        <w:rPr>
          <w:rFonts w:ascii="Arial" w:hAnsi="Arial" w:cs="Arial"/>
          <w:b/>
        </w:rPr>
        <w:t xml:space="preserve">la Commission des Vigilances et de la Sécurité (photographie) sous la présidence du </w:t>
      </w:r>
      <w:r w:rsidR="00831302">
        <w:rPr>
          <w:rFonts w:ascii="Arial" w:hAnsi="Arial" w:cs="Arial"/>
          <w:b/>
        </w:rPr>
        <w:t>D</w:t>
      </w:r>
      <w:r>
        <w:rPr>
          <w:rFonts w:ascii="Arial" w:hAnsi="Arial" w:cs="Arial"/>
          <w:b/>
        </w:rPr>
        <w:t>octeur Balieu</w:t>
      </w:r>
      <w:r w:rsidR="00831302">
        <w:rPr>
          <w:rFonts w:ascii="Arial" w:hAnsi="Arial" w:cs="Arial"/>
          <w:b/>
        </w:rPr>
        <w:t>.</w:t>
      </w:r>
      <w:r>
        <w:rPr>
          <w:rFonts w:ascii="Arial" w:hAnsi="Arial" w:cs="Arial"/>
          <w:b/>
        </w:rPr>
        <w:t xml:space="preserve"> </w:t>
      </w:r>
    </w:p>
    <w:p w:rsidR="00AA04A8" w:rsidRDefault="00AA04A8" w:rsidP="00AA04A8">
      <w:pPr>
        <w:spacing w:after="0" w:line="240" w:lineRule="auto"/>
        <w:jc w:val="both"/>
        <w:rPr>
          <w:rFonts w:ascii="Arial" w:hAnsi="Arial" w:cs="Arial"/>
          <w:b/>
        </w:rPr>
      </w:pPr>
    </w:p>
    <w:p w:rsidR="00AA04A8" w:rsidRPr="00FB6C63" w:rsidRDefault="00AA04A8" w:rsidP="00AA04A8">
      <w:pPr>
        <w:spacing w:after="0" w:line="240" w:lineRule="auto"/>
        <w:jc w:val="both"/>
        <w:rPr>
          <w:rFonts w:ascii="Arial" w:hAnsi="Arial" w:cs="Arial"/>
          <w:b/>
        </w:rPr>
      </w:pPr>
      <w:r>
        <w:rPr>
          <w:rFonts w:ascii="Arial" w:hAnsi="Arial" w:cs="Arial"/>
          <w:b/>
        </w:rPr>
        <w:t>Les référents sont clairement identifiés</w:t>
      </w:r>
      <w:r w:rsidR="00831302">
        <w:rPr>
          <w:rFonts w:ascii="Arial" w:hAnsi="Arial" w:cs="Arial"/>
          <w:b/>
        </w:rPr>
        <w:t>.</w:t>
      </w:r>
      <w:r>
        <w:rPr>
          <w:rFonts w:ascii="Arial" w:hAnsi="Arial" w:cs="Arial"/>
          <w:b/>
        </w:rPr>
        <w:t xml:space="preserve"> </w:t>
      </w:r>
    </w:p>
    <w:p w:rsidR="00FB6C63" w:rsidRDefault="00FB6C63" w:rsidP="003B7DF2">
      <w:pPr>
        <w:spacing w:after="0" w:line="240" w:lineRule="auto"/>
        <w:jc w:val="both"/>
        <w:rPr>
          <w:rFonts w:ascii="Arial" w:hAnsi="Arial" w:cs="Arial"/>
        </w:rPr>
      </w:pPr>
      <w:r>
        <w:rPr>
          <w:rFonts w:ascii="Arial" w:hAnsi="Arial" w:cs="Arial"/>
          <w:noProof/>
          <w:lang w:eastAsia="fr-FR"/>
        </w:rPr>
        <w:lastRenderedPageBreak/>
        <w:drawing>
          <wp:inline distT="0" distB="0" distL="0" distR="0">
            <wp:extent cx="5759450" cy="8148762"/>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59450" cy="8148762"/>
                    </a:xfrm>
                    <a:prstGeom prst="rect">
                      <a:avLst/>
                    </a:prstGeom>
                    <a:noFill/>
                    <a:ln w="9525">
                      <a:noFill/>
                      <a:miter lim="800000"/>
                      <a:headEnd/>
                      <a:tailEnd/>
                    </a:ln>
                  </pic:spPr>
                </pic:pic>
              </a:graphicData>
            </a:graphic>
          </wp:inline>
        </w:drawing>
      </w:r>
    </w:p>
    <w:p w:rsidR="00FB6C63" w:rsidRDefault="00FB6C63" w:rsidP="003B7DF2">
      <w:pPr>
        <w:spacing w:after="0" w:line="240" w:lineRule="auto"/>
        <w:jc w:val="both"/>
        <w:rPr>
          <w:rFonts w:ascii="Arial" w:hAnsi="Arial" w:cs="Arial"/>
        </w:rPr>
      </w:pPr>
    </w:p>
    <w:p w:rsidR="00FB6C63" w:rsidRDefault="00FB6C63" w:rsidP="003B7DF2">
      <w:pPr>
        <w:spacing w:after="0" w:line="240" w:lineRule="auto"/>
        <w:jc w:val="both"/>
        <w:rPr>
          <w:rFonts w:ascii="Arial" w:hAnsi="Arial" w:cs="Arial"/>
        </w:rPr>
      </w:pPr>
    </w:p>
    <w:p w:rsidR="00FB6C63" w:rsidRDefault="00FB6C63" w:rsidP="003B7DF2">
      <w:pPr>
        <w:spacing w:after="0" w:line="240" w:lineRule="auto"/>
        <w:jc w:val="both"/>
        <w:rPr>
          <w:rFonts w:ascii="Arial" w:hAnsi="Arial" w:cs="Arial"/>
        </w:rPr>
      </w:pPr>
    </w:p>
    <w:p w:rsidR="00FB6C63" w:rsidRDefault="00FB6C63" w:rsidP="003B7DF2">
      <w:pPr>
        <w:spacing w:after="0" w:line="240" w:lineRule="auto"/>
        <w:jc w:val="both"/>
        <w:rPr>
          <w:rFonts w:ascii="Arial" w:hAnsi="Arial" w:cs="Arial"/>
        </w:rPr>
      </w:pPr>
    </w:p>
    <w:p w:rsidR="00FB6C63" w:rsidRDefault="00FB6C63" w:rsidP="003B7DF2">
      <w:pPr>
        <w:spacing w:after="0" w:line="240" w:lineRule="auto"/>
        <w:jc w:val="both"/>
        <w:rPr>
          <w:rFonts w:ascii="Arial" w:hAnsi="Arial" w:cs="Arial"/>
        </w:rPr>
      </w:pPr>
    </w:p>
    <w:p w:rsidR="00FB6C63" w:rsidRDefault="00FB6C63" w:rsidP="003B7DF2">
      <w:pPr>
        <w:spacing w:after="0" w:line="240" w:lineRule="auto"/>
        <w:jc w:val="both"/>
        <w:rPr>
          <w:rFonts w:ascii="Arial" w:hAnsi="Arial" w:cs="Arial"/>
        </w:rPr>
      </w:pPr>
    </w:p>
    <w:p w:rsidR="001839A5" w:rsidRPr="00CE18DC" w:rsidRDefault="001839A5" w:rsidP="003B7DF2">
      <w:pPr>
        <w:spacing w:after="0" w:line="240" w:lineRule="auto"/>
        <w:jc w:val="both"/>
        <w:rPr>
          <w:rFonts w:ascii="Arial" w:hAnsi="Arial" w:cs="Arial"/>
        </w:rPr>
      </w:pPr>
    </w:p>
    <w:p w:rsidR="003B7DF2" w:rsidRPr="00CE18DC" w:rsidRDefault="005E4EE6" w:rsidP="00A63EEA">
      <w:pPr>
        <w:numPr>
          <w:ilvl w:val="0"/>
          <w:numId w:val="14"/>
        </w:numPr>
        <w:spacing w:after="0" w:line="240" w:lineRule="auto"/>
        <w:ind w:left="0"/>
        <w:jc w:val="both"/>
        <w:rPr>
          <w:rFonts w:ascii="Arial" w:hAnsi="Arial" w:cs="Arial"/>
          <w:b/>
          <w:u w:val="single"/>
        </w:rPr>
      </w:pPr>
      <w:r w:rsidRPr="00CE18DC">
        <w:rPr>
          <w:rFonts w:ascii="Arial" w:hAnsi="Arial" w:cs="Arial"/>
          <w:b/>
          <w:u w:val="single"/>
        </w:rPr>
        <w:lastRenderedPageBreak/>
        <w:t>Actions concrètes mise</w:t>
      </w:r>
      <w:r w:rsidR="004F4A23">
        <w:rPr>
          <w:rFonts w:ascii="Arial" w:hAnsi="Arial" w:cs="Arial"/>
          <w:b/>
          <w:u w:val="single"/>
        </w:rPr>
        <w:t>s</w:t>
      </w:r>
      <w:r w:rsidRPr="00CE18DC">
        <w:rPr>
          <w:rFonts w:ascii="Arial" w:hAnsi="Arial" w:cs="Arial"/>
          <w:b/>
          <w:u w:val="single"/>
        </w:rPr>
        <w:t xml:space="preserve"> en œuvre</w:t>
      </w:r>
      <w:r w:rsidR="004F4A23">
        <w:rPr>
          <w:rFonts w:ascii="Arial" w:hAnsi="Arial" w:cs="Arial"/>
          <w:b/>
          <w:u w:val="single"/>
        </w:rPr>
        <w:t xml:space="preserve"> et/ou à mettre en œuvre</w:t>
      </w:r>
      <w:r w:rsidRPr="00CE18DC">
        <w:rPr>
          <w:rFonts w:ascii="Arial" w:hAnsi="Arial" w:cs="Arial"/>
          <w:b/>
          <w:u w:val="single"/>
        </w:rPr>
        <w:t xml:space="preserve"> autour des</w:t>
      </w:r>
      <w:r w:rsidR="003B7DF2" w:rsidRPr="00CE18DC">
        <w:rPr>
          <w:rFonts w:ascii="Arial" w:hAnsi="Arial" w:cs="Arial"/>
          <w:b/>
          <w:u w:val="single"/>
        </w:rPr>
        <w:t xml:space="preserve"> facteurs humains </w:t>
      </w:r>
    </w:p>
    <w:p w:rsidR="003B7DF2" w:rsidRPr="00CE18DC" w:rsidRDefault="003B7DF2" w:rsidP="003B7DF2">
      <w:pPr>
        <w:spacing w:after="0" w:line="240" w:lineRule="auto"/>
        <w:jc w:val="both"/>
        <w:rPr>
          <w:rFonts w:ascii="Arial" w:hAnsi="Arial" w:cs="Arial"/>
        </w:rPr>
      </w:pPr>
    </w:p>
    <w:p w:rsidR="003B7DF2" w:rsidRPr="00CE18DC" w:rsidRDefault="008F2150" w:rsidP="00A63EEA">
      <w:pPr>
        <w:numPr>
          <w:ilvl w:val="0"/>
          <w:numId w:val="15"/>
        </w:numPr>
        <w:spacing w:after="0" w:line="240" w:lineRule="auto"/>
        <w:ind w:left="0"/>
        <w:jc w:val="both"/>
        <w:rPr>
          <w:rFonts w:ascii="Arial" w:hAnsi="Arial" w:cs="Arial"/>
          <w:b/>
        </w:rPr>
      </w:pPr>
      <w:r w:rsidRPr="00CE18DC">
        <w:rPr>
          <w:rFonts w:ascii="Arial" w:hAnsi="Arial" w:cs="Arial"/>
          <w:b/>
        </w:rPr>
        <w:t>A</w:t>
      </w:r>
      <w:r w:rsidR="003B7DF2" w:rsidRPr="00CE18DC">
        <w:rPr>
          <w:rFonts w:ascii="Arial" w:hAnsi="Arial" w:cs="Arial"/>
          <w:b/>
        </w:rPr>
        <w:t>ccident du travail</w:t>
      </w:r>
    </w:p>
    <w:p w:rsidR="008F2150" w:rsidRPr="00CE18DC" w:rsidRDefault="008F2150" w:rsidP="008F2150">
      <w:pPr>
        <w:spacing w:after="0" w:line="240" w:lineRule="auto"/>
        <w:jc w:val="both"/>
        <w:rPr>
          <w:rFonts w:ascii="Arial" w:hAnsi="Arial" w:cs="Arial"/>
        </w:rPr>
      </w:pPr>
    </w:p>
    <w:p w:rsidR="003074EA" w:rsidRPr="00CE18DC" w:rsidRDefault="003074EA" w:rsidP="00A63EEA">
      <w:pPr>
        <w:numPr>
          <w:ilvl w:val="1"/>
          <w:numId w:val="15"/>
        </w:numPr>
        <w:spacing w:after="0" w:line="240" w:lineRule="auto"/>
        <w:ind w:left="0"/>
        <w:jc w:val="both"/>
        <w:rPr>
          <w:rFonts w:ascii="Arial" w:hAnsi="Arial" w:cs="Arial"/>
        </w:rPr>
      </w:pPr>
      <w:r w:rsidRPr="00CE18DC">
        <w:rPr>
          <w:rFonts w:ascii="Arial" w:hAnsi="Arial" w:cs="Arial"/>
        </w:rPr>
        <w:t>Diminuer le nombre d’accidents du travail avec ou sans arrêt, conna</w:t>
      </w:r>
      <w:r w:rsidR="0029469E" w:rsidRPr="00CE18DC">
        <w:rPr>
          <w:rFonts w:ascii="Arial" w:hAnsi="Arial" w:cs="Arial"/>
        </w:rPr>
        <w:t>î</w:t>
      </w:r>
      <w:r w:rsidRPr="00CE18DC">
        <w:rPr>
          <w:rFonts w:ascii="Arial" w:hAnsi="Arial" w:cs="Arial"/>
        </w:rPr>
        <w:t>tre les causes des accidents, cibler les catégories socioprofessionnelles les plus concernées   g</w:t>
      </w:r>
      <w:r w:rsidR="003B7DF2" w:rsidRPr="00CE18DC">
        <w:rPr>
          <w:rFonts w:ascii="Arial" w:hAnsi="Arial" w:cs="Arial"/>
        </w:rPr>
        <w:t xml:space="preserve">râce à l’indicateur </w:t>
      </w:r>
      <w:r w:rsidRPr="00CE18DC">
        <w:rPr>
          <w:rFonts w:ascii="Arial" w:hAnsi="Arial" w:cs="Arial"/>
        </w:rPr>
        <w:t xml:space="preserve">de suivi </w:t>
      </w:r>
    </w:p>
    <w:p w:rsidR="004F2408" w:rsidRPr="00CE18DC" w:rsidRDefault="003074EA" w:rsidP="00A63EEA">
      <w:pPr>
        <w:numPr>
          <w:ilvl w:val="1"/>
          <w:numId w:val="15"/>
        </w:numPr>
        <w:spacing w:after="0" w:line="240" w:lineRule="auto"/>
        <w:ind w:left="0"/>
        <w:jc w:val="both"/>
        <w:rPr>
          <w:rFonts w:ascii="Arial" w:hAnsi="Arial" w:cs="Arial"/>
        </w:rPr>
      </w:pPr>
      <w:r w:rsidRPr="00CE18DC">
        <w:rPr>
          <w:rFonts w:ascii="Arial" w:hAnsi="Arial" w:cs="Arial"/>
        </w:rPr>
        <w:t xml:space="preserve">Le service </w:t>
      </w:r>
      <w:r w:rsidR="003B7DF2" w:rsidRPr="00CE18DC">
        <w:rPr>
          <w:rFonts w:ascii="Arial" w:hAnsi="Arial" w:cs="Arial"/>
        </w:rPr>
        <w:t xml:space="preserve"> </w:t>
      </w:r>
      <w:r w:rsidRPr="00CE18DC">
        <w:rPr>
          <w:rFonts w:ascii="Arial" w:hAnsi="Arial" w:cs="Arial"/>
        </w:rPr>
        <w:t xml:space="preserve">RH informe par mail les </w:t>
      </w:r>
      <w:r w:rsidR="003B7DF2" w:rsidRPr="00CE18DC">
        <w:rPr>
          <w:rFonts w:ascii="Arial" w:hAnsi="Arial" w:cs="Arial"/>
        </w:rPr>
        <w:t>organisations syndicales</w:t>
      </w:r>
      <w:r w:rsidR="004F2408" w:rsidRPr="00CE18DC">
        <w:rPr>
          <w:rFonts w:ascii="Arial" w:hAnsi="Arial" w:cs="Arial"/>
        </w:rPr>
        <w:t>,</w:t>
      </w:r>
      <w:r w:rsidR="003B7DF2" w:rsidRPr="00CE18DC">
        <w:rPr>
          <w:rFonts w:ascii="Arial" w:hAnsi="Arial" w:cs="Arial"/>
        </w:rPr>
        <w:t xml:space="preserve"> </w:t>
      </w:r>
      <w:r w:rsidRPr="00CE18DC">
        <w:rPr>
          <w:rFonts w:ascii="Arial" w:hAnsi="Arial" w:cs="Arial"/>
        </w:rPr>
        <w:t>les responsables concernés</w:t>
      </w:r>
      <w:r w:rsidR="004F2408" w:rsidRPr="00CE18DC">
        <w:rPr>
          <w:rFonts w:ascii="Arial" w:hAnsi="Arial" w:cs="Arial"/>
        </w:rPr>
        <w:t>,</w:t>
      </w:r>
      <w:r w:rsidR="0029469E" w:rsidRPr="00CE18DC">
        <w:rPr>
          <w:rFonts w:ascii="Arial" w:hAnsi="Arial" w:cs="Arial"/>
        </w:rPr>
        <w:t xml:space="preserve"> le Médecin du T</w:t>
      </w:r>
      <w:r w:rsidRPr="00CE18DC">
        <w:rPr>
          <w:rFonts w:ascii="Arial" w:hAnsi="Arial" w:cs="Arial"/>
        </w:rPr>
        <w:t xml:space="preserve">ravail des AT </w:t>
      </w:r>
      <w:r w:rsidR="004F2408" w:rsidRPr="00CE18DC">
        <w:rPr>
          <w:rFonts w:ascii="Arial" w:hAnsi="Arial" w:cs="Arial"/>
        </w:rPr>
        <w:t xml:space="preserve"> survenus au sein de la structure </w:t>
      </w:r>
    </w:p>
    <w:p w:rsidR="00D84025" w:rsidRPr="00CE18DC" w:rsidRDefault="004F2408" w:rsidP="00A63EEA">
      <w:pPr>
        <w:numPr>
          <w:ilvl w:val="1"/>
          <w:numId w:val="15"/>
        </w:numPr>
        <w:spacing w:after="0" w:line="240" w:lineRule="auto"/>
        <w:ind w:left="0"/>
        <w:jc w:val="both"/>
        <w:rPr>
          <w:rFonts w:ascii="Arial" w:hAnsi="Arial" w:cs="Arial"/>
        </w:rPr>
      </w:pPr>
      <w:r w:rsidRPr="00CE18DC">
        <w:rPr>
          <w:rFonts w:ascii="Arial" w:hAnsi="Arial" w:cs="Arial"/>
        </w:rPr>
        <w:t xml:space="preserve">Depuis Mars 2012 il existe un groupe </w:t>
      </w:r>
      <w:r w:rsidR="0029469E" w:rsidRPr="00CE18DC">
        <w:rPr>
          <w:rFonts w:ascii="Arial" w:hAnsi="Arial" w:cs="Arial"/>
        </w:rPr>
        <w:t xml:space="preserve">de </w:t>
      </w:r>
      <w:r w:rsidRPr="00CE18DC">
        <w:rPr>
          <w:rFonts w:ascii="Arial" w:hAnsi="Arial" w:cs="Arial"/>
        </w:rPr>
        <w:t>prévention et gestion  des risques professionnels .</w:t>
      </w:r>
      <w:r w:rsidR="003B7DF2" w:rsidRPr="00CE18DC">
        <w:rPr>
          <w:rFonts w:ascii="Arial" w:hAnsi="Arial" w:cs="Arial"/>
        </w:rPr>
        <w:t xml:space="preserve">Celui-ci </w:t>
      </w:r>
      <w:r w:rsidRPr="00CE18DC">
        <w:rPr>
          <w:rFonts w:ascii="Arial" w:hAnsi="Arial" w:cs="Arial"/>
        </w:rPr>
        <w:t xml:space="preserve">est composé des </w:t>
      </w:r>
      <w:r w:rsidR="0029469E" w:rsidRPr="00CE18DC">
        <w:rPr>
          <w:rFonts w:ascii="Arial" w:hAnsi="Arial" w:cs="Arial"/>
        </w:rPr>
        <w:t>R</w:t>
      </w:r>
      <w:r w:rsidRPr="00CE18DC">
        <w:rPr>
          <w:rFonts w:ascii="Arial" w:hAnsi="Arial" w:cs="Arial"/>
        </w:rPr>
        <w:t xml:space="preserve">eprésentants du </w:t>
      </w:r>
      <w:r w:rsidR="0029469E" w:rsidRPr="00CE18DC">
        <w:rPr>
          <w:rFonts w:ascii="Arial" w:hAnsi="Arial" w:cs="Arial"/>
        </w:rPr>
        <w:t>P</w:t>
      </w:r>
      <w:r w:rsidRPr="00CE18DC">
        <w:rPr>
          <w:rFonts w:ascii="Arial" w:hAnsi="Arial" w:cs="Arial"/>
        </w:rPr>
        <w:t>ersonnel qui sont IDE</w:t>
      </w:r>
      <w:r w:rsidR="0029469E" w:rsidRPr="00CE18DC">
        <w:rPr>
          <w:rFonts w:ascii="Arial" w:hAnsi="Arial" w:cs="Arial"/>
        </w:rPr>
        <w:t>,</w:t>
      </w:r>
      <w:r w:rsidRPr="00CE18DC">
        <w:rPr>
          <w:rFonts w:ascii="Arial" w:hAnsi="Arial" w:cs="Arial"/>
        </w:rPr>
        <w:t xml:space="preserve"> AS </w:t>
      </w:r>
      <w:r w:rsidR="0029469E" w:rsidRPr="00CE18DC">
        <w:rPr>
          <w:rFonts w:ascii="Arial" w:hAnsi="Arial" w:cs="Arial"/>
        </w:rPr>
        <w:t xml:space="preserve">ou </w:t>
      </w:r>
      <w:r w:rsidR="00207535" w:rsidRPr="00CE18DC">
        <w:rPr>
          <w:rFonts w:ascii="Arial" w:hAnsi="Arial" w:cs="Arial"/>
        </w:rPr>
        <w:t xml:space="preserve">Administratifs, le </w:t>
      </w:r>
      <w:r w:rsidR="0029469E" w:rsidRPr="00CE18DC">
        <w:rPr>
          <w:rFonts w:ascii="Arial" w:hAnsi="Arial" w:cs="Arial"/>
        </w:rPr>
        <w:t>M</w:t>
      </w:r>
      <w:r w:rsidR="00207535" w:rsidRPr="00CE18DC">
        <w:rPr>
          <w:rFonts w:ascii="Arial" w:hAnsi="Arial" w:cs="Arial"/>
        </w:rPr>
        <w:t xml:space="preserve">édecin du </w:t>
      </w:r>
      <w:r w:rsidR="0029469E" w:rsidRPr="00CE18DC">
        <w:rPr>
          <w:rFonts w:ascii="Arial" w:hAnsi="Arial" w:cs="Arial"/>
        </w:rPr>
        <w:t>T</w:t>
      </w:r>
      <w:r w:rsidR="00207535" w:rsidRPr="00CE18DC">
        <w:rPr>
          <w:rFonts w:ascii="Arial" w:hAnsi="Arial" w:cs="Arial"/>
        </w:rPr>
        <w:t xml:space="preserve">ravail, le </w:t>
      </w:r>
      <w:r w:rsidR="0029469E" w:rsidRPr="00CE18DC">
        <w:rPr>
          <w:rFonts w:ascii="Arial" w:hAnsi="Arial" w:cs="Arial"/>
        </w:rPr>
        <w:t>C</w:t>
      </w:r>
      <w:r w:rsidR="00207535" w:rsidRPr="00CE18DC">
        <w:rPr>
          <w:rFonts w:ascii="Arial" w:hAnsi="Arial" w:cs="Arial"/>
        </w:rPr>
        <w:t xml:space="preserve">adre de </w:t>
      </w:r>
      <w:r w:rsidR="0029469E" w:rsidRPr="00CE18DC">
        <w:rPr>
          <w:rFonts w:ascii="Arial" w:hAnsi="Arial" w:cs="Arial"/>
        </w:rPr>
        <w:t>S</w:t>
      </w:r>
      <w:r w:rsidR="00207535" w:rsidRPr="00CE18DC">
        <w:rPr>
          <w:rFonts w:ascii="Arial" w:hAnsi="Arial" w:cs="Arial"/>
        </w:rPr>
        <w:t xml:space="preserve">anté au </w:t>
      </w:r>
      <w:r w:rsidR="0029469E" w:rsidRPr="00CE18DC">
        <w:rPr>
          <w:rFonts w:ascii="Arial" w:hAnsi="Arial" w:cs="Arial"/>
        </w:rPr>
        <w:t>T</w:t>
      </w:r>
      <w:r w:rsidR="00207535" w:rsidRPr="00CE18DC">
        <w:rPr>
          <w:rFonts w:ascii="Arial" w:hAnsi="Arial" w:cs="Arial"/>
        </w:rPr>
        <w:t>ravail, le pilote du groupe prévention et gestion des</w:t>
      </w:r>
      <w:r w:rsidR="0029469E" w:rsidRPr="00CE18DC">
        <w:rPr>
          <w:rFonts w:ascii="Arial" w:hAnsi="Arial" w:cs="Arial"/>
        </w:rPr>
        <w:t xml:space="preserve"> risques professionnels de l’établissement</w:t>
      </w:r>
      <w:r w:rsidR="00207535" w:rsidRPr="00CE18DC">
        <w:rPr>
          <w:rFonts w:ascii="Arial" w:hAnsi="Arial" w:cs="Arial"/>
        </w:rPr>
        <w:t xml:space="preserve"> , la DRH, la </w:t>
      </w:r>
      <w:r w:rsidR="0029469E" w:rsidRPr="00CE18DC">
        <w:rPr>
          <w:rFonts w:ascii="Arial" w:hAnsi="Arial" w:cs="Arial"/>
        </w:rPr>
        <w:t>R</w:t>
      </w:r>
      <w:r w:rsidR="00207535" w:rsidRPr="00CE18DC">
        <w:rPr>
          <w:rFonts w:ascii="Arial" w:hAnsi="Arial" w:cs="Arial"/>
        </w:rPr>
        <w:t xml:space="preserve">esponsable </w:t>
      </w:r>
      <w:r w:rsidR="0029469E" w:rsidRPr="00CE18DC">
        <w:rPr>
          <w:rFonts w:ascii="Arial" w:hAnsi="Arial" w:cs="Arial"/>
        </w:rPr>
        <w:t>S</w:t>
      </w:r>
      <w:r w:rsidR="00207535" w:rsidRPr="00CE18DC">
        <w:rPr>
          <w:rFonts w:ascii="Arial" w:hAnsi="Arial" w:cs="Arial"/>
        </w:rPr>
        <w:t>écurité de l’</w:t>
      </w:r>
      <w:r w:rsidR="0029469E" w:rsidRPr="00CE18DC">
        <w:rPr>
          <w:rFonts w:ascii="Arial" w:hAnsi="Arial" w:cs="Arial"/>
        </w:rPr>
        <w:t>établissement</w:t>
      </w:r>
      <w:r w:rsidR="00207535" w:rsidRPr="00CE18DC">
        <w:rPr>
          <w:rFonts w:ascii="Arial" w:hAnsi="Arial" w:cs="Arial"/>
        </w:rPr>
        <w:t xml:space="preserve">, la </w:t>
      </w:r>
      <w:r w:rsidR="0029469E" w:rsidRPr="00CE18DC">
        <w:rPr>
          <w:rFonts w:ascii="Arial" w:hAnsi="Arial" w:cs="Arial"/>
        </w:rPr>
        <w:t>R</w:t>
      </w:r>
      <w:r w:rsidR="00207535" w:rsidRPr="00CE18DC">
        <w:rPr>
          <w:rFonts w:ascii="Arial" w:hAnsi="Arial" w:cs="Arial"/>
        </w:rPr>
        <w:t>esponsable Qualité, une professionnelle de la maison de retraite « LE GOLF » et le cadre f</w:t>
      </w:r>
      <w:r w:rsidR="0029469E" w:rsidRPr="00CE18DC">
        <w:rPr>
          <w:rFonts w:ascii="Arial" w:hAnsi="Arial" w:cs="Arial"/>
        </w:rPr>
        <w:t xml:space="preserve">aisant </w:t>
      </w:r>
      <w:r w:rsidR="00207535" w:rsidRPr="00CE18DC">
        <w:rPr>
          <w:rFonts w:ascii="Arial" w:hAnsi="Arial" w:cs="Arial"/>
        </w:rPr>
        <w:t>f</w:t>
      </w:r>
      <w:r w:rsidR="0029469E" w:rsidRPr="00CE18DC">
        <w:rPr>
          <w:rFonts w:ascii="Arial" w:hAnsi="Arial" w:cs="Arial"/>
        </w:rPr>
        <w:t>onction</w:t>
      </w:r>
      <w:r w:rsidR="00207535" w:rsidRPr="00CE18DC">
        <w:rPr>
          <w:rFonts w:ascii="Arial" w:hAnsi="Arial" w:cs="Arial"/>
        </w:rPr>
        <w:t xml:space="preserve"> en kinésithérapie.</w:t>
      </w:r>
    </w:p>
    <w:p w:rsidR="0029469E" w:rsidRPr="00CE18DC" w:rsidRDefault="0029469E" w:rsidP="0029469E">
      <w:pPr>
        <w:spacing w:after="0" w:line="240" w:lineRule="auto"/>
        <w:jc w:val="both"/>
        <w:rPr>
          <w:rFonts w:ascii="Arial" w:hAnsi="Arial" w:cs="Arial"/>
        </w:rPr>
      </w:pPr>
    </w:p>
    <w:p w:rsidR="00D84025" w:rsidRPr="007B6EE0" w:rsidRDefault="00207535" w:rsidP="007B6EE0">
      <w:pPr>
        <w:pStyle w:val="Paragraphedeliste"/>
        <w:numPr>
          <w:ilvl w:val="0"/>
          <w:numId w:val="38"/>
        </w:numPr>
        <w:spacing w:after="0" w:line="240" w:lineRule="auto"/>
        <w:jc w:val="both"/>
        <w:rPr>
          <w:rFonts w:ascii="Arial" w:hAnsi="Arial" w:cs="Arial"/>
        </w:rPr>
      </w:pPr>
      <w:r w:rsidRPr="007B6EE0">
        <w:rPr>
          <w:rFonts w:ascii="Arial" w:hAnsi="Arial" w:cs="Arial"/>
        </w:rPr>
        <w:t xml:space="preserve">Ce groupe a retenu de travailler sur l’arbre des causes lié aux chutes (à partir des AT </w:t>
      </w:r>
      <w:r w:rsidR="005220D2" w:rsidRPr="007B6EE0">
        <w:rPr>
          <w:rFonts w:ascii="Arial" w:hAnsi="Arial" w:cs="Arial"/>
        </w:rPr>
        <w:t>recensés</w:t>
      </w:r>
      <w:r w:rsidRPr="007B6EE0">
        <w:rPr>
          <w:rFonts w:ascii="Arial" w:hAnsi="Arial" w:cs="Arial"/>
        </w:rPr>
        <w:t>)</w:t>
      </w:r>
      <w:r w:rsidR="0045521C" w:rsidRPr="007B6EE0">
        <w:rPr>
          <w:rFonts w:ascii="Arial" w:hAnsi="Arial" w:cs="Arial"/>
        </w:rPr>
        <w:t xml:space="preserve"> </w:t>
      </w:r>
      <w:r w:rsidRPr="007B6EE0">
        <w:rPr>
          <w:rFonts w:ascii="Arial" w:hAnsi="Arial" w:cs="Arial"/>
        </w:rPr>
        <w:t>en plus du travail sur les risques inacceptables mis en évidence</w:t>
      </w:r>
      <w:r w:rsidR="00F57930" w:rsidRPr="007B6EE0">
        <w:rPr>
          <w:rFonts w:ascii="Arial" w:hAnsi="Arial" w:cs="Arial"/>
        </w:rPr>
        <w:t xml:space="preserve"> </w:t>
      </w:r>
      <w:r w:rsidR="004F4A23" w:rsidRPr="007B6EE0">
        <w:rPr>
          <w:rFonts w:ascii="Arial" w:hAnsi="Arial" w:cs="Arial"/>
        </w:rPr>
        <w:t>dans le</w:t>
      </w:r>
      <w:r w:rsidR="00F57930" w:rsidRPr="007B6EE0">
        <w:rPr>
          <w:rFonts w:ascii="Arial" w:hAnsi="Arial" w:cs="Arial"/>
        </w:rPr>
        <w:t xml:space="preserve"> </w:t>
      </w:r>
      <w:proofErr w:type="gramStart"/>
      <w:r w:rsidR="00F57930" w:rsidRPr="007B6EE0">
        <w:rPr>
          <w:rFonts w:ascii="Arial" w:hAnsi="Arial" w:cs="Arial"/>
        </w:rPr>
        <w:t>DU</w:t>
      </w:r>
      <w:proofErr w:type="gramEnd"/>
      <w:r w:rsidR="00F57930" w:rsidRPr="007B6EE0">
        <w:rPr>
          <w:rFonts w:ascii="Arial" w:hAnsi="Arial" w:cs="Arial"/>
        </w:rPr>
        <w:t xml:space="preserve"> </w:t>
      </w:r>
      <w:r w:rsidR="004F4A23" w:rsidRPr="007B6EE0">
        <w:rPr>
          <w:rFonts w:ascii="Arial" w:hAnsi="Arial" w:cs="Arial"/>
        </w:rPr>
        <w:t xml:space="preserve">(programmation au cours du </w:t>
      </w:r>
      <w:r w:rsidR="00F57930" w:rsidRPr="007B6EE0">
        <w:rPr>
          <w:rFonts w:ascii="Arial" w:hAnsi="Arial" w:cs="Arial"/>
        </w:rPr>
        <w:t>premier semestre 2013</w:t>
      </w:r>
      <w:r w:rsidR="004F4A23" w:rsidRPr="007B6EE0">
        <w:rPr>
          <w:rFonts w:ascii="Arial" w:hAnsi="Arial" w:cs="Arial"/>
        </w:rPr>
        <w:t>)</w:t>
      </w:r>
    </w:p>
    <w:p w:rsidR="0029469E" w:rsidRPr="00CE18DC" w:rsidRDefault="0029469E" w:rsidP="00D84025">
      <w:pPr>
        <w:spacing w:after="0" w:line="240" w:lineRule="auto"/>
        <w:jc w:val="both"/>
        <w:rPr>
          <w:rFonts w:ascii="Arial" w:hAnsi="Arial" w:cs="Arial"/>
        </w:rPr>
      </w:pPr>
    </w:p>
    <w:p w:rsidR="00F57930" w:rsidRPr="007B6EE0" w:rsidRDefault="00D84025" w:rsidP="007B6EE0">
      <w:pPr>
        <w:pStyle w:val="Paragraphedeliste"/>
        <w:numPr>
          <w:ilvl w:val="0"/>
          <w:numId w:val="37"/>
        </w:numPr>
        <w:spacing w:after="0" w:line="240" w:lineRule="auto"/>
        <w:jc w:val="both"/>
        <w:rPr>
          <w:rFonts w:ascii="Arial" w:hAnsi="Arial" w:cs="Arial"/>
        </w:rPr>
      </w:pPr>
      <w:r w:rsidRPr="007B6EE0">
        <w:rPr>
          <w:rFonts w:ascii="Arial" w:hAnsi="Arial" w:cs="Arial"/>
        </w:rPr>
        <w:t xml:space="preserve">Le deuxième semestre 2013 portera sur les troubles </w:t>
      </w:r>
      <w:proofErr w:type="spellStart"/>
      <w:r w:rsidRPr="007B6EE0">
        <w:rPr>
          <w:rFonts w:ascii="Arial" w:hAnsi="Arial" w:cs="Arial"/>
        </w:rPr>
        <w:t>musculo</w:t>
      </w:r>
      <w:proofErr w:type="spellEnd"/>
      <w:r w:rsidRPr="007B6EE0">
        <w:rPr>
          <w:rFonts w:ascii="Arial" w:hAnsi="Arial" w:cs="Arial"/>
        </w:rPr>
        <w:t xml:space="preserve">-squelettiques ainsi que sur les risques tolérables recensés dans </w:t>
      </w:r>
      <w:r w:rsidR="004F4A23" w:rsidRPr="007B6EE0">
        <w:rPr>
          <w:rFonts w:ascii="Arial" w:hAnsi="Arial" w:cs="Arial"/>
        </w:rPr>
        <w:t xml:space="preserve">le </w:t>
      </w:r>
      <w:r w:rsidRPr="007B6EE0">
        <w:rPr>
          <w:rFonts w:ascii="Arial" w:hAnsi="Arial" w:cs="Arial"/>
        </w:rPr>
        <w:t xml:space="preserve">DU </w:t>
      </w:r>
      <w:r w:rsidR="004F4A23" w:rsidRPr="007B6EE0">
        <w:rPr>
          <w:rFonts w:ascii="Arial" w:hAnsi="Arial" w:cs="Arial"/>
        </w:rPr>
        <w:t xml:space="preserve">version </w:t>
      </w:r>
      <w:r w:rsidRPr="007B6EE0">
        <w:rPr>
          <w:rFonts w:ascii="Arial" w:hAnsi="Arial" w:cs="Arial"/>
        </w:rPr>
        <w:t>2012</w:t>
      </w:r>
    </w:p>
    <w:p w:rsidR="0029469E" w:rsidRPr="00CE18DC" w:rsidRDefault="0029469E" w:rsidP="00207535">
      <w:pPr>
        <w:spacing w:after="0" w:line="240" w:lineRule="auto"/>
        <w:jc w:val="both"/>
        <w:rPr>
          <w:rFonts w:ascii="Arial" w:hAnsi="Arial" w:cs="Arial"/>
        </w:rPr>
      </w:pPr>
    </w:p>
    <w:p w:rsidR="00E30ABB" w:rsidRPr="007B6EE0" w:rsidRDefault="00D84025" w:rsidP="007B6EE0">
      <w:pPr>
        <w:pStyle w:val="Paragraphedeliste"/>
        <w:numPr>
          <w:ilvl w:val="0"/>
          <w:numId w:val="36"/>
        </w:numPr>
        <w:spacing w:after="0" w:line="240" w:lineRule="auto"/>
        <w:jc w:val="both"/>
        <w:rPr>
          <w:rFonts w:ascii="Arial" w:hAnsi="Arial" w:cs="Arial"/>
        </w:rPr>
      </w:pPr>
      <w:r w:rsidRPr="007B6EE0">
        <w:rPr>
          <w:rFonts w:ascii="Arial" w:hAnsi="Arial" w:cs="Arial"/>
        </w:rPr>
        <w:t xml:space="preserve">Pour rappel le groupe lors de sa constitution en 2012 a souhaité que le formateur manutention </w:t>
      </w:r>
      <w:r w:rsidR="00E30ABB" w:rsidRPr="007B6EE0">
        <w:rPr>
          <w:rFonts w:ascii="Arial" w:hAnsi="Arial" w:cs="Arial"/>
        </w:rPr>
        <w:t>intègre</w:t>
      </w:r>
      <w:r w:rsidRPr="007B6EE0">
        <w:rPr>
          <w:rFonts w:ascii="Arial" w:hAnsi="Arial" w:cs="Arial"/>
        </w:rPr>
        <w:t xml:space="preserve"> dans chaque groupe de formation les agents ayant eu un AT ainsi que tous les nouveaux recrutements </w:t>
      </w:r>
      <w:r w:rsidR="00E30ABB" w:rsidRPr="007B6EE0">
        <w:rPr>
          <w:rFonts w:ascii="Arial" w:hAnsi="Arial" w:cs="Arial"/>
        </w:rPr>
        <w:t>.Depuis 2012, tous les nouveaux arrivants ont une formation sur les matériels, sur les techniques spécifiques (participation d’un ergothérapeute, d’une infirmière hygiéniste, de la formatrice manutention).</w:t>
      </w:r>
      <w:r w:rsidR="00AA04A8">
        <w:rPr>
          <w:rFonts w:ascii="Arial" w:hAnsi="Arial" w:cs="Arial"/>
        </w:rPr>
        <w:t xml:space="preserve">La traçabilité reste à mettre en place par les acteurs concernés </w:t>
      </w:r>
    </w:p>
    <w:p w:rsidR="0029469E" w:rsidRPr="00CE18DC" w:rsidRDefault="0029469E" w:rsidP="00207535">
      <w:pPr>
        <w:spacing w:after="0" w:line="240" w:lineRule="auto"/>
        <w:jc w:val="both"/>
        <w:rPr>
          <w:rFonts w:ascii="Arial" w:hAnsi="Arial" w:cs="Arial"/>
        </w:rPr>
      </w:pPr>
    </w:p>
    <w:p w:rsidR="00D84025" w:rsidRPr="007B6EE0" w:rsidRDefault="00E30ABB" w:rsidP="007B6EE0">
      <w:pPr>
        <w:pStyle w:val="Paragraphedeliste"/>
        <w:numPr>
          <w:ilvl w:val="0"/>
          <w:numId w:val="35"/>
        </w:numPr>
        <w:tabs>
          <w:tab w:val="left" w:pos="1276"/>
        </w:tabs>
        <w:spacing w:after="0" w:line="240" w:lineRule="auto"/>
        <w:jc w:val="both"/>
        <w:rPr>
          <w:rFonts w:ascii="Arial" w:hAnsi="Arial" w:cs="Arial"/>
        </w:rPr>
      </w:pPr>
      <w:r w:rsidRPr="007B6EE0">
        <w:rPr>
          <w:rFonts w:ascii="Arial" w:hAnsi="Arial" w:cs="Arial"/>
        </w:rPr>
        <w:t xml:space="preserve">Le </w:t>
      </w:r>
      <w:r w:rsidR="0029469E" w:rsidRPr="007B6EE0">
        <w:rPr>
          <w:rFonts w:ascii="Arial" w:hAnsi="Arial" w:cs="Arial"/>
        </w:rPr>
        <w:t>M</w:t>
      </w:r>
      <w:r w:rsidRPr="007B6EE0">
        <w:rPr>
          <w:rFonts w:ascii="Arial" w:hAnsi="Arial" w:cs="Arial"/>
        </w:rPr>
        <w:t xml:space="preserve">édecin du </w:t>
      </w:r>
      <w:r w:rsidR="0029469E" w:rsidRPr="007B6EE0">
        <w:rPr>
          <w:rFonts w:ascii="Arial" w:hAnsi="Arial" w:cs="Arial"/>
        </w:rPr>
        <w:t>T</w:t>
      </w:r>
      <w:r w:rsidRPr="007B6EE0">
        <w:rPr>
          <w:rFonts w:ascii="Arial" w:hAnsi="Arial" w:cs="Arial"/>
        </w:rPr>
        <w:t>ravail effectue chaque fois que nécessaire une étude de poste pour adapter au mieux le poste de travail au handicap, aux restrictions</w:t>
      </w:r>
      <w:r w:rsidR="0029469E" w:rsidRPr="007B6EE0">
        <w:rPr>
          <w:rFonts w:ascii="Arial" w:hAnsi="Arial" w:cs="Arial"/>
        </w:rPr>
        <w:t>.</w:t>
      </w:r>
      <w:r w:rsidRPr="007B6EE0">
        <w:rPr>
          <w:rFonts w:ascii="Arial" w:hAnsi="Arial" w:cs="Arial"/>
        </w:rPr>
        <w:t xml:space="preserve"> </w:t>
      </w:r>
    </w:p>
    <w:p w:rsidR="0029469E" w:rsidRPr="00CE18DC" w:rsidRDefault="0029469E" w:rsidP="00587650">
      <w:pPr>
        <w:tabs>
          <w:tab w:val="left" w:pos="1276"/>
        </w:tabs>
        <w:spacing w:after="0" w:line="240" w:lineRule="auto"/>
        <w:jc w:val="both"/>
        <w:rPr>
          <w:rFonts w:ascii="Arial" w:hAnsi="Arial" w:cs="Arial"/>
        </w:rPr>
      </w:pPr>
    </w:p>
    <w:p w:rsidR="00D84025" w:rsidRPr="007B6EE0" w:rsidRDefault="00E30ABB" w:rsidP="007B6EE0">
      <w:pPr>
        <w:pStyle w:val="Paragraphedeliste"/>
        <w:numPr>
          <w:ilvl w:val="0"/>
          <w:numId w:val="34"/>
        </w:numPr>
        <w:tabs>
          <w:tab w:val="left" w:pos="1276"/>
        </w:tabs>
        <w:spacing w:after="0" w:line="240" w:lineRule="auto"/>
        <w:jc w:val="both"/>
        <w:rPr>
          <w:rFonts w:ascii="Arial" w:hAnsi="Arial" w:cs="Arial"/>
        </w:rPr>
      </w:pPr>
      <w:r w:rsidRPr="007B6EE0">
        <w:rPr>
          <w:rFonts w:ascii="Arial" w:hAnsi="Arial" w:cs="Arial"/>
        </w:rPr>
        <w:t>L’établissement poursuit sa réflexion son action autour des chaussures du personnel</w:t>
      </w:r>
      <w:r w:rsidR="0029469E" w:rsidRPr="007B6EE0">
        <w:rPr>
          <w:rFonts w:ascii="Arial" w:hAnsi="Arial" w:cs="Arial"/>
        </w:rPr>
        <w:t>.</w:t>
      </w:r>
      <w:r w:rsidRPr="007B6EE0">
        <w:rPr>
          <w:rFonts w:ascii="Arial" w:hAnsi="Arial" w:cs="Arial"/>
        </w:rPr>
        <w:t xml:space="preserve"> </w:t>
      </w:r>
    </w:p>
    <w:p w:rsidR="007B6EE0" w:rsidRDefault="007B6EE0" w:rsidP="007B6EE0">
      <w:pPr>
        <w:tabs>
          <w:tab w:val="left" w:pos="1276"/>
        </w:tabs>
        <w:spacing w:after="0" w:line="240" w:lineRule="auto"/>
        <w:jc w:val="both"/>
        <w:rPr>
          <w:rFonts w:ascii="Arial" w:hAnsi="Arial" w:cs="Arial"/>
          <w:sz w:val="20"/>
          <w:szCs w:val="20"/>
        </w:rPr>
      </w:pPr>
    </w:p>
    <w:p w:rsidR="004F4A23" w:rsidRPr="007B6EE0" w:rsidRDefault="004F4A23" w:rsidP="007B6EE0">
      <w:pPr>
        <w:pStyle w:val="Paragraphedeliste"/>
        <w:numPr>
          <w:ilvl w:val="0"/>
          <w:numId w:val="33"/>
        </w:numPr>
        <w:tabs>
          <w:tab w:val="left" w:pos="1276"/>
        </w:tabs>
        <w:spacing w:after="0" w:line="240" w:lineRule="auto"/>
        <w:jc w:val="both"/>
        <w:rPr>
          <w:rFonts w:ascii="Arial" w:hAnsi="Arial" w:cs="Arial"/>
        </w:rPr>
      </w:pPr>
      <w:r w:rsidRPr="007B6EE0">
        <w:rPr>
          <w:rFonts w:ascii="Arial" w:hAnsi="Arial" w:cs="Arial"/>
        </w:rPr>
        <w:t>L’établissement prévoit de former un formateur en charges lourdes dans le courant de l’année 2013</w:t>
      </w:r>
      <w:r w:rsidR="00DA27A4">
        <w:rPr>
          <w:rFonts w:ascii="Arial" w:hAnsi="Arial" w:cs="Arial"/>
        </w:rPr>
        <w:t xml:space="preserve"> ou 2014, ceci en fonction de l’enveloppe formation</w:t>
      </w:r>
      <w:r w:rsidRPr="007B6EE0">
        <w:rPr>
          <w:rFonts w:ascii="Arial" w:hAnsi="Arial" w:cs="Arial"/>
        </w:rPr>
        <w:t xml:space="preserve">. </w:t>
      </w:r>
    </w:p>
    <w:p w:rsidR="004F4A23" w:rsidRPr="00CB27D3" w:rsidRDefault="004F4A23" w:rsidP="004F4A23">
      <w:pPr>
        <w:tabs>
          <w:tab w:val="left" w:pos="1276"/>
        </w:tabs>
        <w:spacing w:after="0" w:line="240" w:lineRule="auto"/>
        <w:jc w:val="both"/>
        <w:rPr>
          <w:rFonts w:ascii="Arial" w:hAnsi="Arial" w:cs="Arial"/>
          <w:sz w:val="20"/>
          <w:szCs w:val="20"/>
        </w:rPr>
      </w:pPr>
    </w:p>
    <w:p w:rsidR="004F4A23" w:rsidRPr="00CB27D3" w:rsidRDefault="004F4A23" w:rsidP="00587650">
      <w:pPr>
        <w:tabs>
          <w:tab w:val="left" w:pos="1276"/>
        </w:tabs>
        <w:spacing w:after="0" w:line="240" w:lineRule="auto"/>
        <w:jc w:val="both"/>
        <w:rPr>
          <w:rFonts w:ascii="Arial" w:hAnsi="Arial" w:cs="Arial"/>
          <w:sz w:val="20"/>
          <w:szCs w:val="20"/>
        </w:rPr>
      </w:pPr>
    </w:p>
    <w:p w:rsidR="003B7DF2" w:rsidRDefault="003B7DF2" w:rsidP="00587650">
      <w:pPr>
        <w:tabs>
          <w:tab w:val="left" w:pos="1276"/>
        </w:tabs>
        <w:spacing w:after="0" w:line="240" w:lineRule="auto"/>
        <w:jc w:val="both"/>
        <w:rPr>
          <w:rFonts w:ascii="Arial" w:hAnsi="Arial" w:cs="Arial"/>
          <w:sz w:val="20"/>
          <w:szCs w:val="20"/>
        </w:rPr>
      </w:pPr>
    </w:p>
    <w:p w:rsidR="003B7DF2" w:rsidRPr="00CE18DC" w:rsidRDefault="0082198A" w:rsidP="00A63EEA">
      <w:pPr>
        <w:numPr>
          <w:ilvl w:val="0"/>
          <w:numId w:val="15"/>
        </w:numPr>
        <w:tabs>
          <w:tab w:val="left" w:pos="1276"/>
        </w:tabs>
        <w:spacing w:after="0" w:line="240" w:lineRule="auto"/>
        <w:ind w:left="0"/>
        <w:jc w:val="both"/>
        <w:rPr>
          <w:rFonts w:ascii="Arial" w:hAnsi="Arial" w:cs="Arial"/>
          <w:b/>
        </w:rPr>
      </w:pPr>
      <w:r w:rsidRPr="00CE18DC">
        <w:rPr>
          <w:rFonts w:ascii="Arial" w:hAnsi="Arial" w:cs="Arial"/>
          <w:b/>
        </w:rPr>
        <w:t>L</w:t>
      </w:r>
      <w:r w:rsidR="003B7DF2" w:rsidRPr="00CE18DC">
        <w:rPr>
          <w:rFonts w:ascii="Arial" w:hAnsi="Arial" w:cs="Arial"/>
          <w:b/>
        </w:rPr>
        <w:t>a prévention des risques psychosociaux</w:t>
      </w:r>
    </w:p>
    <w:p w:rsidR="001839A5" w:rsidRPr="00CE18DC" w:rsidRDefault="001839A5" w:rsidP="00587650">
      <w:pPr>
        <w:tabs>
          <w:tab w:val="left" w:pos="1276"/>
        </w:tabs>
        <w:spacing w:after="0" w:line="240" w:lineRule="auto"/>
        <w:jc w:val="both"/>
        <w:rPr>
          <w:rFonts w:ascii="Arial" w:hAnsi="Arial" w:cs="Arial"/>
        </w:rPr>
      </w:pPr>
    </w:p>
    <w:p w:rsidR="004F4A23" w:rsidRPr="00582D57" w:rsidRDefault="0082198A" w:rsidP="004F4A23">
      <w:pPr>
        <w:numPr>
          <w:ilvl w:val="1"/>
          <w:numId w:val="15"/>
        </w:numPr>
        <w:tabs>
          <w:tab w:val="left" w:pos="1276"/>
        </w:tabs>
        <w:spacing w:after="0" w:line="240" w:lineRule="auto"/>
        <w:ind w:left="0"/>
        <w:jc w:val="both"/>
        <w:rPr>
          <w:rFonts w:ascii="Arial" w:hAnsi="Arial" w:cs="Arial"/>
        </w:rPr>
      </w:pPr>
      <w:r w:rsidRPr="00CE18DC">
        <w:rPr>
          <w:rFonts w:ascii="Arial" w:hAnsi="Arial" w:cs="Arial"/>
        </w:rPr>
        <w:t xml:space="preserve">Concernant la prévention des risques </w:t>
      </w:r>
      <w:r w:rsidR="0078513E" w:rsidRPr="00CE18DC">
        <w:rPr>
          <w:rFonts w:ascii="Arial" w:hAnsi="Arial" w:cs="Arial"/>
        </w:rPr>
        <w:t>psychosociaux, une</w:t>
      </w:r>
      <w:r w:rsidRPr="00CE18DC">
        <w:rPr>
          <w:rFonts w:ascii="Arial" w:hAnsi="Arial" w:cs="Arial"/>
        </w:rPr>
        <w:t xml:space="preserve"> enquête anonyme autour de l’</w:t>
      </w:r>
      <w:r w:rsidR="0078513E" w:rsidRPr="00CE18DC">
        <w:rPr>
          <w:rFonts w:ascii="Arial" w:hAnsi="Arial" w:cs="Arial"/>
        </w:rPr>
        <w:t>absentéisme, de</w:t>
      </w:r>
      <w:r w:rsidRPr="00CE18DC">
        <w:rPr>
          <w:rFonts w:ascii="Arial" w:hAnsi="Arial" w:cs="Arial"/>
        </w:rPr>
        <w:t xml:space="preserve"> ses causes a été réalisée en 2012</w:t>
      </w:r>
      <w:r w:rsidR="0078513E" w:rsidRPr="00CE18DC">
        <w:rPr>
          <w:rFonts w:ascii="Arial" w:hAnsi="Arial" w:cs="Arial"/>
        </w:rPr>
        <w:t>, une</w:t>
      </w:r>
      <w:r w:rsidRPr="00CE18DC">
        <w:rPr>
          <w:rFonts w:ascii="Arial" w:hAnsi="Arial" w:cs="Arial"/>
        </w:rPr>
        <w:t xml:space="preserve"> synthèse des résultats a été faite et diffusée via intranet </w:t>
      </w:r>
      <w:r w:rsidR="0078513E" w:rsidRPr="00CE18DC">
        <w:rPr>
          <w:rFonts w:ascii="Arial" w:hAnsi="Arial" w:cs="Arial"/>
        </w:rPr>
        <w:t>en plus des responsables et</w:t>
      </w:r>
      <w:r w:rsidR="004F4A23">
        <w:rPr>
          <w:rFonts w:ascii="Arial" w:hAnsi="Arial" w:cs="Arial"/>
        </w:rPr>
        <w:t xml:space="preserve"> des Représentants du Personnel.</w:t>
      </w:r>
    </w:p>
    <w:p w:rsidR="0078513E" w:rsidRDefault="0078513E" w:rsidP="00582D57">
      <w:pPr>
        <w:tabs>
          <w:tab w:val="left" w:pos="1276"/>
        </w:tabs>
        <w:spacing w:after="0" w:line="240" w:lineRule="auto"/>
        <w:jc w:val="both"/>
        <w:rPr>
          <w:rFonts w:ascii="Arial" w:hAnsi="Arial" w:cs="Arial"/>
        </w:rPr>
      </w:pPr>
      <w:r w:rsidRPr="00CE18DC">
        <w:rPr>
          <w:rFonts w:ascii="Arial" w:hAnsi="Arial" w:cs="Arial"/>
        </w:rPr>
        <w:t>A partir de 2013, l’établissement s’attardera à comprendre les raisons de certains absentéismes, à récompenser le présentéisme et à poursuivre les contrôles par un organisme externe des arrêts maladie.</w:t>
      </w:r>
    </w:p>
    <w:p w:rsidR="004F4A23" w:rsidRPr="00CE18DC" w:rsidRDefault="004F4A23" w:rsidP="004F4A23">
      <w:pPr>
        <w:tabs>
          <w:tab w:val="left" w:pos="1276"/>
        </w:tabs>
        <w:spacing w:after="0" w:line="240" w:lineRule="auto"/>
        <w:jc w:val="both"/>
        <w:rPr>
          <w:rFonts w:ascii="Arial" w:hAnsi="Arial" w:cs="Arial"/>
        </w:rPr>
      </w:pPr>
    </w:p>
    <w:p w:rsidR="0078513E" w:rsidRPr="007B6EE0" w:rsidRDefault="0078513E" w:rsidP="007B6EE0">
      <w:pPr>
        <w:pStyle w:val="Paragraphedeliste"/>
        <w:numPr>
          <w:ilvl w:val="0"/>
          <w:numId w:val="31"/>
        </w:numPr>
        <w:tabs>
          <w:tab w:val="left" w:pos="1276"/>
        </w:tabs>
        <w:spacing w:after="0" w:line="240" w:lineRule="auto"/>
        <w:jc w:val="both"/>
        <w:rPr>
          <w:rFonts w:ascii="Arial" w:hAnsi="Arial" w:cs="Arial"/>
        </w:rPr>
      </w:pPr>
      <w:r w:rsidRPr="007B6EE0">
        <w:rPr>
          <w:rFonts w:ascii="Arial" w:hAnsi="Arial" w:cs="Arial"/>
        </w:rPr>
        <w:t xml:space="preserve">La DRH, rencontre en moyenne toutes les 6 semaines le </w:t>
      </w:r>
      <w:r w:rsidR="00582D57" w:rsidRPr="007B6EE0">
        <w:rPr>
          <w:rFonts w:ascii="Arial" w:hAnsi="Arial" w:cs="Arial"/>
        </w:rPr>
        <w:t>M</w:t>
      </w:r>
      <w:r w:rsidRPr="007B6EE0">
        <w:rPr>
          <w:rFonts w:ascii="Arial" w:hAnsi="Arial" w:cs="Arial"/>
        </w:rPr>
        <w:t xml:space="preserve">édecin du </w:t>
      </w:r>
      <w:r w:rsidR="00582D57" w:rsidRPr="007B6EE0">
        <w:rPr>
          <w:rFonts w:ascii="Arial" w:hAnsi="Arial" w:cs="Arial"/>
        </w:rPr>
        <w:t>T</w:t>
      </w:r>
      <w:r w:rsidRPr="007B6EE0">
        <w:rPr>
          <w:rFonts w:ascii="Arial" w:hAnsi="Arial" w:cs="Arial"/>
        </w:rPr>
        <w:t>ravail</w:t>
      </w:r>
      <w:r w:rsidR="0096315D" w:rsidRPr="007B6EE0">
        <w:rPr>
          <w:rFonts w:ascii="Arial" w:hAnsi="Arial" w:cs="Arial"/>
        </w:rPr>
        <w:t xml:space="preserve"> pour faire un point sur les AT-les dossiers en cours (CLM-</w:t>
      </w:r>
      <w:r w:rsidR="00E42CB4" w:rsidRPr="007B6EE0">
        <w:rPr>
          <w:rFonts w:ascii="Arial" w:hAnsi="Arial" w:cs="Arial"/>
        </w:rPr>
        <w:t xml:space="preserve">CLD-MP-..) en fonction des réponses du </w:t>
      </w:r>
      <w:r w:rsidR="00582D57" w:rsidRPr="007B6EE0">
        <w:rPr>
          <w:rFonts w:ascii="Arial" w:hAnsi="Arial" w:cs="Arial"/>
        </w:rPr>
        <w:t>C</w:t>
      </w:r>
      <w:r w:rsidR="00E42CB4" w:rsidRPr="007B6EE0">
        <w:rPr>
          <w:rFonts w:ascii="Arial" w:hAnsi="Arial" w:cs="Arial"/>
        </w:rPr>
        <w:t xml:space="preserve">omité </w:t>
      </w:r>
      <w:r w:rsidR="00582D57" w:rsidRPr="007B6EE0">
        <w:rPr>
          <w:rFonts w:ascii="Arial" w:hAnsi="Arial" w:cs="Arial"/>
        </w:rPr>
        <w:t>M</w:t>
      </w:r>
      <w:r w:rsidR="00E42CB4" w:rsidRPr="007B6EE0">
        <w:rPr>
          <w:rFonts w:ascii="Arial" w:hAnsi="Arial" w:cs="Arial"/>
        </w:rPr>
        <w:t>édical.</w:t>
      </w:r>
    </w:p>
    <w:p w:rsidR="00582D57" w:rsidRPr="00CE18DC" w:rsidRDefault="00582D57" w:rsidP="00587650">
      <w:pPr>
        <w:tabs>
          <w:tab w:val="left" w:pos="1276"/>
        </w:tabs>
        <w:spacing w:after="0" w:line="240" w:lineRule="auto"/>
        <w:jc w:val="both"/>
        <w:rPr>
          <w:rFonts w:ascii="Arial" w:hAnsi="Arial" w:cs="Arial"/>
        </w:rPr>
      </w:pPr>
    </w:p>
    <w:p w:rsidR="003B7DF2" w:rsidRPr="007B6EE0" w:rsidRDefault="00E42CB4" w:rsidP="007B6EE0">
      <w:pPr>
        <w:pStyle w:val="Paragraphedeliste"/>
        <w:numPr>
          <w:ilvl w:val="0"/>
          <w:numId w:val="22"/>
        </w:numPr>
        <w:tabs>
          <w:tab w:val="left" w:pos="1276"/>
        </w:tabs>
        <w:spacing w:after="0" w:line="240" w:lineRule="auto"/>
        <w:jc w:val="both"/>
        <w:rPr>
          <w:rFonts w:ascii="Arial" w:hAnsi="Arial" w:cs="Arial"/>
        </w:rPr>
      </w:pPr>
      <w:r w:rsidRPr="007B6EE0">
        <w:rPr>
          <w:rFonts w:ascii="Arial" w:hAnsi="Arial" w:cs="Arial"/>
        </w:rPr>
        <w:t xml:space="preserve">La </w:t>
      </w:r>
      <w:r w:rsidR="00582D57" w:rsidRPr="007B6EE0">
        <w:rPr>
          <w:rFonts w:ascii="Arial" w:hAnsi="Arial" w:cs="Arial"/>
        </w:rPr>
        <w:t>M</w:t>
      </w:r>
      <w:r w:rsidRPr="007B6EE0">
        <w:rPr>
          <w:rFonts w:ascii="Arial" w:hAnsi="Arial" w:cs="Arial"/>
        </w:rPr>
        <w:t xml:space="preserve">édecine </w:t>
      </w:r>
      <w:r w:rsidR="00582D57" w:rsidRPr="007B6EE0">
        <w:rPr>
          <w:rFonts w:ascii="Arial" w:hAnsi="Arial" w:cs="Arial"/>
        </w:rPr>
        <w:t>P</w:t>
      </w:r>
      <w:r w:rsidRPr="007B6EE0">
        <w:rPr>
          <w:rFonts w:ascii="Arial" w:hAnsi="Arial" w:cs="Arial"/>
        </w:rPr>
        <w:t>réventive accompagne les professionnels dès qu’un problème au travail est exprimé ou ressenti par un responsable de proximité</w:t>
      </w:r>
      <w:r w:rsidR="00582D57" w:rsidRPr="007B6EE0">
        <w:rPr>
          <w:rFonts w:ascii="Arial" w:hAnsi="Arial" w:cs="Arial"/>
        </w:rPr>
        <w:t xml:space="preserve"> ou</w:t>
      </w:r>
      <w:r w:rsidRPr="007B6EE0">
        <w:rPr>
          <w:rFonts w:ascii="Arial" w:hAnsi="Arial" w:cs="Arial"/>
        </w:rPr>
        <w:t xml:space="preserve"> lors d’un </w:t>
      </w:r>
      <w:r w:rsidR="00582D57" w:rsidRPr="007B6EE0">
        <w:rPr>
          <w:rFonts w:ascii="Arial" w:hAnsi="Arial" w:cs="Arial"/>
        </w:rPr>
        <w:t>« </w:t>
      </w:r>
      <w:proofErr w:type="spellStart"/>
      <w:r w:rsidRPr="007B6EE0">
        <w:rPr>
          <w:rFonts w:ascii="Arial" w:hAnsi="Arial" w:cs="Arial"/>
        </w:rPr>
        <w:t>burnout</w:t>
      </w:r>
      <w:proofErr w:type="spellEnd"/>
      <w:r w:rsidR="00582D57" w:rsidRPr="007B6EE0">
        <w:rPr>
          <w:rFonts w:ascii="Arial" w:hAnsi="Arial" w:cs="Arial"/>
        </w:rPr>
        <w:t> »</w:t>
      </w:r>
      <w:r w:rsidRPr="007B6EE0">
        <w:rPr>
          <w:rFonts w:ascii="Arial" w:hAnsi="Arial" w:cs="Arial"/>
        </w:rPr>
        <w:t xml:space="preserve"> repéré</w:t>
      </w:r>
      <w:r w:rsidR="00582D57" w:rsidRPr="007B6EE0">
        <w:rPr>
          <w:rFonts w:ascii="Arial" w:hAnsi="Arial" w:cs="Arial"/>
        </w:rPr>
        <w:t>.</w:t>
      </w:r>
    </w:p>
    <w:p w:rsidR="00582D57" w:rsidRPr="00CE18DC" w:rsidRDefault="00582D57" w:rsidP="00587650">
      <w:pPr>
        <w:tabs>
          <w:tab w:val="left" w:pos="1276"/>
        </w:tabs>
        <w:spacing w:after="0" w:line="240" w:lineRule="auto"/>
        <w:jc w:val="both"/>
        <w:rPr>
          <w:rFonts w:ascii="Arial" w:hAnsi="Arial" w:cs="Arial"/>
        </w:rPr>
      </w:pPr>
    </w:p>
    <w:p w:rsidR="000D6A06" w:rsidRDefault="000D6A06" w:rsidP="00A63EEA">
      <w:pPr>
        <w:numPr>
          <w:ilvl w:val="1"/>
          <w:numId w:val="15"/>
        </w:numPr>
        <w:tabs>
          <w:tab w:val="left" w:pos="1276"/>
        </w:tabs>
        <w:spacing w:after="0" w:line="240" w:lineRule="auto"/>
        <w:ind w:left="0"/>
        <w:jc w:val="both"/>
        <w:rPr>
          <w:rFonts w:ascii="Arial" w:hAnsi="Arial" w:cs="Arial"/>
        </w:rPr>
      </w:pPr>
      <w:r w:rsidRPr="00CE18DC">
        <w:rPr>
          <w:rFonts w:ascii="Arial" w:hAnsi="Arial" w:cs="Arial"/>
        </w:rPr>
        <w:lastRenderedPageBreak/>
        <w:t>Chaque année les professionnels expriment leurs besoins en matériel, en formation</w:t>
      </w:r>
      <w:r w:rsidR="00261B4F">
        <w:rPr>
          <w:rFonts w:ascii="Arial" w:hAnsi="Arial" w:cs="Arial"/>
        </w:rPr>
        <w:t xml:space="preserve"> afin de mettre en œuvre</w:t>
      </w:r>
      <w:r w:rsidRPr="00CE18DC">
        <w:rPr>
          <w:rFonts w:ascii="Arial" w:hAnsi="Arial" w:cs="Arial"/>
        </w:rPr>
        <w:t xml:space="preserve"> des axes d’amélioration autour des organisations existantes, des conditions de travail, de la </w:t>
      </w:r>
      <w:r w:rsidR="00261B4F">
        <w:rPr>
          <w:rFonts w:ascii="Arial" w:hAnsi="Arial" w:cs="Arial"/>
        </w:rPr>
        <w:t>prise en charge des patients .</w:t>
      </w:r>
      <w:r w:rsidRPr="00CE18DC">
        <w:rPr>
          <w:rFonts w:ascii="Arial" w:hAnsi="Arial" w:cs="Arial"/>
        </w:rPr>
        <w:t>..</w:t>
      </w:r>
    </w:p>
    <w:p w:rsidR="00261B4F" w:rsidRPr="00CE18DC" w:rsidRDefault="00261B4F" w:rsidP="00261B4F">
      <w:pPr>
        <w:tabs>
          <w:tab w:val="left" w:pos="1276"/>
        </w:tabs>
        <w:spacing w:after="0" w:line="240" w:lineRule="auto"/>
        <w:jc w:val="both"/>
        <w:rPr>
          <w:rFonts w:ascii="Arial" w:hAnsi="Arial" w:cs="Arial"/>
        </w:rPr>
      </w:pPr>
    </w:p>
    <w:p w:rsidR="000D6A06" w:rsidRPr="00CE18DC" w:rsidRDefault="000D6A06" w:rsidP="00A63EEA">
      <w:pPr>
        <w:numPr>
          <w:ilvl w:val="1"/>
          <w:numId w:val="15"/>
        </w:numPr>
        <w:tabs>
          <w:tab w:val="left" w:pos="1276"/>
        </w:tabs>
        <w:spacing w:after="0" w:line="240" w:lineRule="auto"/>
        <w:ind w:left="0"/>
        <w:jc w:val="both"/>
        <w:rPr>
          <w:rFonts w:ascii="Arial" w:hAnsi="Arial" w:cs="Arial"/>
        </w:rPr>
      </w:pPr>
      <w:r w:rsidRPr="00CE18DC">
        <w:rPr>
          <w:rFonts w:ascii="Arial" w:hAnsi="Arial" w:cs="Arial"/>
        </w:rPr>
        <w:t xml:space="preserve">Il existe une procédure </w:t>
      </w:r>
      <w:r w:rsidR="00261B4F">
        <w:rPr>
          <w:rFonts w:ascii="Arial" w:hAnsi="Arial" w:cs="Arial"/>
        </w:rPr>
        <w:t xml:space="preserve">concernant </w:t>
      </w:r>
      <w:r w:rsidRPr="00CE18DC">
        <w:rPr>
          <w:rFonts w:ascii="Arial" w:hAnsi="Arial" w:cs="Arial"/>
        </w:rPr>
        <w:t xml:space="preserve">la </w:t>
      </w:r>
      <w:r w:rsidR="00261B4F">
        <w:rPr>
          <w:rFonts w:ascii="Arial" w:hAnsi="Arial" w:cs="Arial"/>
        </w:rPr>
        <w:t>conduite à tenir</w:t>
      </w:r>
      <w:r w:rsidRPr="00CE18DC">
        <w:rPr>
          <w:rFonts w:ascii="Arial" w:hAnsi="Arial" w:cs="Arial"/>
        </w:rPr>
        <w:t xml:space="preserve"> en cas de suspicion d’alcoolisation d’un agent</w:t>
      </w:r>
      <w:r w:rsidR="00261B4F">
        <w:rPr>
          <w:rFonts w:ascii="Arial" w:hAnsi="Arial" w:cs="Arial"/>
        </w:rPr>
        <w:t xml:space="preserve"> (</w:t>
      </w:r>
      <w:proofErr w:type="spellStart"/>
      <w:r w:rsidR="00261B4F" w:rsidRPr="00261B4F">
        <w:rPr>
          <w:rFonts w:ascii="Arial" w:hAnsi="Arial" w:cs="Arial"/>
          <w:i/>
        </w:rPr>
        <w:t>cf</w:t>
      </w:r>
      <w:proofErr w:type="spellEnd"/>
      <w:r w:rsidR="00261B4F">
        <w:rPr>
          <w:rFonts w:ascii="Arial" w:hAnsi="Arial" w:cs="Arial"/>
        </w:rPr>
        <w:t xml:space="preserve"> règlement intérieur)</w:t>
      </w:r>
      <w:r w:rsidRPr="00CE18DC">
        <w:rPr>
          <w:rFonts w:ascii="Arial" w:hAnsi="Arial" w:cs="Arial"/>
        </w:rPr>
        <w:t>.Celle-ci doit être pérennisée, car l’objectif prioritaire est d’aider et d’accompagner  l’agent dans cette démarche de  prise en charge spécifique</w:t>
      </w:r>
    </w:p>
    <w:p w:rsidR="000D6A06" w:rsidRDefault="000D6A06" w:rsidP="00261B4F">
      <w:pPr>
        <w:tabs>
          <w:tab w:val="left" w:pos="1276"/>
        </w:tabs>
        <w:spacing w:after="0" w:line="240" w:lineRule="auto"/>
        <w:jc w:val="both"/>
        <w:rPr>
          <w:rFonts w:ascii="Arial" w:hAnsi="Arial" w:cs="Arial"/>
        </w:rPr>
      </w:pPr>
      <w:r w:rsidRPr="00CE18DC">
        <w:rPr>
          <w:rFonts w:ascii="Arial" w:hAnsi="Arial" w:cs="Arial"/>
        </w:rPr>
        <w:t>L</w:t>
      </w:r>
      <w:r w:rsidR="00261B4F">
        <w:rPr>
          <w:rFonts w:ascii="Arial" w:hAnsi="Arial" w:cs="Arial"/>
        </w:rPr>
        <w:t>e</w:t>
      </w:r>
      <w:r w:rsidRPr="00CE18DC">
        <w:rPr>
          <w:rFonts w:ascii="Arial" w:hAnsi="Arial" w:cs="Arial"/>
        </w:rPr>
        <w:t xml:space="preserve">s  conduites </w:t>
      </w:r>
      <w:proofErr w:type="spellStart"/>
      <w:r w:rsidRPr="00CE18DC">
        <w:rPr>
          <w:rFonts w:ascii="Arial" w:hAnsi="Arial" w:cs="Arial"/>
        </w:rPr>
        <w:t>addictives</w:t>
      </w:r>
      <w:proofErr w:type="spellEnd"/>
      <w:r w:rsidRPr="00CE18DC">
        <w:rPr>
          <w:rFonts w:ascii="Arial" w:hAnsi="Arial" w:cs="Arial"/>
        </w:rPr>
        <w:t xml:space="preserve"> </w:t>
      </w:r>
      <w:r w:rsidR="00261B4F">
        <w:rPr>
          <w:rFonts w:ascii="Arial" w:hAnsi="Arial" w:cs="Arial"/>
        </w:rPr>
        <w:t>font l’objet d’une préoccupation institutionnelle. Une démarche a été initiée en 2011 et sera poursuivie le 1</w:t>
      </w:r>
      <w:r w:rsidR="00261B4F" w:rsidRPr="00261B4F">
        <w:rPr>
          <w:rFonts w:ascii="Arial" w:hAnsi="Arial" w:cs="Arial"/>
          <w:vertAlign w:val="superscript"/>
        </w:rPr>
        <w:t>er</w:t>
      </w:r>
      <w:r w:rsidR="00261B4F">
        <w:rPr>
          <w:rFonts w:ascii="Arial" w:hAnsi="Arial" w:cs="Arial"/>
        </w:rPr>
        <w:t xml:space="preserve"> semestre 2013 par la création de fiches informatives.</w:t>
      </w:r>
      <w:r w:rsidRPr="00CE18DC">
        <w:rPr>
          <w:rFonts w:ascii="Arial" w:hAnsi="Arial" w:cs="Arial"/>
        </w:rPr>
        <w:t xml:space="preserve"> </w:t>
      </w:r>
    </w:p>
    <w:p w:rsidR="00261B4F" w:rsidRPr="00CE18DC" w:rsidRDefault="00261B4F" w:rsidP="00261B4F">
      <w:pPr>
        <w:tabs>
          <w:tab w:val="left" w:pos="1276"/>
        </w:tabs>
        <w:spacing w:after="0" w:line="240" w:lineRule="auto"/>
        <w:jc w:val="both"/>
        <w:rPr>
          <w:rFonts w:ascii="Arial" w:hAnsi="Arial" w:cs="Arial"/>
        </w:rPr>
      </w:pPr>
    </w:p>
    <w:p w:rsidR="00261B4F" w:rsidRDefault="000D6A06" w:rsidP="00A63EEA">
      <w:pPr>
        <w:numPr>
          <w:ilvl w:val="1"/>
          <w:numId w:val="15"/>
        </w:numPr>
        <w:tabs>
          <w:tab w:val="left" w:pos="1276"/>
        </w:tabs>
        <w:spacing w:after="0" w:line="240" w:lineRule="auto"/>
        <w:ind w:left="0"/>
        <w:jc w:val="both"/>
        <w:rPr>
          <w:rFonts w:ascii="Arial" w:hAnsi="Arial" w:cs="Arial"/>
        </w:rPr>
      </w:pPr>
      <w:r w:rsidRPr="00CE18DC">
        <w:rPr>
          <w:rFonts w:ascii="Arial" w:hAnsi="Arial" w:cs="Arial"/>
        </w:rPr>
        <w:t xml:space="preserve">Une réflexion est en cours entre la </w:t>
      </w:r>
      <w:r w:rsidR="00261B4F">
        <w:rPr>
          <w:rFonts w:ascii="Arial" w:hAnsi="Arial" w:cs="Arial"/>
        </w:rPr>
        <w:t>D</w:t>
      </w:r>
      <w:r w:rsidRPr="00CE18DC">
        <w:rPr>
          <w:rFonts w:ascii="Arial" w:hAnsi="Arial" w:cs="Arial"/>
        </w:rPr>
        <w:t xml:space="preserve">irection, la </w:t>
      </w:r>
      <w:r w:rsidR="00261B4F">
        <w:rPr>
          <w:rFonts w:ascii="Arial" w:hAnsi="Arial" w:cs="Arial"/>
        </w:rPr>
        <w:t>D</w:t>
      </w:r>
      <w:r w:rsidRPr="00CE18DC">
        <w:rPr>
          <w:rFonts w:ascii="Arial" w:hAnsi="Arial" w:cs="Arial"/>
        </w:rPr>
        <w:t xml:space="preserve">irection des </w:t>
      </w:r>
      <w:r w:rsidR="00261B4F">
        <w:rPr>
          <w:rFonts w:ascii="Arial" w:hAnsi="Arial" w:cs="Arial"/>
        </w:rPr>
        <w:t>S</w:t>
      </w:r>
      <w:r w:rsidRPr="00CE18DC">
        <w:rPr>
          <w:rFonts w:ascii="Arial" w:hAnsi="Arial" w:cs="Arial"/>
        </w:rPr>
        <w:t xml:space="preserve">oins, la </w:t>
      </w:r>
      <w:r w:rsidR="00261B4F">
        <w:rPr>
          <w:rFonts w:ascii="Arial" w:hAnsi="Arial" w:cs="Arial"/>
        </w:rPr>
        <w:t>M</w:t>
      </w:r>
      <w:r w:rsidRPr="00CE18DC">
        <w:rPr>
          <w:rFonts w:ascii="Arial" w:hAnsi="Arial" w:cs="Arial"/>
        </w:rPr>
        <w:t xml:space="preserve">édecine </w:t>
      </w:r>
      <w:r w:rsidR="00261B4F">
        <w:rPr>
          <w:rFonts w:ascii="Arial" w:hAnsi="Arial" w:cs="Arial"/>
        </w:rPr>
        <w:t>P</w:t>
      </w:r>
      <w:r w:rsidRPr="00CE18DC">
        <w:rPr>
          <w:rFonts w:ascii="Arial" w:hAnsi="Arial" w:cs="Arial"/>
        </w:rPr>
        <w:t xml:space="preserve">réventive autour d’une évaluation pertinente et adaptée sur les risques  </w:t>
      </w:r>
      <w:r w:rsidR="00261B4F">
        <w:rPr>
          <w:rFonts w:ascii="Arial" w:hAnsi="Arial" w:cs="Arial"/>
        </w:rPr>
        <w:t>psycho-sociaux des personnels</w:t>
      </w:r>
      <w:r w:rsidRPr="00CE18DC">
        <w:rPr>
          <w:rFonts w:ascii="Arial" w:hAnsi="Arial" w:cs="Arial"/>
        </w:rPr>
        <w:t>.</w:t>
      </w:r>
      <w:r w:rsidR="00261B4F">
        <w:rPr>
          <w:rFonts w:ascii="Arial" w:hAnsi="Arial" w:cs="Arial"/>
        </w:rPr>
        <w:t xml:space="preserve"> </w:t>
      </w:r>
      <w:r w:rsidRPr="00CE18DC">
        <w:rPr>
          <w:rFonts w:ascii="Arial" w:hAnsi="Arial" w:cs="Arial"/>
        </w:rPr>
        <w:t>Les représentants du personnel y seront intégrés. Le choix du moment reste à définir, 2014 pourrait être retenue</w:t>
      </w:r>
      <w:r w:rsidR="00261B4F">
        <w:rPr>
          <w:rFonts w:ascii="Arial" w:hAnsi="Arial" w:cs="Arial"/>
        </w:rPr>
        <w:t>.</w:t>
      </w:r>
    </w:p>
    <w:p w:rsidR="00261B4F" w:rsidRPr="00CE18DC" w:rsidRDefault="00261B4F" w:rsidP="00261B4F">
      <w:pPr>
        <w:tabs>
          <w:tab w:val="left" w:pos="1276"/>
        </w:tabs>
        <w:spacing w:after="0" w:line="240" w:lineRule="auto"/>
        <w:jc w:val="both"/>
        <w:rPr>
          <w:rFonts w:ascii="Arial" w:hAnsi="Arial" w:cs="Arial"/>
        </w:rPr>
      </w:pPr>
    </w:p>
    <w:p w:rsidR="00282873" w:rsidRDefault="008C2E50" w:rsidP="00282873">
      <w:pPr>
        <w:numPr>
          <w:ilvl w:val="1"/>
          <w:numId w:val="15"/>
        </w:numPr>
        <w:tabs>
          <w:tab w:val="left" w:pos="1276"/>
        </w:tabs>
        <w:spacing w:after="0" w:line="240" w:lineRule="auto"/>
        <w:ind w:left="0"/>
        <w:jc w:val="both"/>
        <w:rPr>
          <w:rFonts w:ascii="Arial" w:hAnsi="Arial" w:cs="Arial"/>
        </w:rPr>
      </w:pPr>
      <w:r w:rsidRPr="00CE18DC">
        <w:rPr>
          <w:rFonts w:ascii="Arial" w:hAnsi="Arial" w:cs="Arial"/>
        </w:rPr>
        <w:t>Pour les situations générant de l</w:t>
      </w:r>
      <w:r w:rsidR="00282873">
        <w:rPr>
          <w:rFonts w:ascii="Arial" w:hAnsi="Arial" w:cs="Arial"/>
        </w:rPr>
        <w:t>’agressivité il existe les FDEI ainsi que</w:t>
      </w:r>
      <w:r w:rsidRPr="00CE18DC">
        <w:rPr>
          <w:rFonts w:ascii="Arial" w:hAnsi="Arial" w:cs="Arial"/>
        </w:rPr>
        <w:t xml:space="preserve"> le signalement verbal des professionnels à leur encadrement qui en info</w:t>
      </w:r>
      <w:r w:rsidR="00282873">
        <w:rPr>
          <w:rFonts w:ascii="Arial" w:hAnsi="Arial" w:cs="Arial"/>
        </w:rPr>
        <w:t>rme dans les plus brefs délais</w:t>
      </w:r>
      <w:r w:rsidRPr="00CE18DC">
        <w:rPr>
          <w:rFonts w:ascii="Arial" w:hAnsi="Arial" w:cs="Arial"/>
        </w:rPr>
        <w:t xml:space="preserve"> la </w:t>
      </w:r>
      <w:r w:rsidR="00282873">
        <w:rPr>
          <w:rFonts w:ascii="Arial" w:hAnsi="Arial" w:cs="Arial"/>
        </w:rPr>
        <w:t>D</w:t>
      </w:r>
      <w:r w:rsidRPr="00CE18DC">
        <w:rPr>
          <w:rFonts w:ascii="Arial" w:hAnsi="Arial" w:cs="Arial"/>
        </w:rPr>
        <w:t xml:space="preserve">irection, la DRH, le </w:t>
      </w:r>
      <w:r w:rsidR="00282873">
        <w:rPr>
          <w:rFonts w:ascii="Arial" w:hAnsi="Arial" w:cs="Arial"/>
        </w:rPr>
        <w:t>M</w:t>
      </w:r>
      <w:r w:rsidRPr="00CE18DC">
        <w:rPr>
          <w:rFonts w:ascii="Arial" w:hAnsi="Arial" w:cs="Arial"/>
        </w:rPr>
        <w:t xml:space="preserve">édecin du </w:t>
      </w:r>
      <w:r w:rsidR="00282873">
        <w:rPr>
          <w:rFonts w:ascii="Arial" w:hAnsi="Arial" w:cs="Arial"/>
        </w:rPr>
        <w:t>S</w:t>
      </w:r>
      <w:r w:rsidRPr="00CE18DC">
        <w:rPr>
          <w:rFonts w:ascii="Arial" w:hAnsi="Arial" w:cs="Arial"/>
        </w:rPr>
        <w:t xml:space="preserve">ervice, la </w:t>
      </w:r>
      <w:r w:rsidR="00282873">
        <w:rPr>
          <w:rFonts w:ascii="Arial" w:hAnsi="Arial" w:cs="Arial"/>
        </w:rPr>
        <w:t>D</w:t>
      </w:r>
      <w:r w:rsidRPr="00CE18DC">
        <w:rPr>
          <w:rFonts w:ascii="Arial" w:hAnsi="Arial" w:cs="Arial"/>
        </w:rPr>
        <w:t xml:space="preserve">irection des </w:t>
      </w:r>
      <w:r w:rsidR="00282873">
        <w:rPr>
          <w:rFonts w:ascii="Arial" w:hAnsi="Arial" w:cs="Arial"/>
        </w:rPr>
        <w:t>S</w:t>
      </w:r>
      <w:r w:rsidRPr="00CE18DC">
        <w:rPr>
          <w:rFonts w:ascii="Arial" w:hAnsi="Arial" w:cs="Arial"/>
        </w:rPr>
        <w:t xml:space="preserve">oins,  le </w:t>
      </w:r>
      <w:r w:rsidR="00282873">
        <w:rPr>
          <w:rFonts w:ascii="Arial" w:hAnsi="Arial" w:cs="Arial"/>
        </w:rPr>
        <w:t>M</w:t>
      </w:r>
      <w:r w:rsidRPr="00CE18DC">
        <w:rPr>
          <w:rFonts w:ascii="Arial" w:hAnsi="Arial" w:cs="Arial"/>
        </w:rPr>
        <w:t xml:space="preserve">édecin du </w:t>
      </w:r>
      <w:r w:rsidR="00282873">
        <w:rPr>
          <w:rFonts w:ascii="Arial" w:hAnsi="Arial" w:cs="Arial"/>
        </w:rPr>
        <w:t>Travail</w:t>
      </w:r>
      <w:r w:rsidRPr="00CE18DC">
        <w:rPr>
          <w:rFonts w:ascii="Arial" w:hAnsi="Arial" w:cs="Arial"/>
        </w:rPr>
        <w:t>.</w:t>
      </w:r>
      <w:r w:rsidR="00282873">
        <w:rPr>
          <w:rFonts w:ascii="Arial" w:hAnsi="Arial" w:cs="Arial"/>
        </w:rPr>
        <w:t xml:space="preserve"> </w:t>
      </w:r>
      <w:r w:rsidRPr="00CE18DC">
        <w:rPr>
          <w:rFonts w:ascii="Arial" w:hAnsi="Arial" w:cs="Arial"/>
        </w:rPr>
        <w:t>Ce</w:t>
      </w:r>
      <w:r w:rsidR="00282873">
        <w:rPr>
          <w:rFonts w:ascii="Arial" w:hAnsi="Arial" w:cs="Arial"/>
        </w:rPr>
        <w:t>s derniers</w:t>
      </w:r>
      <w:r w:rsidRPr="00CE18DC">
        <w:rPr>
          <w:rFonts w:ascii="Arial" w:hAnsi="Arial" w:cs="Arial"/>
        </w:rPr>
        <w:t xml:space="preserve"> en font une priorité (ils reçoivent l’agent</w:t>
      </w:r>
      <w:r w:rsidR="00282873">
        <w:rPr>
          <w:rFonts w:ascii="Arial" w:hAnsi="Arial" w:cs="Arial"/>
        </w:rPr>
        <w:t xml:space="preserve"> et</w:t>
      </w:r>
      <w:r w:rsidRPr="00CE18DC">
        <w:rPr>
          <w:rFonts w:ascii="Arial" w:hAnsi="Arial" w:cs="Arial"/>
        </w:rPr>
        <w:t xml:space="preserve"> la famille).Un débriefing est réa</w:t>
      </w:r>
      <w:r w:rsidR="00282873">
        <w:rPr>
          <w:rFonts w:ascii="Arial" w:hAnsi="Arial" w:cs="Arial"/>
        </w:rPr>
        <w:t>lisé et une action adaptée s’en</w:t>
      </w:r>
      <w:r w:rsidRPr="00CE18DC">
        <w:rPr>
          <w:rFonts w:ascii="Arial" w:hAnsi="Arial" w:cs="Arial"/>
        </w:rPr>
        <w:t xml:space="preserve">suit .Le </w:t>
      </w:r>
      <w:r w:rsidR="00282873">
        <w:rPr>
          <w:rFonts w:ascii="Arial" w:hAnsi="Arial" w:cs="Arial"/>
        </w:rPr>
        <w:t>M</w:t>
      </w:r>
      <w:r w:rsidRPr="00CE18DC">
        <w:rPr>
          <w:rFonts w:ascii="Arial" w:hAnsi="Arial" w:cs="Arial"/>
        </w:rPr>
        <w:t xml:space="preserve">édecin du </w:t>
      </w:r>
      <w:r w:rsidR="00282873">
        <w:rPr>
          <w:rFonts w:ascii="Arial" w:hAnsi="Arial" w:cs="Arial"/>
        </w:rPr>
        <w:t>T</w:t>
      </w:r>
      <w:r w:rsidRPr="00CE18DC">
        <w:rPr>
          <w:rFonts w:ascii="Arial" w:hAnsi="Arial" w:cs="Arial"/>
        </w:rPr>
        <w:t xml:space="preserve">ravail assure </w:t>
      </w:r>
      <w:r w:rsidR="00282873">
        <w:rPr>
          <w:rFonts w:ascii="Arial" w:hAnsi="Arial" w:cs="Arial"/>
        </w:rPr>
        <w:t xml:space="preserve">si nécessaire </w:t>
      </w:r>
      <w:r w:rsidRPr="00CE18DC">
        <w:rPr>
          <w:rFonts w:ascii="Arial" w:hAnsi="Arial" w:cs="Arial"/>
        </w:rPr>
        <w:t>un suivi de l’agent concerné</w:t>
      </w:r>
      <w:r w:rsidR="00282873">
        <w:rPr>
          <w:rFonts w:ascii="Arial" w:hAnsi="Arial" w:cs="Arial"/>
        </w:rPr>
        <w:t>.</w:t>
      </w:r>
    </w:p>
    <w:p w:rsidR="00282873" w:rsidRDefault="00282873" w:rsidP="00282873">
      <w:pPr>
        <w:tabs>
          <w:tab w:val="left" w:pos="1276"/>
        </w:tabs>
        <w:spacing w:after="0" w:line="240" w:lineRule="auto"/>
        <w:jc w:val="both"/>
        <w:rPr>
          <w:rFonts w:ascii="Arial" w:hAnsi="Arial" w:cs="Arial"/>
        </w:rPr>
      </w:pPr>
    </w:p>
    <w:p w:rsidR="00282873" w:rsidRDefault="00282873" w:rsidP="00282873">
      <w:pPr>
        <w:pStyle w:val="Paragraphedeliste"/>
        <w:numPr>
          <w:ilvl w:val="0"/>
          <w:numId w:val="22"/>
        </w:numPr>
        <w:tabs>
          <w:tab w:val="left" w:pos="1276"/>
        </w:tabs>
        <w:spacing w:after="0" w:line="240" w:lineRule="auto"/>
        <w:jc w:val="both"/>
        <w:rPr>
          <w:rFonts w:ascii="Arial" w:hAnsi="Arial" w:cs="Arial"/>
        </w:rPr>
      </w:pPr>
      <w:r>
        <w:rPr>
          <w:rFonts w:ascii="Arial" w:hAnsi="Arial" w:cs="Arial"/>
        </w:rPr>
        <w:t>Pérenniser la démarche initiée autour des situations générant de l’agressivité.</w:t>
      </w:r>
    </w:p>
    <w:p w:rsidR="00282873" w:rsidRDefault="00282873" w:rsidP="00282873">
      <w:pPr>
        <w:pStyle w:val="Paragraphedeliste"/>
        <w:numPr>
          <w:ilvl w:val="0"/>
          <w:numId w:val="22"/>
        </w:numPr>
        <w:tabs>
          <w:tab w:val="left" w:pos="1276"/>
        </w:tabs>
        <w:spacing w:after="0" w:line="240" w:lineRule="auto"/>
        <w:jc w:val="both"/>
        <w:rPr>
          <w:rFonts w:ascii="Arial" w:hAnsi="Arial" w:cs="Arial"/>
        </w:rPr>
      </w:pPr>
      <w:r>
        <w:rPr>
          <w:rFonts w:ascii="Arial" w:hAnsi="Arial" w:cs="Arial"/>
        </w:rPr>
        <w:t xml:space="preserve">Pérenniser la formation « gestion du stress » qui est intégrée dans le marché public </w:t>
      </w:r>
      <w:r w:rsidR="00DA27A4">
        <w:rPr>
          <w:rFonts w:ascii="Arial" w:hAnsi="Arial" w:cs="Arial"/>
        </w:rPr>
        <w:t xml:space="preserve">formation </w:t>
      </w:r>
      <w:r>
        <w:rPr>
          <w:rFonts w:ascii="Arial" w:hAnsi="Arial" w:cs="Arial"/>
        </w:rPr>
        <w:t>de l’établissement.</w:t>
      </w:r>
    </w:p>
    <w:p w:rsidR="00FB3CC2" w:rsidRPr="00CE18DC" w:rsidRDefault="00FB3CC2" w:rsidP="00282873">
      <w:pPr>
        <w:tabs>
          <w:tab w:val="left" w:pos="1276"/>
        </w:tabs>
        <w:spacing w:after="0" w:line="240" w:lineRule="auto"/>
        <w:jc w:val="both"/>
        <w:rPr>
          <w:rFonts w:ascii="Arial" w:hAnsi="Arial" w:cs="Arial"/>
        </w:rPr>
      </w:pPr>
    </w:p>
    <w:p w:rsidR="00AD7AEB" w:rsidRPr="00CE18DC" w:rsidRDefault="00AD7AEB" w:rsidP="00A63EEA">
      <w:pPr>
        <w:numPr>
          <w:ilvl w:val="1"/>
          <w:numId w:val="15"/>
        </w:numPr>
        <w:tabs>
          <w:tab w:val="left" w:pos="1276"/>
        </w:tabs>
        <w:spacing w:after="0" w:line="240" w:lineRule="auto"/>
        <w:ind w:left="0"/>
        <w:jc w:val="both"/>
        <w:rPr>
          <w:rFonts w:ascii="Arial" w:hAnsi="Arial" w:cs="Arial"/>
        </w:rPr>
      </w:pPr>
      <w:r w:rsidRPr="00CE18DC">
        <w:rPr>
          <w:rFonts w:ascii="Arial" w:hAnsi="Arial" w:cs="Arial"/>
        </w:rPr>
        <w:t>Les services tech</w:t>
      </w:r>
      <w:r w:rsidR="00282873">
        <w:rPr>
          <w:rFonts w:ascii="Arial" w:hAnsi="Arial" w:cs="Arial"/>
        </w:rPr>
        <w:t>niques et</w:t>
      </w:r>
      <w:r w:rsidRPr="00CE18DC">
        <w:rPr>
          <w:rFonts w:ascii="Arial" w:hAnsi="Arial" w:cs="Arial"/>
        </w:rPr>
        <w:t xml:space="preserve"> la radiologie bénéficie</w:t>
      </w:r>
      <w:r w:rsidR="00282873">
        <w:rPr>
          <w:rFonts w:ascii="Arial" w:hAnsi="Arial" w:cs="Arial"/>
        </w:rPr>
        <w:t>nt</w:t>
      </w:r>
      <w:r w:rsidRPr="00CE18DC">
        <w:rPr>
          <w:rFonts w:ascii="Arial" w:hAnsi="Arial" w:cs="Arial"/>
        </w:rPr>
        <w:t xml:space="preserve"> d’un suivi renforcé par la </w:t>
      </w:r>
      <w:r w:rsidR="00282873">
        <w:rPr>
          <w:rFonts w:ascii="Arial" w:hAnsi="Arial" w:cs="Arial"/>
        </w:rPr>
        <w:t>M</w:t>
      </w:r>
      <w:r w:rsidRPr="00CE18DC">
        <w:rPr>
          <w:rFonts w:ascii="Arial" w:hAnsi="Arial" w:cs="Arial"/>
        </w:rPr>
        <w:t xml:space="preserve">édecine du </w:t>
      </w:r>
      <w:r w:rsidR="00282873">
        <w:rPr>
          <w:rFonts w:ascii="Arial" w:hAnsi="Arial" w:cs="Arial"/>
        </w:rPr>
        <w:t>T</w:t>
      </w:r>
      <w:r w:rsidR="004D38D6" w:rsidRPr="00CE18DC">
        <w:rPr>
          <w:rFonts w:ascii="Arial" w:hAnsi="Arial" w:cs="Arial"/>
        </w:rPr>
        <w:t>ravail (</w:t>
      </w:r>
      <w:r w:rsidR="00F816DF" w:rsidRPr="00CE18DC">
        <w:rPr>
          <w:rFonts w:ascii="Arial" w:hAnsi="Arial" w:cs="Arial"/>
        </w:rPr>
        <w:t>engins dangereux</w:t>
      </w:r>
      <w:r w:rsidR="00282873">
        <w:rPr>
          <w:rFonts w:ascii="Arial" w:hAnsi="Arial" w:cs="Arial"/>
        </w:rPr>
        <w:t>, matériaux à risques) ; i</w:t>
      </w:r>
      <w:r w:rsidR="00282873" w:rsidRPr="00CE18DC">
        <w:rPr>
          <w:rFonts w:ascii="Arial" w:hAnsi="Arial" w:cs="Arial"/>
        </w:rPr>
        <w:t>l en est de même pour les agents victime</w:t>
      </w:r>
      <w:r w:rsidR="00282873">
        <w:rPr>
          <w:rFonts w:ascii="Arial" w:hAnsi="Arial" w:cs="Arial"/>
        </w:rPr>
        <w:t>s</w:t>
      </w:r>
      <w:r w:rsidR="00282873" w:rsidRPr="00CE18DC">
        <w:rPr>
          <w:rFonts w:ascii="Arial" w:hAnsi="Arial" w:cs="Arial"/>
        </w:rPr>
        <w:t xml:space="preserve"> d’AES</w:t>
      </w:r>
      <w:r w:rsidR="00282873">
        <w:rPr>
          <w:rFonts w:ascii="Arial" w:hAnsi="Arial" w:cs="Arial"/>
        </w:rPr>
        <w:t xml:space="preserve">. </w:t>
      </w:r>
      <w:r w:rsidR="00F816DF" w:rsidRPr="00CE18DC">
        <w:rPr>
          <w:rFonts w:ascii="Arial" w:hAnsi="Arial" w:cs="Arial"/>
        </w:rPr>
        <w:t>L’</w:t>
      </w:r>
      <w:r w:rsidR="00282873">
        <w:rPr>
          <w:rFonts w:ascii="Arial" w:hAnsi="Arial" w:cs="Arial"/>
        </w:rPr>
        <w:t xml:space="preserve">un des </w:t>
      </w:r>
      <w:r w:rsidRPr="00CE18DC">
        <w:rPr>
          <w:rFonts w:ascii="Arial" w:hAnsi="Arial" w:cs="Arial"/>
        </w:rPr>
        <w:t>objectif</w:t>
      </w:r>
      <w:r w:rsidR="00282873">
        <w:rPr>
          <w:rFonts w:ascii="Arial" w:hAnsi="Arial" w:cs="Arial"/>
        </w:rPr>
        <w:t xml:space="preserve">s </w:t>
      </w:r>
      <w:r w:rsidR="008472FD">
        <w:rPr>
          <w:rFonts w:ascii="Arial" w:hAnsi="Arial" w:cs="Arial"/>
        </w:rPr>
        <w:t xml:space="preserve">de ce suivi </w:t>
      </w:r>
      <w:r w:rsidR="00282873">
        <w:rPr>
          <w:rFonts w:ascii="Arial" w:hAnsi="Arial" w:cs="Arial"/>
        </w:rPr>
        <w:t>est</w:t>
      </w:r>
      <w:r w:rsidRPr="00CE18DC">
        <w:rPr>
          <w:rFonts w:ascii="Arial" w:hAnsi="Arial" w:cs="Arial"/>
        </w:rPr>
        <w:t xml:space="preserve"> de rassurer </w:t>
      </w:r>
      <w:r w:rsidR="008472FD">
        <w:rPr>
          <w:rFonts w:ascii="Arial" w:hAnsi="Arial" w:cs="Arial"/>
        </w:rPr>
        <w:t>l’agent</w:t>
      </w:r>
      <w:r w:rsidR="00F816DF" w:rsidRPr="00CE18DC">
        <w:rPr>
          <w:rFonts w:ascii="Arial" w:hAnsi="Arial" w:cs="Arial"/>
        </w:rPr>
        <w:t>.</w:t>
      </w:r>
    </w:p>
    <w:p w:rsidR="001839A5" w:rsidRDefault="008472FD" w:rsidP="00587650">
      <w:pPr>
        <w:tabs>
          <w:tab w:val="left" w:pos="1276"/>
        </w:tabs>
        <w:spacing w:after="0" w:line="240" w:lineRule="auto"/>
        <w:jc w:val="both"/>
        <w:rPr>
          <w:rFonts w:ascii="Arial" w:hAnsi="Arial" w:cs="Arial"/>
        </w:rPr>
      </w:pPr>
      <w:r>
        <w:rPr>
          <w:rFonts w:ascii="Arial" w:hAnsi="Arial" w:cs="Arial"/>
        </w:rPr>
        <w:t>Le décret 2012-639 du 4 Mai 2012 évoque par ailleurs l’existence d’une fi</w:t>
      </w:r>
      <w:r w:rsidR="00F816DF" w:rsidRPr="00CE18DC">
        <w:rPr>
          <w:rFonts w:ascii="Arial" w:hAnsi="Arial" w:cs="Arial"/>
        </w:rPr>
        <w:t>che de prévention des expositions (amiante</w:t>
      </w:r>
      <w:r>
        <w:rPr>
          <w:rFonts w:ascii="Arial" w:hAnsi="Arial" w:cs="Arial"/>
        </w:rPr>
        <w:t xml:space="preserve"> et</w:t>
      </w:r>
      <w:r w:rsidR="00F816DF" w:rsidRPr="00CE18DC">
        <w:rPr>
          <w:rFonts w:ascii="Arial" w:hAnsi="Arial" w:cs="Arial"/>
        </w:rPr>
        <w:t xml:space="preserve"> rayonnement</w:t>
      </w:r>
      <w:r>
        <w:rPr>
          <w:rFonts w:ascii="Arial" w:hAnsi="Arial" w:cs="Arial"/>
        </w:rPr>
        <w:t>s notamment</w:t>
      </w:r>
      <w:r w:rsidR="00F816DF" w:rsidRPr="00CE18DC">
        <w:rPr>
          <w:rFonts w:ascii="Arial" w:hAnsi="Arial" w:cs="Arial"/>
        </w:rPr>
        <w:t>)</w:t>
      </w:r>
      <w:r>
        <w:rPr>
          <w:rFonts w:ascii="Arial" w:hAnsi="Arial" w:cs="Arial"/>
        </w:rPr>
        <w:t>.</w:t>
      </w:r>
    </w:p>
    <w:p w:rsidR="008472FD" w:rsidRPr="00CE18DC" w:rsidRDefault="008472FD" w:rsidP="00587650">
      <w:pPr>
        <w:tabs>
          <w:tab w:val="left" w:pos="1276"/>
        </w:tabs>
        <w:spacing w:after="0" w:line="240" w:lineRule="auto"/>
        <w:jc w:val="both"/>
        <w:rPr>
          <w:rFonts w:ascii="Arial" w:hAnsi="Arial" w:cs="Arial"/>
        </w:rPr>
      </w:pPr>
    </w:p>
    <w:p w:rsidR="008472FD" w:rsidRDefault="00F816DF" w:rsidP="00A63EEA">
      <w:pPr>
        <w:numPr>
          <w:ilvl w:val="1"/>
          <w:numId w:val="15"/>
        </w:numPr>
        <w:tabs>
          <w:tab w:val="left" w:pos="1276"/>
        </w:tabs>
        <w:spacing w:after="0" w:line="240" w:lineRule="auto"/>
        <w:ind w:left="0"/>
        <w:jc w:val="both"/>
        <w:rPr>
          <w:rFonts w:ascii="Arial" w:hAnsi="Arial" w:cs="Arial"/>
        </w:rPr>
      </w:pPr>
      <w:r w:rsidRPr="00CE18DC">
        <w:rPr>
          <w:rFonts w:ascii="Arial" w:hAnsi="Arial" w:cs="Arial"/>
        </w:rPr>
        <w:t xml:space="preserve">Le </w:t>
      </w:r>
      <w:r w:rsidR="008472FD">
        <w:rPr>
          <w:rFonts w:ascii="Arial" w:hAnsi="Arial" w:cs="Arial"/>
        </w:rPr>
        <w:t>D</w:t>
      </w:r>
      <w:r w:rsidRPr="00CE18DC">
        <w:rPr>
          <w:rFonts w:ascii="Arial" w:hAnsi="Arial" w:cs="Arial"/>
        </w:rPr>
        <w:t xml:space="preserve">ocument </w:t>
      </w:r>
      <w:r w:rsidR="008472FD">
        <w:rPr>
          <w:rFonts w:ascii="Arial" w:hAnsi="Arial" w:cs="Arial"/>
        </w:rPr>
        <w:t>U</w:t>
      </w:r>
      <w:r w:rsidRPr="00CE18DC">
        <w:rPr>
          <w:rFonts w:ascii="Arial" w:hAnsi="Arial" w:cs="Arial"/>
        </w:rPr>
        <w:t>nique</w:t>
      </w:r>
      <w:r w:rsidR="008472FD">
        <w:rPr>
          <w:rFonts w:ascii="Arial" w:hAnsi="Arial" w:cs="Arial"/>
        </w:rPr>
        <w:t xml:space="preserve"> (DU)</w:t>
      </w:r>
      <w:r w:rsidRPr="00CE18DC">
        <w:rPr>
          <w:rFonts w:ascii="Arial" w:hAnsi="Arial" w:cs="Arial"/>
        </w:rPr>
        <w:t xml:space="preserve"> prend en compte toutes les catégories socioprofessionnelles et les risques professionnels en cours (il est accessible dans son intégralité sur</w:t>
      </w:r>
      <w:r w:rsidR="008472FD">
        <w:rPr>
          <w:rFonts w:ascii="Arial" w:hAnsi="Arial" w:cs="Arial"/>
        </w:rPr>
        <w:t xml:space="preserve"> le portail</w:t>
      </w:r>
      <w:r w:rsidRPr="00CE18DC">
        <w:rPr>
          <w:rFonts w:ascii="Arial" w:hAnsi="Arial" w:cs="Arial"/>
        </w:rPr>
        <w:t xml:space="preserve"> intranet).</w:t>
      </w:r>
    </w:p>
    <w:p w:rsidR="003B7DF2" w:rsidRDefault="008472FD" w:rsidP="008472FD">
      <w:pPr>
        <w:tabs>
          <w:tab w:val="left" w:pos="1276"/>
        </w:tabs>
        <w:spacing w:after="0" w:line="240" w:lineRule="auto"/>
        <w:jc w:val="both"/>
        <w:rPr>
          <w:rFonts w:ascii="Arial" w:hAnsi="Arial" w:cs="Arial"/>
        </w:rPr>
      </w:pPr>
      <w:r>
        <w:rPr>
          <w:rFonts w:ascii="Arial" w:hAnsi="Arial" w:cs="Arial"/>
        </w:rPr>
        <w:t xml:space="preserve">Les risques y sont stratifiés en </w:t>
      </w:r>
      <w:r w:rsidR="00F816DF" w:rsidRPr="00CE18DC">
        <w:rPr>
          <w:rFonts w:ascii="Arial" w:hAnsi="Arial" w:cs="Arial"/>
        </w:rPr>
        <w:t>3 niveaux : les</w:t>
      </w:r>
      <w:r>
        <w:rPr>
          <w:rFonts w:ascii="Arial" w:hAnsi="Arial" w:cs="Arial"/>
        </w:rPr>
        <w:t xml:space="preserve"> risques</w:t>
      </w:r>
      <w:r w:rsidR="00F816DF" w:rsidRPr="00CE18DC">
        <w:rPr>
          <w:rFonts w:ascii="Arial" w:hAnsi="Arial" w:cs="Arial"/>
        </w:rPr>
        <w:t xml:space="preserve"> inacceptables</w:t>
      </w:r>
      <w:r>
        <w:rPr>
          <w:rFonts w:ascii="Arial" w:hAnsi="Arial" w:cs="Arial"/>
        </w:rPr>
        <w:t xml:space="preserve">, </w:t>
      </w:r>
      <w:r w:rsidR="00F816DF" w:rsidRPr="00CE18DC">
        <w:rPr>
          <w:rFonts w:ascii="Arial" w:hAnsi="Arial" w:cs="Arial"/>
        </w:rPr>
        <w:t>les tolérables</w:t>
      </w:r>
      <w:r>
        <w:rPr>
          <w:rFonts w:ascii="Arial" w:hAnsi="Arial" w:cs="Arial"/>
        </w:rPr>
        <w:t xml:space="preserve"> et</w:t>
      </w:r>
      <w:r w:rsidR="00F816DF" w:rsidRPr="00CE18DC">
        <w:rPr>
          <w:rFonts w:ascii="Arial" w:hAnsi="Arial" w:cs="Arial"/>
        </w:rPr>
        <w:t xml:space="preserve"> les maîtrisés.</w:t>
      </w:r>
      <w:r>
        <w:rPr>
          <w:rFonts w:ascii="Arial" w:hAnsi="Arial" w:cs="Arial"/>
        </w:rPr>
        <w:t xml:space="preserve"> </w:t>
      </w:r>
      <w:r w:rsidR="00F816DF" w:rsidRPr="00CE18DC">
        <w:rPr>
          <w:rFonts w:ascii="Arial" w:hAnsi="Arial" w:cs="Arial"/>
        </w:rPr>
        <w:t>Le DU dans sa forme actuelle fera l’objet d’une mise à jour dès 2014</w:t>
      </w:r>
    </w:p>
    <w:p w:rsidR="008472FD" w:rsidRPr="00CE18DC" w:rsidRDefault="008472FD" w:rsidP="008472FD">
      <w:pPr>
        <w:tabs>
          <w:tab w:val="left" w:pos="1276"/>
        </w:tabs>
        <w:spacing w:after="0" w:line="240" w:lineRule="auto"/>
        <w:jc w:val="both"/>
        <w:rPr>
          <w:rFonts w:ascii="Arial" w:hAnsi="Arial" w:cs="Arial"/>
        </w:rPr>
      </w:pPr>
    </w:p>
    <w:p w:rsidR="00F816DF" w:rsidRDefault="008472FD" w:rsidP="00A63EEA">
      <w:pPr>
        <w:numPr>
          <w:ilvl w:val="1"/>
          <w:numId w:val="15"/>
        </w:numPr>
        <w:tabs>
          <w:tab w:val="left" w:pos="1276"/>
        </w:tabs>
        <w:spacing w:after="0" w:line="240" w:lineRule="auto"/>
        <w:ind w:left="0"/>
        <w:jc w:val="both"/>
        <w:rPr>
          <w:rFonts w:ascii="Arial" w:hAnsi="Arial" w:cs="Arial"/>
        </w:rPr>
      </w:pPr>
      <w:r>
        <w:rPr>
          <w:rFonts w:ascii="Arial" w:hAnsi="Arial" w:cs="Arial"/>
        </w:rPr>
        <w:t xml:space="preserve">L’établissement effectue à </w:t>
      </w:r>
      <w:r w:rsidR="00F816DF" w:rsidRPr="00CE18DC">
        <w:rPr>
          <w:rFonts w:ascii="Arial" w:hAnsi="Arial" w:cs="Arial"/>
        </w:rPr>
        <w:t xml:space="preserve">chaque début d’année une enquête de satisfaction des personnels </w:t>
      </w:r>
      <w:r>
        <w:rPr>
          <w:rFonts w:ascii="Arial" w:hAnsi="Arial" w:cs="Arial"/>
        </w:rPr>
        <w:t>dont l</w:t>
      </w:r>
      <w:r w:rsidR="00964C45" w:rsidRPr="00CE18DC">
        <w:rPr>
          <w:rFonts w:ascii="Arial" w:hAnsi="Arial" w:cs="Arial"/>
        </w:rPr>
        <w:t>es professio</w:t>
      </w:r>
      <w:r>
        <w:rPr>
          <w:rFonts w:ascii="Arial" w:hAnsi="Arial" w:cs="Arial"/>
        </w:rPr>
        <w:t>nnels ont connaissance des résultats par le biais du document accompagnant</w:t>
      </w:r>
      <w:r w:rsidR="00964C45" w:rsidRPr="00CE18DC">
        <w:rPr>
          <w:rFonts w:ascii="Arial" w:hAnsi="Arial" w:cs="Arial"/>
        </w:rPr>
        <w:t xml:space="preserve"> leur fiche de paie d</w:t>
      </w:r>
      <w:r>
        <w:rPr>
          <w:rFonts w:ascii="Arial" w:hAnsi="Arial" w:cs="Arial"/>
        </w:rPr>
        <w:t>u mois d’A</w:t>
      </w:r>
      <w:r w:rsidR="00964C45" w:rsidRPr="00CE18DC">
        <w:rPr>
          <w:rFonts w:ascii="Arial" w:hAnsi="Arial" w:cs="Arial"/>
        </w:rPr>
        <w:t>vril</w:t>
      </w:r>
      <w:r w:rsidR="00BE181B" w:rsidRPr="00CE18DC">
        <w:rPr>
          <w:rFonts w:ascii="Arial" w:hAnsi="Arial" w:cs="Arial"/>
        </w:rPr>
        <w:t>.</w:t>
      </w:r>
      <w:r>
        <w:rPr>
          <w:rFonts w:ascii="Arial" w:hAnsi="Arial" w:cs="Arial"/>
        </w:rPr>
        <w:t xml:space="preserve"> </w:t>
      </w:r>
      <w:r w:rsidR="00BE181B" w:rsidRPr="00CE18DC">
        <w:rPr>
          <w:rFonts w:ascii="Arial" w:hAnsi="Arial" w:cs="Arial"/>
        </w:rPr>
        <w:t xml:space="preserve">Fin 2013 </w:t>
      </w:r>
      <w:r>
        <w:rPr>
          <w:rFonts w:ascii="Arial" w:hAnsi="Arial" w:cs="Arial"/>
        </w:rPr>
        <w:t xml:space="preserve">à </w:t>
      </w:r>
      <w:r w:rsidR="00BE181B" w:rsidRPr="00CE18DC">
        <w:rPr>
          <w:rFonts w:ascii="Arial" w:hAnsi="Arial" w:cs="Arial"/>
        </w:rPr>
        <w:t xml:space="preserve">début </w:t>
      </w:r>
      <w:r w:rsidR="00C430C3" w:rsidRPr="00CE18DC">
        <w:rPr>
          <w:rFonts w:ascii="Arial" w:hAnsi="Arial" w:cs="Arial"/>
        </w:rPr>
        <w:t xml:space="preserve">2014, une évaluation de cette enquête pour réajustement sera initiée entre les responsables, les </w:t>
      </w:r>
      <w:r>
        <w:rPr>
          <w:rFonts w:ascii="Arial" w:hAnsi="Arial" w:cs="Arial"/>
        </w:rPr>
        <w:t>R</w:t>
      </w:r>
      <w:r w:rsidR="00C430C3" w:rsidRPr="00CE18DC">
        <w:rPr>
          <w:rFonts w:ascii="Arial" w:hAnsi="Arial" w:cs="Arial"/>
        </w:rPr>
        <w:t xml:space="preserve">eprésentants du </w:t>
      </w:r>
      <w:r>
        <w:rPr>
          <w:rFonts w:ascii="Arial" w:hAnsi="Arial" w:cs="Arial"/>
        </w:rPr>
        <w:t>Personnel ainsi que la Cellule Q</w:t>
      </w:r>
      <w:r w:rsidR="00C430C3" w:rsidRPr="00CE18DC">
        <w:rPr>
          <w:rFonts w:ascii="Arial" w:hAnsi="Arial" w:cs="Arial"/>
        </w:rPr>
        <w:t>ualité.</w:t>
      </w:r>
    </w:p>
    <w:p w:rsidR="008472FD" w:rsidRDefault="008472FD" w:rsidP="008472FD">
      <w:pPr>
        <w:tabs>
          <w:tab w:val="left" w:pos="1276"/>
        </w:tabs>
        <w:spacing w:after="0" w:line="240" w:lineRule="auto"/>
        <w:jc w:val="both"/>
        <w:rPr>
          <w:rFonts w:ascii="Arial" w:hAnsi="Arial" w:cs="Arial"/>
        </w:rPr>
      </w:pPr>
    </w:p>
    <w:p w:rsidR="008472FD" w:rsidRPr="00CE18DC" w:rsidRDefault="008472FD" w:rsidP="00A63EEA">
      <w:pPr>
        <w:numPr>
          <w:ilvl w:val="1"/>
          <w:numId w:val="15"/>
        </w:numPr>
        <w:tabs>
          <w:tab w:val="left" w:pos="1276"/>
        </w:tabs>
        <w:spacing w:after="0" w:line="240" w:lineRule="auto"/>
        <w:ind w:left="0"/>
        <w:jc w:val="both"/>
        <w:rPr>
          <w:rFonts w:ascii="Arial" w:hAnsi="Arial" w:cs="Arial"/>
        </w:rPr>
      </w:pPr>
      <w:r>
        <w:rPr>
          <w:rFonts w:ascii="Arial" w:hAnsi="Arial" w:cs="Arial"/>
        </w:rPr>
        <w:t>Développer une culture de prévention des RPS par le biais de la formation.</w:t>
      </w:r>
    </w:p>
    <w:p w:rsidR="00C430C3" w:rsidRDefault="00C430C3" w:rsidP="00587650">
      <w:pPr>
        <w:tabs>
          <w:tab w:val="left" w:pos="1276"/>
        </w:tabs>
        <w:spacing w:after="0" w:line="240" w:lineRule="auto"/>
        <w:jc w:val="both"/>
        <w:rPr>
          <w:rFonts w:ascii="Arial" w:hAnsi="Arial" w:cs="Arial"/>
        </w:rPr>
      </w:pPr>
    </w:p>
    <w:p w:rsidR="00CE18DC" w:rsidRPr="00CB27D3" w:rsidRDefault="00CE18DC" w:rsidP="00587650">
      <w:pPr>
        <w:tabs>
          <w:tab w:val="left" w:pos="1276"/>
        </w:tabs>
        <w:spacing w:after="0" w:line="240" w:lineRule="auto"/>
        <w:jc w:val="both"/>
        <w:rPr>
          <w:rFonts w:ascii="Arial" w:hAnsi="Arial" w:cs="Arial"/>
        </w:rPr>
      </w:pPr>
    </w:p>
    <w:p w:rsidR="00C430C3" w:rsidRPr="00CE18DC" w:rsidRDefault="00C430C3" w:rsidP="00A63EEA">
      <w:pPr>
        <w:numPr>
          <w:ilvl w:val="0"/>
          <w:numId w:val="14"/>
        </w:numPr>
        <w:tabs>
          <w:tab w:val="left" w:pos="1276"/>
        </w:tabs>
        <w:spacing w:after="0" w:line="240" w:lineRule="auto"/>
        <w:ind w:left="0"/>
        <w:jc w:val="both"/>
        <w:rPr>
          <w:rFonts w:ascii="Arial" w:hAnsi="Arial" w:cs="Arial"/>
          <w:b/>
          <w:u w:val="single"/>
        </w:rPr>
      </w:pPr>
      <w:r w:rsidRPr="00CE18DC">
        <w:rPr>
          <w:rFonts w:ascii="Arial" w:hAnsi="Arial" w:cs="Arial"/>
          <w:b/>
          <w:u w:val="single"/>
        </w:rPr>
        <w:t>Actions concrètes m</w:t>
      </w:r>
      <w:r w:rsidR="008472FD">
        <w:rPr>
          <w:rFonts w:ascii="Arial" w:hAnsi="Arial" w:cs="Arial"/>
          <w:b/>
          <w:u w:val="single"/>
        </w:rPr>
        <w:t>ise</w:t>
      </w:r>
      <w:r w:rsidRPr="00CE18DC">
        <w:rPr>
          <w:rFonts w:ascii="Arial" w:hAnsi="Arial" w:cs="Arial"/>
          <w:b/>
          <w:u w:val="single"/>
        </w:rPr>
        <w:t xml:space="preserve">s </w:t>
      </w:r>
      <w:r w:rsidR="008472FD">
        <w:rPr>
          <w:rFonts w:ascii="Arial" w:hAnsi="Arial" w:cs="Arial"/>
          <w:b/>
          <w:u w:val="single"/>
        </w:rPr>
        <w:t xml:space="preserve">en œuvre et/ou à mettre en œuvre </w:t>
      </w:r>
      <w:r w:rsidRPr="00CE18DC">
        <w:rPr>
          <w:rFonts w:ascii="Arial" w:hAnsi="Arial" w:cs="Arial"/>
          <w:b/>
          <w:u w:val="single"/>
        </w:rPr>
        <w:t xml:space="preserve">à titre individuel pour les professionnels  </w:t>
      </w:r>
    </w:p>
    <w:p w:rsidR="00C430C3" w:rsidRPr="00CB27D3" w:rsidRDefault="00C430C3" w:rsidP="00587650">
      <w:pPr>
        <w:tabs>
          <w:tab w:val="left" w:pos="1276"/>
        </w:tabs>
        <w:spacing w:after="0" w:line="240" w:lineRule="auto"/>
        <w:jc w:val="both"/>
        <w:rPr>
          <w:rFonts w:ascii="Arial" w:hAnsi="Arial" w:cs="Arial"/>
          <w:sz w:val="20"/>
          <w:szCs w:val="20"/>
        </w:rPr>
      </w:pPr>
    </w:p>
    <w:p w:rsidR="00C430C3" w:rsidRPr="00CE18DC" w:rsidRDefault="00C430C3" w:rsidP="00A63EEA">
      <w:pPr>
        <w:numPr>
          <w:ilvl w:val="1"/>
          <w:numId w:val="15"/>
        </w:numPr>
        <w:tabs>
          <w:tab w:val="left" w:pos="1276"/>
        </w:tabs>
        <w:spacing w:after="0" w:line="240" w:lineRule="auto"/>
        <w:ind w:left="0"/>
        <w:jc w:val="both"/>
        <w:rPr>
          <w:rFonts w:ascii="Arial" w:hAnsi="Arial" w:cs="Arial"/>
        </w:rPr>
      </w:pPr>
      <w:r w:rsidRPr="00CE18DC">
        <w:rPr>
          <w:rFonts w:ascii="Arial" w:hAnsi="Arial" w:cs="Arial"/>
        </w:rPr>
        <w:t>P</w:t>
      </w:r>
      <w:r w:rsidR="008472FD">
        <w:rPr>
          <w:rFonts w:ascii="Arial" w:hAnsi="Arial" w:cs="Arial"/>
        </w:rPr>
        <w:t>oursuivre la prise en charge individuelle des professionnels p</w:t>
      </w:r>
      <w:r w:rsidRPr="00CE18DC">
        <w:rPr>
          <w:rFonts w:ascii="Arial" w:hAnsi="Arial" w:cs="Arial"/>
        </w:rPr>
        <w:t>ar l’encadrement de proximité, la DRH, à la demande de l’agent ou des membres du CHSCT</w:t>
      </w:r>
      <w:r w:rsidR="00CE18DC">
        <w:rPr>
          <w:rFonts w:ascii="Arial" w:hAnsi="Arial" w:cs="Arial"/>
        </w:rPr>
        <w:t>.</w:t>
      </w:r>
    </w:p>
    <w:p w:rsidR="001B2F38" w:rsidRPr="00CE18DC" w:rsidRDefault="00C430C3" w:rsidP="00587650">
      <w:pPr>
        <w:tabs>
          <w:tab w:val="left" w:pos="1276"/>
        </w:tabs>
        <w:spacing w:after="0" w:line="240" w:lineRule="auto"/>
        <w:jc w:val="both"/>
        <w:rPr>
          <w:rFonts w:ascii="Arial" w:hAnsi="Arial" w:cs="Arial"/>
        </w:rPr>
      </w:pPr>
      <w:r w:rsidRPr="00CE18DC">
        <w:rPr>
          <w:rFonts w:ascii="Arial" w:hAnsi="Arial" w:cs="Arial"/>
        </w:rPr>
        <w:t xml:space="preserve">L’établissement dans sa politique se veut disponible et réactif aux problématiques individuelles et essaie chaque fois que faire </w:t>
      </w:r>
      <w:r w:rsidR="007C498A" w:rsidRPr="00CE18DC">
        <w:rPr>
          <w:rFonts w:ascii="Arial" w:hAnsi="Arial" w:cs="Arial"/>
        </w:rPr>
        <w:t>se peut de rencontrer l’</w:t>
      </w:r>
      <w:r w:rsidR="008472FD">
        <w:rPr>
          <w:rFonts w:ascii="Arial" w:hAnsi="Arial" w:cs="Arial"/>
        </w:rPr>
        <w:t xml:space="preserve">agent et </w:t>
      </w:r>
      <w:r w:rsidR="007C498A" w:rsidRPr="00CE18DC">
        <w:rPr>
          <w:rFonts w:ascii="Arial" w:hAnsi="Arial" w:cs="Arial"/>
        </w:rPr>
        <w:t xml:space="preserve">les </w:t>
      </w:r>
      <w:r w:rsidR="008472FD">
        <w:rPr>
          <w:rFonts w:ascii="Arial" w:hAnsi="Arial" w:cs="Arial"/>
        </w:rPr>
        <w:t>R</w:t>
      </w:r>
      <w:r w:rsidR="007C498A" w:rsidRPr="00CE18DC">
        <w:rPr>
          <w:rFonts w:ascii="Arial" w:hAnsi="Arial" w:cs="Arial"/>
        </w:rPr>
        <w:t xml:space="preserve">eprésentants du </w:t>
      </w:r>
      <w:r w:rsidR="008472FD">
        <w:rPr>
          <w:rFonts w:ascii="Arial" w:hAnsi="Arial" w:cs="Arial"/>
        </w:rPr>
        <w:t>Personnel</w:t>
      </w:r>
      <w:r w:rsidR="007C498A" w:rsidRPr="00CE18DC">
        <w:rPr>
          <w:rFonts w:ascii="Arial" w:hAnsi="Arial" w:cs="Arial"/>
        </w:rPr>
        <w:t xml:space="preserve"> au</w:t>
      </w:r>
      <w:r w:rsidR="008472FD">
        <w:rPr>
          <w:rFonts w:ascii="Arial" w:hAnsi="Arial" w:cs="Arial"/>
        </w:rPr>
        <w:t xml:space="preserve"> plus tard dans les 48 heures et le M</w:t>
      </w:r>
      <w:r w:rsidR="007C498A" w:rsidRPr="00CE18DC">
        <w:rPr>
          <w:rFonts w:ascii="Arial" w:hAnsi="Arial" w:cs="Arial"/>
        </w:rPr>
        <w:t xml:space="preserve">édecin du </w:t>
      </w:r>
      <w:r w:rsidR="008472FD">
        <w:rPr>
          <w:rFonts w:ascii="Arial" w:hAnsi="Arial" w:cs="Arial"/>
        </w:rPr>
        <w:t>Travail au cours de la semaine suivante</w:t>
      </w:r>
      <w:r w:rsidR="007C498A" w:rsidRPr="00CE18DC">
        <w:rPr>
          <w:rFonts w:ascii="Arial" w:hAnsi="Arial" w:cs="Arial"/>
        </w:rPr>
        <w:t>.</w:t>
      </w:r>
      <w:r w:rsidR="008472FD">
        <w:rPr>
          <w:rFonts w:ascii="Arial" w:hAnsi="Arial" w:cs="Arial"/>
        </w:rPr>
        <w:t xml:space="preserve"> </w:t>
      </w:r>
      <w:r w:rsidR="007C498A" w:rsidRPr="00CE18DC">
        <w:rPr>
          <w:rFonts w:ascii="Arial" w:hAnsi="Arial" w:cs="Arial"/>
        </w:rPr>
        <w:t>Cet a</w:t>
      </w:r>
      <w:r w:rsidR="008472FD">
        <w:rPr>
          <w:rFonts w:ascii="Arial" w:hAnsi="Arial" w:cs="Arial"/>
        </w:rPr>
        <w:t>xe</w:t>
      </w:r>
      <w:r w:rsidR="007C498A" w:rsidRPr="00CE18DC">
        <w:rPr>
          <w:rFonts w:ascii="Arial" w:hAnsi="Arial" w:cs="Arial"/>
        </w:rPr>
        <w:t xml:space="preserve"> sera </w:t>
      </w:r>
      <w:r w:rsidR="00E032B9" w:rsidRPr="00CE18DC">
        <w:rPr>
          <w:rFonts w:ascii="Arial" w:hAnsi="Arial" w:cs="Arial"/>
        </w:rPr>
        <w:t>pérennisé</w:t>
      </w:r>
      <w:r w:rsidR="007C498A" w:rsidRPr="00CE18DC">
        <w:rPr>
          <w:rFonts w:ascii="Arial" w:hAnsi="Arial" w:cs="Arial"/>
        </w:rPr>
        <w:t xml:space="preserve"> dans les 5 an</w:t>
      </w:r>
      <w:r w:rsidR="008472FD">
        <w:rPr>
          <w:rFonts w:ascii="Arial" w:hAnsi="Arial" w:cs="Arial"/>
        </w:rPr>
        <w:t>née</w:t>
      </w:r>
      <w:r w:rsidR="007C498A" w:rsidRPr="00CE18DC">
        <w:rPr>
          <w:rFonts w:ascii="Arial" w:hAnsi="Arial" w:cs="Arial"/>
        </w:rPr>
        <w:t xml:space="preserve">s à venir </w:t>
      </w:r>
    </w:p>
    <w:p w:rsidR="001B2F38" w:rsidRPr="00CB27D3" w:rsidRDefault="001B2F38" w:rsidP="00587650">
      <w:pPr>
        <w:tabs>
          <w:tab w:val="left" w:pos="1276"/>
        </w:tabs>
        <w:spacing w:after="0" w:line="240" w:lineRule="auto"/>
        <w:jc w:val="both"/>
        <w:rPr>
          <w:rFonts w:ascii="Arial" w:hAnsi="Arial" w:cs="Arial"/>
        </w:rPr>
      </w:pPr>
    </w:p>
    <w:p w:rsidR="001839A5" w:rsidRPr="008472FD" w:rsidRDefault="008472FD" w:rsidP="008472FD">
      <w:pPr>
        <w:numPr>
          <w:ilvl w:val="1"/>
          <w:numId w:val="15"/>
        </w:numPr>
        <w:tabs>
          <w:tab w:val="left" w:pos="1276"/>
        </w:tabs>
        <w:spacing w:after="0" w:line="240" w:lineRule="auto"/>
        <w:ind w:left="0"/>
        <w:jc w:val="both"/>
        <w:rPr>
          <w:rFonts w:ascii="Arial" w:hAnsi="Arial" w:cs="Arial"/>
        </w:rPr>
      </w:pPr>
      <w:r>
        <w:rPr>
          <w:rFonts w:ascii="Arial" w:hAnsi="Arial" w:cs="Arial"/>
        </w:rPr>
        <w:lastRenderedPageBreak/>
        <w:t>Il existe u</w:t>
      </w:r>
      <w:r w:rsidR="001B2F38" w:rsidRPr="00CB27D3">
        <w:rPr>
          <w:rFonts w:ascii="Arial" w:hAnsi="Arial" w:cs="Arial"/>
        </w:rPr>
        <w:t xml:space="preserve">n indicateur </w:t>
      </w:r>
      <w:r>
        <w:rPr>
          <w:rFonts w:ascii="Arial" w:hAnsi="Arial" w:cs="Arial"/>
        </w:rPr>
        <w:t>qui</w:t>
      </w:r>
      <w:r w:rsidR="001B2F38" w:rsidRPr="00CB27D3">
        <w:rPr>
          <w:rFonts w:ascii="Arial" w:hAnsi="Arial" w:cs="Arial"/>
        </w:rPr>
        <w:t xml:space="preserve"> reprend toutes les visites effectuées dans le service </w:t>
      </w:r>
      <w:r>
        <w:rPr>
          <w:rFonts w:ascii="Arial" w:hAnsi="Arial" w:cs="Arial"/>
        </w:rPr>
        <w:t>de Médecine Préventive qui s’engage à maintenir :</w:t>
      </w:r>
    </w:p>
    <w:p w:rsidR="003B7DF2" w:rsidRPr="00CB27D3" w:rsidRDefault="003B7DF2" w:rsidP="00A63EEA">
      <w:pPr>
        <w:numPr>
          <w:ilvl w:val="4"/>
          <w:numId w:val="16"/>
        </w:numPr>
        <w:tabs>
          <w:tab w:val="left" w:pos="1276"/>
        </w:tabs>
        <w:spacing w:after="0" w:line="240" w:lineRule="auto"/>
        <w:jc w:val="both"/>
        <w:rPr>
          <w:rFonts w:ascii="Arial" w:hAnsi="Arial" w:cs="Arial"/>
        </w:rPr>
      </w:pPr>
      <w:r w:rsidRPr="00CB27D3">
        <w:rPr>
          <w:rFonts w:ascii="Arial" w:hAnsi="Arial" w:cs="Arial"/>
        </w:rPr>
        <w:t xml:space="preserve">Une visite pour chaque embauche </w:t>
      </w:r>
    </w:p>
    <w:p w:rsidR="003B7DF2" w:rsidRPr="00CB27D3" w:rsidRDefault="003B7DF2" w:rsidP="00A63EEA">
      <w:pPr>
        <w:numPr>
          <w:ilvl w:val="4"/>
          <w:numId w:val="16"/>
        </w:numPr>
        <w:tabs>
          <w:tab w:val="left" w:pos="1276"/>
        </w:tabs>
        <w:spacing w:after="0" w:line="240" w:lineRule="auto"/>
        <w:jc w:val="both"/>
        <w:rPr>
          <w:rFonts w:ascii="Arial" w:hAnsi="Arial" w:cs="Arial"/>
        </w:rPr>
      </w:pPr>
      <w:r w:rsidRPr="00CB27D3">
        <w:rPr>
          <w:rFonts w:ascii="Arial" w:hAnsi="Arial" w:cs="Arial"/>
        </w:rPr>
        <w:t>Une visite pour chaque reprise (maladie maternité et accident du travail)</w:t>
      </w:r>
    </w:p>
    <w:p w:rsidR="003B7DF2" w:rsidRDefault="003B7DF2" w:rsidP="00A63EEA">
      <w:pPr>
        <w:numPr>
          <w:ilvl w:val="4"/>
          <w:numId w:val="16"/>
        </w:numPr>
        <w:tabs>
          <w:tab w:val="left" w:pos="1276"/>
        </w:tabs>
        <w:spacing w:after="0" w:line="240" w:lineRule="auto"/>
        <w:jc w:val="both"/>
        <w:rPr>
          <w:rFonts w:ascii="Arial" w:hAnsi="Arial" w:cs="Arial"/>
        </w:rPr>
      </w:pPr>
      <w:r w:rsidRPr="00CB27D3">
        <w:rPr>
          <w:rFonts w:ascii="Arial" w:hAnsi="Arial" w:cs="Arial"/>
        </w:rPr>
        <w:t>Une visite périodique  pour chaque ETP (avec au moins 1/an pour les cuisines et services spécifiques)</w:t>
      </w:r>
    </w:p>
    <w:p w:rsidR="00963849" w:rsidRDefault="00963849" w:rsidP="00963849">
      <w:pPr>
        <w:numPr>
          <w:ilvl w:val="1"/>
          <w:numId w:val="16"/>
        </w:numPr>
        <w:tabs>
          <w:tab w:val="left" w:pos="1276"/>
          <w:tab w:val="left" w:pos="4111"/>
        </w:tabs>
        <w:spacing w:after="0" w:line="240" w:lineRule="auto"/>
        <w:jc w:val="both"/>
        <w:rPr>
          <w:rFonts w:ascii="Arial" w:hAnsi="Arial" w:cs="Arial"/>
        </w:rPr>
      </w:pPr>
      <w:r>
        <w:rPr>
          <w:rFonts w:ascii="Arial" w:hAnsi="Arial" w:cs="Arial"/>
        </w:rPr>
        <w:t xml:space="preserve">Adapter les postes aux pathologies et aux handicaps chaque fois que possible un quota reste à définir en collaboration avec la </w:t>
      </w:r>
      <w:r w:rsidR="006C795C">
        <w:rPr>
          <w:rFonts w:ascii="Arial" w:hAnsi="Arial" w:cs="Arial"/>
        </w:rPr>
        <w:t>DRH, le</w:t>
      </w:r>
      <w:r>
        <w:rPr>
          <w:rFonts w:ascii="Arial" w:hAnsi="Arial" w:cs="Arial"/>
        </w:rPr>
        <w:t xml:space="preserve"> </w:t>
      </w:r>
      <w:r w:rsidR="006C795C">
        <w:rPr>
          <w:rFonts w:ascii="Arial" w:hAnsi="Arial" w:cs="Arial"/>
        </w:rPr>
        <w:t>médecin</w:t>
      </w:r>
      <w:r>
        <w:rPr>
          <w:rFonts w:ascii="Arial" w:hAnsi="Arial" w:cs="Arial"/>
        </w:rPr>
        <w:t xml:space="preserve"> du </w:t>
      </w:r>
      <w:r w:rsidR="007E7A85">
        <w:rPr>
          <w:rFonts w:ascii="Arial" w:hAnsi="Arial" w:cs="Arial"/>
        </w:rPr>
        <w:t>travail, la</w:t>
      </w:r>
      <w:r>
        <w:rPr>
          <w:rFonts w:ascii="Arial" w:hAnsi="Arial" w:cs="Arial"/>
        </w:rPr>
        <w:t xml:space="preserve"> directrice des soins </w:t>
      </w:r>
      <w:r w:rsidR="007E7A85">
        <w:rPr>
          <w:rFonts w:ascii="Arial" w:hAnsi="Arial" w:cs="Arial"/>
        </w:rPr>
        <w:t xml:space="preserve">et initier des demandes de fonds au FIPHFP chaque fois que possible </w:t>
      </w:r>
    </w:p>
    <w:p w:rsidR="008472FD" w:rsidRPr="00CB27D3" w:rsidRDefault="008472FD" w:rsidP="008472FD">
      <w:pPr>
        <w:tabs>
          <w:tab w:val="left" w:pos="1276"/>
        </w:tabs>
        <w:spacing w:after="0" w:line="240" w:lineRule="auto"/>
        <w:ind w:left="1353"/>
        <w:jc w:val="both"/>
        <w:rPr>
          <w:rFonts w:ascii="Arial" w:hAnsi="Arial" w:cs="Arial"/>
        </w:rPr>
      </w:pPr>
    </w:p>
    <w:p w:rsidR="005A489E" w:rsidRPr="00CB27D3" w:rsidRDefault="009048F7" w:rsidP="00587650">
      <w:pPr>
        <w:tabs>
          <w:tab w:val="left" w:pos="1276"/>
        </w:tabs>
        <w:spacing w:after="0" w:line="240" w:lineRule="auto"/>
        <w:ind w:hanging="426"/>
        <w:jc w:val="both"/>
        <w:rPr>
          <w:rFonts w:ascii="Arial" w:hAnsi="Arial" w:cs="Arial"/>
        </w:rPr>
      </w:pPr>
      <w:r w:rsidRPr="00CB27D3">
        <w:rPr>
          <w:rFonts w:ascii="Arial" w:hAnsi="Arial" w:cs="Arial"/>
        </w:rPr>
        <w:t xml:space="preserve">-   </w:t>
      </w:r>
      <w:r w:rsidR="003B7DF2" w:rsidRPr="00CB27D3">
        <w:rPr>
          <w:rFonts w:ascii="Arial" w:hAnsi="Arial" w:cs="Arial"/>
        </w:rPr>
        <w:t>En 2013</w:t>
      </w:r>
      <w:r w:rsidR="005A489E" w:rsidRPr="00CB27D3">
        <w:rPr>
          <w:rFonts w:ascii="Arial" w:hAnsi="Arial" w:cs="Arial"/>
        </w:rPr>
        <w:t xml:space="preserve"> : </w:t>
      </w:r>
      <w:r w:rsidR="008472FD">
        <w:rPr>
          <w:rFonts w:ascii="Arial" w:hAnsi="Arial" w:cs="Arial"/>
        </w:rPr>
        <w:t>l’a</w:t>
      </w:r>
      <w:r w:rsidRPr="00CB27D3">
        <w:rPr>
          <w:rFonts w:ascii="Arial" w:hAnsi="Arial" w:cs="Arial"/>
        </w:rPr>
        <w:t xml:space="preserve">udit du dossier médical </w:t>
      </w:r>
      <w:r w:rsidR="00734286">
        <w:rPr>
          <w:rFonts w:ascii="Arial" w:hAnsi="Arial" w:cs="Arial"/>
        </w:rPr>
        <w:t xml:space="preserve">des personnels </w:t>
      </w:r>
      <w:r w:rsidRPr="00CB27D3">
        <w:rPr>
          <w:rFonts w:ascii="Arial" w:hAnsi="Arial" w:cs="Arial"/>
        </w:rPr>
        <w:t xml:space="preserve">réalisé en 2010 servira de point de départ à nos axes d’amélioration </w:t>
      </w:r>
    </w:p>
    <w:p w:rsidR="005A489E" w:rsidRPr="00CB27D3" w:rsidRDefault="003B7DF2" w:rsidP="00A63EEA">
      <w:pPr>
        <w:numPr>
          <w:ilvl w:val="0"/>
          <w:numId w:val="16"/>
        </w:numPr>
        <w:tabs>
          <w:tab w:val="left" w:pos="1276"/>
        </w:tabs>
        <w:spacing w:after="0" w:line="240" w:lineRule="auto"/>
        <w:jc w:val="both"/>
        <w:rPr>
          <w:rFonts w:ascii="Arial" w:hAnsi="Arial" w:cs="Arial"/>
        </w:rPr>
      </w:pPr>
      <w:r w:rsidRPr="00CB27D3">
        <w:rPr>
          <w:rFonts w:ascii="Arial" w:hAnsi="Arial" w:cs="Arial"/>
        </w:rPr>
        <w:t>l’informatisation des dossiers</w:t>
      </w:r>
      <w:r w:rsidR="005A489E" w:rsidRPr="00CB27D3">
        <w:rPr>
          <w:rFonts w:ascii="Arial" w:hAnsi="Arial" w:cs="Arial"/>
        </w:rPr>
        <w:t xml:space="preserve"> devrait permettre une planification des visites  et un bilan d’activités plus rapide </w:t>
      </w:r>
      <w:r w:rsidR="00734286">
        <w:rPr>
          <w:rFonts w:ascii="Arial" w:hAnsi="Arial" w:cs="Arial"/>
        </w:rPr>
        <w:t xml:space="preserve">dès 2013 </w:t>
      </w:r>
      <w:r w:rsidR="00734286" w:rsidRPr="00734286">
        <w:rPr>
          <w:rFonts w:ascii="Arial" w:hAnsi="Arial" w:cs="Arial"/>
          <w:i/>
        </w:rPr>
        <w:t>via</w:t>
      </w:r>
      <w:r w:rsidR="00734286">
        <w:rPr>
          <w:rFonts w:ascii="Arial" w:hAnsi="Arial" w:cs="Arial"/>
        </w:rPr>
        <w:t xml:space="preserve"> le logiciel </w:t>
      </w:r>
      <w:proofErr w:type="spellStart"/>
      <w:r w:rsidR="00734286">
        <w:rPr>
          <w:rFonts w:ascii="Arial" w:hAnsi="Arial" w:cs="Arial"/>
        </w:rPr>
        <w:t>Chimed</w:t>
      </w:r>
      <w:proofErr w:type="spellEnd"/>
    </w:p>
    <w:p w:rsidR="003B7DF2" w:rsidRPr="00CB27D3" w:rsidRDefault="00734286" w:rsidP="00A63EEA">
      <w:pPr>
        <w:numPr>
          <w:ilvl w:val="0"/>
          <w:numId w:val="16"/>
        </w:numPr>
        <w:tabs>
          <w:tab w:val="left" w:pos="1276"/>
        </w:tabs>
        <w:spacing w:after="0" w:line="240" w:lineRule="auto"/>
        <w:jc w:val="both"/>
        <w:rPr>
          <w:rFonts w:ascii="Arial" w:hAnsi="Arial" w:cs="Arial"/>
        </w:rPr>
      </w:pPr>
      <w:r>
        <w:rPr>
          <w:rFonts w:ascii="Arial" w:hAnsi="Arial" w:cs="Arial"/>
        </w:rPr>
        <w:t>au cours du 1</w:t>
      </w:r>
      <w:r w:rsidRPr="00734286">
        <w:rPr>
          <w:rFonts w:ascii="Arial" w:hAnsi="Arial" w:cs="Arial"/>
          <w:vertAlign w:val="superscript"/>
        </w:rPr>
        <w:t>er</w:t>
      </w:r>
      <w:r>
        <w:rPr>
          <w:rFonts w:ascii="Arial" w:hAnsi="Arial" w:cs="Arial"/>
        </w:rPr>
        <w:t xml:space="preserve"> semestre 2013,</w:t>
      </w:r>
      <w:r w:rsidR="005A489E" w:rsidRPr="00CB27D3">
        <w:rPr>
          <w:rFonts w:ascii="Arial" w:hAnsi="Arial" w:cs="Arial"/>
        </w:rPr>
        <w:t xml:space="preserve"> l’amélioration</w:t>
      </w:r>
      <w:r w:rsidR="003B7DF2" w:rsidRPr="00CB27D3">
        <w:rPr>
          <w:rFonts w:ascii="Arial" w:hAnsi="Arial" w:cs="Arial"/>
        </w:rPr>
        <w:t xml:space="preserve"> du système d’archivage et de rangement des dossiers </w:t>
      </w:r>
      <w:r w:rsidR="005A489E" w:rsidRPr="00CB27D3">
        <w:rPr>
          <w:rFonts w:ascii="Arial" w:hAnsi="Arial" w:cs="Arial"/>
        </w:rPr>
        <w:t xml:space="preserve"> </w:t>
      </w:r>
      <w:r w:rsidR="003B7DF2" w:rsidRPr="00CB27D3">
        <w:rPr>
          <w:rFonts w:ascii="Arial" w:hAnsi="Arial" w:cs="Arial"/>
        </w:rPr>
        <w:t>devrait</w:t>
      </w:r>
      <w:r w:rsidR="005A489E" w:rsidRPr="00CB27D3">
        <w:rPr>
          <w:rFonts w:ascii="Arial" w:hAnsi="Arial" w:cs="Arial"/>
        </w:rPr>
        <w:t xml:space="preserve"> </w:t>
      </w:r>
      <w:r w:rsidR="003B7DF2" w:rsidRPr="00CB27D3">
        <w:rPr>
          <w:rFonts w:ascii="Arial" w:hAnsi="Arial" w:cs="Arial"/>
        </w:rPr>
        <w:t xml:space="preserve"> permettre une rationalisation</w:t>
      </w:r>
      <w:r>
        <w:rPr>
          <w:rFonts w:ascii="Arial" w:hAnsi="Arial" w:cs="Arial"/>
        </w:rPr>
        <w:t xml:space="preserve"> des organisations :</w:t>
      </w:r>
      <w:r w:rsidR="003B7DF2" w:rsidRPr="00CB27D3">
        <w:rPr>
          <w:rFonts w:ascii="Arial" w:hAnsi="Arial" w:cs="Arial"/>
        </w:rPr>
        <w:t xml:space="preserve"> « un seul site de rangement</w:t>
      </w:r>
      <w:r w:rsidR="00E032B9" w:rsidRPr="00CB27D3">
        <w:rPr>
          <w:rFonts w:ascii="Arial" w:hAnsi="Arial" w:cs="Arial"/>
        </w:rPr>
        <w:t xml:space="preserve"> des dossiers </w:t>
      </w:r>
      <w:r w:rsidR="003B7DF2" w:rsidRPr="00CB27D3">
        <w:rPr>
          <w:rFonts w:ascii="Arial" w:hAnsi="Arial" w:cs="Arial"/>
        </w:rPr>
        <w:t xml:space="preserve"> par EHPAD</w:t>
      </w:r>
      <w:r w:rsidR="005A489E" w:rsidRPr="00CB27D3">
        <w:rPr>
          <w:rFonts w:ascii="Arial" w:hAnsi="Arial" w:cs="Arial"/>
        </w:rPr>
        <w:t xml:space="preserve"> rattachée au service de </w:t>
      </w:r>
      <w:r>
        <w:rPr>
          <w:rFonts w:ascii="Arial" w:hAnsi="Arial" w:cs="Arial"/>
        </w:rPr>
        <w:t>M</w:t>
      </w:r>
      <w:r w:rsidR="005A489E" w:rsidRPr="00CB27D3">
        <w:rPr>
          <w:rFonts w:ascii="Arial" w:hAnsi="Arial" w:cs="Arial"/>
        </w:rPr>
        <w:t xml:space="preserve">édecine </w:t>
      </w:r>
      <w:r>
        <w:rPr>
          <w:rFonts w:ascii="Arial" w:hAnsi="Arial" w:cs="Arial"/>
        </w:rPr>
        <w:t>P</w:t>
      </w:r>
      <w:r w:rsidR="005A489E" w:rsidRPr="00CB27D3">
        <w:rPr>
          <w:rFonts w:ascii="Arial" w:hAnsi="Arial" w:cs="Arial"/>
        </w:rPr>
        <w:t>réventive du CHI</w:t>
      </w:r>
      <w:r w:rsidR="003B7DF2" w:rsidRPr="00CB27D3">
        <w:rPr>
          <w:rFonts w:ascii="Arial" w:hAnsi="Arial" w:cs="Arial"/>
        </w:rPr>
        <w:t> » et</w:t>
      </w:r>
      <w:r>
        <w:rPr>
          <w:rFonts w:ascii="Arial" w:hAnsi="Arial" w:cs="Arial"/>
        </w:rPr>
        <w:t xml:space="preserve"> ainsi</w:t>
      </w:r>
      <w:r w:rsidR="003B7DF2" w:rsidRPr="00CB27D3">
        <w:rPr>
          <w:rFonts w:ascii="Arial" w:hAnsi="Arial" w:cs="Arial"/>
        </w:rPr>
        <w:t xml:space="preserve"> </w:t>
      </w:r>
      <w:r w:rsidR="005A489E" w:rsidRPr="00CB27D3">
        <w:rPr>
          <w:rFonts w:ascii="Arial" w:hAnsi="Arial" w:cs="Arial"/>
        </w:rPr>
        <w:t xml:space="preserve">faciliter </w:t>
      </w:r>
      <w:r w:rsidR="003B7DF2" w:rsidRPr="00CB27D3">
        <w:rPr>
          <w:rFonts w:ascii="Arial" w:hAnsi="Arial" w:cs="Arial"/>
        </w:rPr>
        <w:t xml:space="preserve">les réajustements </w:t>
      </w:r>
      <w:r w:rsidR="005A489E" w:rsidRPr="00CB27D3">
        <w:rPr>
          <w:rFonts w:ascii="Arial" w:hAnsi="Arial" w:cs="Arial"/>
        </w:rPr>
        <w:t>et l’archivage final des dossiers dans les archives du sous-sol</w:t>
      </w:r>
      <w:r>
        <w:rPr>
          <w:rFonts w:ascii="Arial" w:hAnsi="Arial" w:cs="Arial"/>
        </w:rPr>
        <w:t>.</w:t>
      </w:r>
      <w:r w:rsidR="005A489E" w:rsidRPr="00CB27D3">
        <w:rPr>
          <w:rFonts w:ascii="Arial" w:hAnsi="Arial" w:cs="Arial"/>
        </w:rPr>
        <w:t xml:space="preserve"> </w:t>
      </w:r>
    </w:p>
    <w:p w:rsidR="003B7DF2" w:rsidRPr="00CB27D3" w:rsidRDefault="003B7DF2" w:rsidP="00587650">
      <w:pPr>
        <w:tabs>
          <w:tab w:val="left" w:pos="1276"/>
          <w:tab w:val="left" w:pos="3255"/>
        </w:tabs>
        <w:spacing w:after="0" w:line="240" w:lineRule="auto"/>
        <w:jc w:val="both"/>
        <w:rPr>
          <w:rFonts w:ascii="Arial" w:hAnsi="Arial" w:cs="Arial"/>
        </w:rPr>
      </w:pPr>
    </w:p>
    <w:p w:rsidR="00734286" w:rsidRDefault="003B7DF2" w:rsidP="00A63EEA">
      <w:pPr>
        <w:numPr>
          <w:ilvl w:val="2"/>
          <w:numId w:val="16"/>
        </w:numPr>
        <w:tabs>
          <w:tab w:val="left" w:pos="1276"/>
          <w:tab w:val="left" w:pos="3255"/>
        </w:tabs>
        <w:spacing w:after="0" w:line="240" w:lineRule="auto"/>
        <w:ind w:left="0"/>
        <w:jc w:val="both"/>
        <w:rPr>
          <w:rFonts w:ascii="Arial" w:hAnsi="Arial" w:cs="Arial"/>
        </w:rPr>
      </w:pPr>
      <w:r w:rsidRPr="00CB27D3">
        <w:rPr>
          <w:rFonts w:ascii="Arial" w:hAnsi="Arial" w:cs="Arial"/>
        </w:rPr>
        <w:t>Préven</w:t>
      </w:r>
      <w:r w:rsidR="00734286">
        <w:rPr>
          <w:rFonts w:ascii="Arial" w:hAnsi="Arial" w:cs="Arial"/>
        </w:rPr>
        <w:t xml:space="preserve">ir et maintenir </w:t>
      </w:r>
      <w:r w:rsidRPr="00CB27D3">
        <w:rPr>
          <w:rFonts w:ascii="Arial" w:hAnsi="Arial" w:cs="Arial"/>
        </w:rPr>
        <w:t xml:space="preserve">une bonne santé </w:t>
      </w:r>
      <w:r w:rsidR="00734286">
        <w:rPr>
          <w:rFonts w:ascii="Arial" w:hAnsi="Arial" w:cs="Arial"/>
        </w:rPr>
        <w:t>grâce aux</w:t>
      </w:r>
      <w:r w:rsidRPr="00CB27D3">
        <w:rPr>
          <w:rFonts w:ascii="Arial" w:hAnsi="Arial" w:cs="Arial"/>
        </w:rPr>
        <w:t xml:space="preserve"> conseils donnés en </w:t>
      </w:r>
      <w:r w:rsidR="00734286">
        <w:rPr>
          <w:rFonts w:ascii="Arial" w:hAnsi="Arial" w:cs="Arial"/>
        </w:rPr>
        <w:t xml:space="preserve">Médecine Préventive. </w:t>
      </w:r>
    </w:p>
    <w:p w:rsidR="00734286" w:rsidRDefault="00734286" w:rsidP="00734286">
      <w:pPr>
        <w:tabs>
          <w:tab w:val="left" w:pos="1276"/>
          <w:tab w:val="left" w:pos="3255"/>
        </w:tabs>
        <w:spacing w:after="0" w:line="240" w:lineRule="auto"/>
        <w:jc w:val="both"/>
        <w:rPr>
          <w:rFonts w:ascii="Arial" w:hAnsi="Arial" w:cs="Arial"/>
        </w:rPr>
      </w:pPr>
      <w:r>
        <w:rPr>
          <w:rFonts w:ascii="Arial" w:hAnsi="Arial" w:cs="Arial"/>
        </w:rPr>
        <w:t>Pérenniser</w:t>
      </w:r>
      <w:r w:rsidR="003B7DF2" w:rsidRPr="00CB27D3">
        <w:rPr>
          <w:rFonts w:ascii="Arial" w:hAnsi="Arial" w:cs="Arial"/>
        </w:rPr>
        <w:t xml:space="preserve"> la campagne de vaccination contre la grippe saisonnière</w:t>
      </w:r>
      <w:r>
        <w:rPr>
          <w:rFonts w:ascii="Arial" w:hAnsi="Arial" w:cs="Arial"/>
        </w:rPr>
        <w:t>.</w:t>
      </w:r>
    </w:p>
    <w:p w:rsidR="003B7DF2" w:rsidRPr="00CB27D3" w:rsidRDefault="003B7DF2" w:rsidP="00734286">
      <w:pPr>
        <w:tabs>
          <w:tab w:val="left" w:pos="1276"/>
          <w:tab w:val="left" w:pos="3255"/>
        </w:tabs>
        <w:spacing w:after="0" w:line="240" w:lineRule="auto"/>
        <w:jc w:val="both"/>
        <w:rPr>
          <w:rFonts w:ascii="Arial" w:hAnsi="Arial" w:cs="Arial"/>
        </w:rPr>
      </w:pPr>
      <w:r w:rsidRPr="00CB27D3">
        <w:rPr>
          <w:rFonts w:ascii="Arial" w:hAnsi="Arial" w:cs="Arial"/>
        </w:rPr>
        <w:t xml:space="preserve"> </w:t>
      </w:r>
    </w:p>
    <w:p w:rsidR="004F6698" w:rsidRDefault="00734286" w:rsidP="00A63EEA">
      <w:pPr>
        <w:numPr>
          <w:ilvl w:val="2"/>
          <w:numId w:val="16"/>
        </w:numPr>
        <w:tabs>
          <w:tab w:val="left" w:pos="1276"/>
          <w:tab w:val="left" w:pos="3255"/>
        </w:tabs>
        <w:spacing w:after="0" w:line="240" w:lineRule="auto"/>
        <w:ind w:left="0"/>
        <w:jc w:val="both"/>
        <w:rPr>
          <w:rFonts w:ascii="Arial" w:hAnsi="Arial" w:cs="Arial"/>
        </w:rPr>
      </w:pPr>
      <w:r>
        <w:rPr>
          <w:rFonts w:ascii="Arial" w:hAnsi="Arial" w:cs="Arial"/>
        </w:rPr>
        <w:t>Favoriser l</w:t>
      </w:r>
      <w:r w:rsidR="004F6698" w:rsidRPr="00CB27D3">
        <w:rPr>
          <w:rFonts w:ascii="Arial" w:hAnsi="Arial" w:cs="Arial"/>
        </w:rPr>
        <w:t>e</w:t>
      </w:r>
      <w:r>
        <w:rPr>
          <w:rFonts w:ascii="Arial" w:hAnsi="Arial" w:cs="Arial"/>
        </w:rPr>
        <w:t>s temps de parole</w:t>
      </w:r>
      <w:r w:rsidR="004F6698" w:rsidRPr="00CB27D3">
        <w:rPr>
          <w:rFonts w:ascii="Arial" w:hAnsi="Arial" w:cs="Arial"/>
        </w:rPr>
        <w:t xml:space="preserve"> pour les personnel</w:t>
      </w:r>
      <w:r>
        <w:rPr>
          <w:rFonts w:ascii="Arial" w:hAnsi="Arial" w:cs="Arial"/>
        </w:rPr>
        <w:t>s, que ce</w:t>
      </w:r>
      <w:r w:rsidR="004F6698" w:rsidRPr="00CB27D3">
        <w:rPr>
          <w:rFonts w:ascii="Arial" w:hAnsi="Arial" w:cs="Arial"/>
        </w:rPr>
        <w:t xml:space="preserve"> soit par le biais des représentants syndicaux aux </w:t>
      </w:r>
      <w:r w:rsidR="001A02F9" w:rsidRPr="00CB27D3">
        <w:rPr>
          <w:rFonts w:ascii="Arial" w:hAnsi="Arial" w:cs="Arial"/>
        </w:rPr>
        <w:t xml:space="preserve">instances, </w:t>
      </w:r>
      <w:r>
        <w:rPr>
          <w:rFonts w:ascii="Arial" w:hAnsi="Arial" w:cs="Arial"/>
        </w:rPr>
        <w:t>l</w:t>
      </w:r>
      <w:r w:rsidR="004F6698" w:rsidRPr="00CB27D3">
        <w:rPr>
          <w:rFonts w:ascii="Arial" w:hAnsi="Arial" w:cs="Arial"/>
        </w:rPr>
        <w:t xml:space="preserve">es conseils d’unités </w:t>
      </w:r>
      <w:r w:rsidR="001A02F9" w:rsidRPr="00CB27D3">
        <w:rPr>
          <w:rFonts w:ascii="Arial" w:hAnsi="Arial" w:cs="Arial"/>
        </w:rPr>
        <w:t>fonctionnelles</w:t>
      </w:r>
      <w:r w:rsidR="004F6698" w:rsidRPr="00CB27D3">
        <w:rPr>
          <w:rFonts w:ascii="Arial" w:hAnsi="Arial" w:cs="Arial"/>
        </w:rPr>
        <w:t xml:space="preserve"> </w:t>
      </w:r>
      <w:r w:rsidR="004C2F3C" w:rsidRPr="00CB27D3">
        <w:rPr>
          <w:rFonts w:ascii="Arial" w:hAnsi="Arial" w:cs="Arial"/>
        </w:rPr>
        <w:t xml:space="preserve">ou </w:t>
      </w:r>
      <w:r>
        <w:rPr>
          <w:rFonts w:ascii="Arial" w:hAnsi="Arial" w:cs="Arial"/>
        </w:rPr>
        <w:t xml:space="preserve">encore </w:t>
      </w:r>
      <w:r w:rsidR="004C2F3C" w:rsidRPr="00CB27D3">
        <w:rPr>
          <w:rFonts w:ascii="Arial" w:hAnsi="Arial" w:cs="Arial"/>
        </w:rPr>
        <w:t>lors de</w:t>
      </w:r>
      <w:r>
        <w:rPr>
          <w:rFonts w:ascii="Arial" w:hAnsi="Arial" w:cs="Arial"/>
        </w:rPr>
        <w:t>s réunions de service</w:t>
      </w:r>
      <w:r w:rsidR="004C2F3C" w:rsidRPr="00CB27D3">
        <w:rPr>
          <w:rFonts w:ascii="Arial" w:hAnsi="Arial" w:cs="Arial"/>
        </w:rPr>
        <w:t xml:space="preserve"> </w:t>
      </w:r>
      <w:r>
        <w:rPr>
          <w:rFonts w:ascii="Arial" w:hAnsi="Arial" w:cs="Arial"/>
        </w:rPr>
        <w:t xml:space="preserve">mensuelles organisées par le cadre. </w:t>
      </w:r>
    </w:p>
    <w:p w:rsidR="00734286" w:rsidRPr="00CB27D3" w:rsidRDefault="00734286" w:rsidP="00734286">
      <w:pPr>
        <w:tabs>
          <w:tab w:val="left" w:pos="1276"/>
          <w:tab w:val="left" w:pos="3255"/>
        </w:tabs>
        <w:spacing w:after="0" w:line="240" w:lineRule="auto"/>
        <w:jc w:val="both"/>
        <w:rPr>
          <w:rFonts w:ascii="Arial" w:hAnsi="Arial" w:cs="Arial"/>
        </w:rPr>
      </w:pPr>
    </w:p>
    <w:p w:rsidR="004D38D6" w:rsidRPr="00CB27D3" w:rsidRDefault="00734286" w:rsidP="00A63EEA">
      <w:pPr>
        <w:numPr>
          <w:ilvl w:val="2"/>
          <w:numId w:val="16"/>
        </w:numPr>
        <w:tabs>
          <w:tab w:val="left" w:pos="1276"/>
          <w:tab w:val="left" w:pos="3255"/>
        </w:tabs>
        <w:spacing w:after="0" w:line="240" w:lineRule="auto"/>
        <w:ind w:left="0"/>
        <w:jc w:val="both"/>
        <w:rPr>
          <w:rFonts w:ascii="Arial" w:hAnsi="Arial" w:cs="Arial"/>
        </w:rPr>
      </w:pPr>
      <w:r>
        <w:rPr>
          <w:rFonts w:ascii="Arial" w:hAnsi="Arial" w:cs="Arial"/>
        </w:rPr>
        <w:t>Sout</w:t>
      </w:r>
      <w:r w:rsidR="004D38D6" w:rsidRPr="00CB27D3">
        <w:rPr>
          <w:rFonts w:ascii="Arial" w:hAnsi="Arial" w:cs="Arial"/>
        </w:rPr>
        <w:t>en</w:t>
      </w:r>
      <w:r>
        <w:rPr>
          <w:rFonts w:ascii="Arial" w:hAnsi="Arial" w:cs="Arial"/>
        </w:rPr>
        <w:t>ir les agents lors du décès d’un résident</w:t>
      </w:r>
      <w:r w:rsidR="004D38D6" w:rsidRPr="00CB27D3">
        <w:rPr>
          <w:rFonts w:ascii="Arial" w:hAnsi="Arial" w:cs="Arial"/>
        </w:rPr>
        <w:t>, l’attachement faisant partie de la réalité d</w:t>
      </w:r>
      <w:r>
        <w:rPr>
          <w:rFonts w:ascii="Arial" w:hAnsi="Arial" w:cs="Arial"/>
        </w:rPr>
        <w:t>u terrain, particulièrement en Gériatrie.</w:t>
      </w:r>
    </w:p>
    <w:p w:rsidR="004D38D6" w:rsidRPr="00CB27D3" w:rsidRDefault="00734286" w:rsidP="00A63EEA">
      <w:pPr>
        <w:numPr>
          <w:ilvl w:val="2"/>
          <w:numId w:val="16"/>
        </w:numPr>
        <w:tabs>
          <w:tab w:val="left" w:pos="1276"/>
          <w:tab w:val="left" w:pos="3255"/>
        </w:tabs>
        <w:spacing w:after="0" w:line="240" w:lineRule="auto"/>
        <w:ind w:left="0"/>
        <w:jc w:val="both"/>
        <w:rPr>
          <w:rFonts w:ascii="Arial" w:hAnsi="Arial" w:cs="Arial"/>
        </w:rPr>
      </w:pPr>
      <w:r>
        <w:rPr>
          <w:rFonts w:ascii="Arial" w:hAnsi="Arial" w:cs="Arial"/>
        </w:rPr>
        <w:t>Etre attentif aux femmes enceintes ainsi qu’aux s</w:t>
      </w:r>
      <w:r w:rsidR="004D38D6" w:rsidRPr="00CB27D3">
        <w:rPr>
          <w:rFonts w:ascii="Arial" w:hAnsi="Arial" w:cs="Arial"/>
        </w:rPr>
        <w:t>urcharge</w:t>
      </w:r>
      <w:r>
        <w:rPr>
          <w:rFonts w:ascii="Arial" w:hAnsi="Arial" w:cs="Arial"/>
        </w:rPr>
        <w:t>s</w:t>
      </w:r>
      <w:r w:rsidR="004D38D6" w:rsidRPr="00CB27D3">
        <w:rPr>
          <w:rFonts w:ascii="Arial" w:hAnsi="Arial" w:cs="Arial"/>
        </w:rPr>
        <w:t xml:space="preserve"> de travail </w:t>
      </w:r>
      <w:r>
        <w:rPr>
          <w:rFonts w:ascii="Arial" w:hAnsi="Arial" w:cs="Arial"/>
        </w:rPr>
        <w:t>en équilibrant les effectifs présents par service (actions initiées en 2012).</w:t>
      </w:r>
    </w:p>
    <w:p w:rsidR="003B7DF2" w:rsidRPr="00CB27D3" w:rsidRDefault="003B7DF2" w:rsidP="00587650">
      <w:pPr>
        <w:tabs>
          <w:tab w:val="left" w:pos="1276"/>
        </w:tabs>
        <w:spacing w:after="0" w:line="240" w:lineRule="auto"/>
        <w:jc w:val="both"/>
        <w:rPr>
          <w:rFonts w:ascii="Arial" w:hAnsi="Arial" w:cs="Arial"/>
        </w:rPr>
      </w:pPr>
    </w:p>
    <w:p w:rsidR="003B7DF2" w:rsidRPr="00CB27D3" w:rsidRDefault="003B7DF2" w:rsidP="00587650">
      <w:pPr>
        <w:tabs>
          <w:tab w:val="left" w:pos="1276"/>
        </w:tabs>
        <w:spacing w:after="0" w:line="240" w:lineRule="auto"/>
        <w:jc w:val="both"/>
        <w:rPr>
          <w:rFonts w:ascii="Arial" w:hAnsi="Arial" w:cs="Arial"/>
          <w:b/>
        </w:rPr>
      </w:pPr>
    </w:p>
    <w:p w:rsidR="003B7DF2" w:rsidRPr="00CE18DC" w:rsidRDefault="003B7DF2" w:rsidP="00587650">
      <w:pPr>
        <w:tabs>
          <w:tab w:val="left" w:pos="1276"/>
        </w:tabs>
        <w:spacing w:after="0" w:line="240" w:lineRule="auto"/>
        <w:jc w:val="both"/>
        <w:rPr>
          <w:rFonts w:ascii="Arial" w:hAnsi="Arial" w:cs="Arial"/>
          <w:b/>
          <w:u w:val="single"/>
        </w:rPr>
      </w:pPr>
      <w:r w:rsidRPr="00CE18DC">
        <w:rPr>
          <w:rFonts w:ascii="Arial" w:hAnsi="Arial" w:cs="Arial"/>
          <w:b/>
          <w:u w:val="single"/>
        </w:rPr>
        <w:t>Cadre réglementaire</w:t>
      </w:r>
      <w:r w:rsidR="00D01142">
        <w:rPr>
          <w:rFonts w:ascii="Arial" w:hAnsi="Arial" w:cs="Arial"/>
          <w:b/>
          <w:u w:val="single"/>
        </w:rPr>
        <w:t> :</w:t>
      </w:r>
      <w:r w:rsidRPr="00CE18DC">
        <w:rPr>
          <w:rFonts w:ascii="Arial" w:hAnsi="Arial" w:cs="Arial"/>
          <w:b/>
          <w:u w:val="single"/>
        </w:rPr>
        <w:t xml:space="preserve"> </w:t>
      </w:r>
    </w:p>
    <w:p w:rsidR="003B7DF2" w:rsidRDefault="003B7DF2" w:rsidP="00587650">
      <w:pPr>
        <w:tabs>
          <w:tab w:val="left" w:pos="1276"/>
        </w:tabs>
        <w:spacing w:after="0" w:line="240" w:lineRule="auto"/>
        <w:jc w:val="both"/>
        <w:rPr>
          <w:rFonts w:ascii="Arial" w:hAnsi="Arial" w:cs="Arial"/>
          <w:b/>
        </w:rPr>
      </w:pPr>
    </w:p>
    <w:p w:rsidR="00D01142" w:rsidRPr="00D01142" w:rsidRDefault="00D01142" w:rsidP="00D01142">
      <w:pPr>
        <w:pStyle w:val="Paragraphedeliste"/>
        <w:numPr>
          <w:ilvl w:val="0"/>
          <w:numId w:val="43"/>
        </w:numPr>
        <w:spacing w:line="240" w:lineRule="auto"/>
        <w:jc w:val="both"/>
        <w:rPr>
          <w:rFonts w:ascii="Arial" w:hAnsi="Arial" w:cs="Arial"/>
        </w:rPr>
      </w:pPr>
      <w:r w:rsidRPr="00D01142">
        <w:rPr>
          <w:rFonts w:ascii="Arial" w:hAnsi="Arial" w:cs="Arial"/>
        </w:rPr>
        <w:t>Loi n° 83-634 du 13/07/1983 sur les droits et obligations des fonctionnaires (art</w:t>
      </w:r>
      <w:r>
        <w:rPr>
          <w:rFonts w:ascii="Arial" w:hAnsi="Arial" w:cs="Arial"/>
        </w:rPr>
        <w:t>.</w:t>
      </w:r>
      <w:r w:rsidRPr="00D01142">
        <w:rPr>
          <w:rFonts w:ascii="Arial" w:hAnsi="Arial" w:cs="Arial"/>
        </w:rPr>
        <w:t xml:space="preserve"> 23)</w:t>
      </w:r>
    </w:p>
    <w:p w:rsidR="00D01142" w:rsidRPr="00D01142" w:rsidRDefault="00D01142" w:rsidP="00D01142">
      <w:pPr>
        <w:pStyle w:val="Paragraphedeliste"/>
        <w:numPr>
          <w:ilvl w:val="0"/>
          <w:numId w:val="43"/>
        </w:numPr>
        <w:spacing w:line="240" w:lineRule="auto"/>
        <w:jc w:val="both"/>
        <w:rPr>
          <w:rFonts w:ascii="Arial" w:hAnsi="Arial" w:cs="Arial"/>
        </w:rPr>
      </w:pPr>
      <w:r w:rsidRPr="00D01142">
        <w:rPr>
          <w:rFonts w:ascii="Arial" w:hAnsi="Arial" w:cs="Arial"/>
        </w:rPr>
        <w:t>Partie 4 du code du travail sur la santé et sécurité au travail (art</w:t>
      </w:r>
      <w:r>
        <w:rPr>
          <w:rFonts w:ascii="Arial" w:hAnsi="Arial" w:cs="Arial"/>
        </w:rPr>
        <w:t>.</w:t>
      </w:r>
      <w:r w:rsidRPr="00D01142">
        <w:rPr>
          <w:rFonts w:ascii="Arial" w:hAnsi="Arial" w:cs="Arial"/>
        </w:rPr>
        <w:t xml:space="preserve"> L4121-1 et R4121)</w:t>
      </w:r>
    </w:p>
    <w:p w:rsidR="00D01142" w:rsidRPr="00D01142" w:rsidRDefault="00D01142" w:rsidP="00D01142">
      <w:pPr>
        <w:pStyle w:val="Paragraphedeliste"/>
        <w:numPr>
          <w:ilvl w:val="0"/>
          <w:numId w:val="43"/>
        </w:numPr>
        <w:spacing w:line="240" w:lineRule="auto"/>
        <w:jc w:val="both"/>
        <w:rPr>
          <w:rFonts w:ascii="Arial" w:hAnsi="Arial" w:cs="Arial"/>
        </w:rPr>
      </w:pPr>
      <w:r w:rsidRPr="00D01142">
        <w:rPr>
          <w:rFonts w:ascii="Arial" w:hAnsi="Arial" w:cs="Arial"/>
        </w:rPr>
        <w:t>Observatoire national des violences en milieu de santé (ONVS) créé en juillet 2005</w:t>
      </w:r>
    </w:p>
    <w:p w:rsidR="00D01142" w:rsidRPr="00D01142" w:rsidRDefault="00D01142" w:rsidP="00D01142">
      <w:pPr>
        <w:pStyle w:val="Paragraphedeliste"/>
        <w:numPr>
          <w:ilvl w:val="0"/>
          <w:numId w:val="43"/>
        </w:numPr>
        <w:spacing w:line="240" w:lineRule="auto"/>
        <w:jc w:val="both"/>
        <w:rPr>
          <w:rFonts w:ascii="Arial" w:hAnsi="Arial" w:cs="Arial"/>
        </w:rPr>
      </w:pPr>
      <w:r w:rsidRPr="00D01142">
        <w:rPr>
          <w:rFonts w:ascii="Arial" w:hAnsi="Arial" w:cs="Arial"/>
        </w:rPr>
        <w:t>Prévention des risques psychosociaux dans le secteur médicosocial (étude RPS de juin 2009)</w:t>
      </w:r>
    </w:p>
    <w:p w:rsidR="00D01142" w:rsidRPr="00D01142" w:rsidRDefault="00D01142" w:rsidP="00D01142">
      <w:pPr>
        <w:pStyle w:val="Paragraphedeliste"/>
        <w:numPr>
          <w:ilvl w:val="0"/>
          <w:numId w:val="43"/>
        </w:numPr>
        <w:spacing w:line="240" w:lineRule="auto"/>
        <w:jc w:val="both"/>
        <w:rPr>
          <w:rFonts w:ascii="Arial" w:hAnsi="Arial" w:cs="Arial"/>
        </w:rPr>
      </w:pPr>
      <w:r w:rsidRPr="00D01142">
        <w:rPr>
          <w:rFonts w:ascii="Arial" w:hAnsi="Arial" w:cs="Arial"/>
        </w:rPr>
        <w:t xml:space="preserve">Loi n°2010-751 du 05 juillet 2010 relative à la rénovation du dialogue social </w:t>
      </w:r>
    </w:p>
    <w:p w:rsidR="00D01142" w:rsidRPr="00D01142" w:rsidRDefault="00D01142" w:rsidP="00D01142">
      <w:pPr>
        <w:pStyle w:val="Paragraphedeliste"/>
        <w:numPr>
          <w:ilvl w:val="0"/>
          <w:numId w:val="43"/>
        </w:numPr>
        <w:spacing w:line="240" w:lineRule="auto"/>
        <w:jc w:val="both"/>
        <w:rPr>
          <w:rFonts w:ascii="Arial" w:hAnsi="Arial" w:cs="Arial"/>
        </w:rPr>
      </w:pPr>
      <w:r w:rsidRPr="00D01142">
        <w:rPr>
          <w:rFonts w:ascii="Arial" w:hAnsi="Arial" w:cs="Arial"/>
        </w:rPr>
        <w:t xml:space="preserve">Loi n°2011 -867 du 20 juillet 2011 relative à l’organisation de la médecine préventive </w:t>
      </w:r>
    </w:p>
    <w:p w:rsidR="00D01142" w:rsidRPr="00D01142" w:rsidRDefault="00D01142" w:rsidP="00D01142">
      <w:pPr>
        <w:pStyle w:val="Paragraphedeliste"/>
        <w:numPr>
          <w:ilvl w:val="0"/>
          <w:numId w:val="43"/>
        </w:numPr>
        <w:spacing w:line="240" w:lineRule="auto"/>
        <w:jc w:val="both"/>
        <w:rPr>
          <w:rFonts w:ascii="Arial" w:hAnsi="Arial" w:cs="Arial"/>
        </w:rPr>
      </w:pPr>
      <w:r w:rsidRPr="00D01142">
        <w:rPr>
          <w:rFonts w:ascii="Arial" w:hAnsi="Arial" w:cs="Arial"/>
        </w:rPr>
        <w:t>Circulaire n°</w:t>
      </w:r>
      <w:r>
        <w:rPr>
          <w:rFonts w:ascii="Arial" w:hAnsi="Arial" w:cs="Arial"/>
        </w:rPr>
        <w:t xml:space="preserve"> </w:t>
      </w:r>
      <w:r w:rsidRPr="00D01142">
        <w:rPr>
          <w:rFonts w:ascii="Arial" w:hAnsi="Arial" w:cs="Arial"/>
        </w:rPr>
        <w:t>DGOS/RH3/2011/491 du 23/12/2011 relative aux obligations en matière d’évaluation des risques professionnels dans la fonction publique hospitalière (Document Unique)</w:t>
      </w:r>
    </w:p>
    <w:p w:rsidR="00D01142" w:rsidRPr="00D01142" w:rsidRDefault="00D01142" w:rsidP="00D01142">
      <w:pPr>
        <w:pStyle w:val="Paragraphedeliste"/>
        <w:numPr>
          <w:ilvl w:val="0"/>
          <w:numId w:val="43"/>
        </w:numPr>
        <w:spacing w:line="240" w:lineRule="auto"/>
        <w:jc w:val="both"/>
        <w:rPr>
          <w:rFonts w:ascii="Arial" w:hAnsi="Arial" w:cs="Arial"/>
        </w:rPr>
      </w:pPr>
      <w:r w:rsidRPr="00D01142">
        <w:rPr>
          <w:rFonts w:ascii="Arial" w:hAnsi="Arial" w:cs="Arial"/>
        </w:rPr>
        <w:t xml:space="preserve">Décret n° 2012-639 du 04/05/2012 relatif aux risques d’exposition à l’amiante </w:t>
      </w:r>
    </w:p>
    <w:p w:rsidR="00D01142" w:rsidRPr="00D01142" w:rsidRDefault="00D01142" w:rsidP="00D01142">
      <w:pPr>
        <w:pStyle w:val="Paragraphedeliste"/>
        <w:numPr>
          <w:ilvl w:val="0"/>
          <w:numId w:val="43"/>
        </w:numPr>
        <w:spacing w:line="240" w:lineRule="auto"/>
        <w:jc w:val="both"/>
        <w:rPr>
          <w:rFonts w:ascii="Arial" w:hAnsi="Arial" w:cs="Arial"/>
        </w:rPr>
      </w:pPr>
      <w:r w:rsidRPr="00D01142">
        <w:rPr>
          <w:rFonts w:ascii="Arial" w:hAnsi="Arial" w:cs="Arial"/>
        </w:rPr>
        <w:t>Circulaire n°</w:t>
      </w:r>
      <w:r>
        <w:rPr>
          <w:rFonts w:ascii="Arial" w:hAnsi="Arial" w:cs="Arial"/>
        </w:rPr>
        <w:t xml:space="preserve"> </w:t>
      </w:r>
      <w:r w:rsidRPr="00D01142">
        <w:rPr>
          <w:rFonts w:ascii="Arial" w:hAnsi="Arial" w:cs="Arial"/>
        </w:rPr>
        <w:t xml:space="preserve">DGOS/RH3/MEIMS/2012 /228 du 08/06/2012 relative aux mesures d’amélioration des conditions de travail des personnels des établissements de santé et d’accompagnement social de la modernisation des établissements de sante </w:t>
      </w:r>
    </w:p>
    <w:p w:rsidR="00D01142" w:rsidRPr="00D01142" w:rsidRDefault="00D01142" w:rsidP="00D01142">
      <w:pPr>
        <w:pStyle w:val="Paragraphedeliste"/>
        <w:numPr>
          <w:ilvl w:val="0"/>
          <w:numId w:val="43"/>
        </w:numPr>
        <w:spacing w:line="240" w:lineRule="auto"/>
        <w:jc w:val="both"/>
        <w:rPr>
          <w:rFonts w:ascii="Arial" w:hAnsi="Arial" w:cs="Arial"/>
        </w:rPr>
      </w:pPr>
      <w:r w:rsidRPr="00D01142">
        <w:rPr>
          <w:rFonts w:ascii="Arial" w:hAnsi="Arial" w:cs="Arial"/>
        </w:rPr>
        <w:t>Travaux de l’observatoire régional des risques psychosociaux –  (http://www.inrs.fr/accueil/produits/mediateque/doc/publications)</w:t>
      </w:r>
    </w:p>
    <w:p w:rsidR="00D01142" w:rsidRDefault="00D01142" w:rsidP="00D01142">
      <w:pPr>
        <w:pStyle w:val="Paragraphedeliste"/>
      </w:pPr>
    </w:p>
    <w:p w:rsidR="003B7DF2" w:rsidRPr="00CE18DC" w:rsidRDefault="00CE18DC" w:rsidP="00587650">
      <w:pPr>
        <w:tabs>
          <w:tab w:val="left" w:pos="1276"/>
        </w:tabs>
        <w:spacing w:after="0" w:line="240" w:lineRule="auto"/>
        <w:jc w:val="both"/>
        <w:rPr>
          <w:rFonts w:ascii="Arial" w:hAnsi="Arial" w:cs="Arial"/>
          <w:b/>
          <w:u w:val="single"/>
        </w:rPr>
      </w:pPr>
      <w:r w:rsidRPr="00CE18DC">
        <w:rPr>
          <w:rFonts w:ascii="Arial" w:hAnsi="Arial" w:cs="Arial"/>
          <w:b/>
          <w:u w:val="single"/>
        </w:rPr>
        <w:t>Acteurs</w:t>
      </w:r>
      <w:r w:rsidR="00734286">
        <w:rPr>
          <w:rFonts w:ascii="Arial" w:hAnsi="Arial" w:cs="Arial"/>
          <w:b/>
          <w:u w:val="single"/>
        </w:rPr>
        <w:t> :</w:t>
      </w:r>
    </w:p>
    <w:p w:rsidR="003B7DF2" w:rsidRPr="00D01142" w:rsidRDefault="003B7DF2" w:rsidP="00D01142">
      <w:pPr>
        <w:pStyle w:val="Paragraphedeliste"/>
        <w:numPr>
          <w:ilvl w:val="0"/>
          <w:numId w:val="44"/>
        </w:numPr>
        <w:tabs>
          <w:tab w:val="left" w:pos="1276"/>
        </w:tabs>
        <w:spacing w:after="0" w:line="240" w:lineRule="auto"/>
        <w:jc w:val="both"/>
        <w:rPr>
          <w:rFonts w:ascii="Arial" w:hAnsi="Arial" w:cs="Arial"/>
        </w:rPr>
      </w:pPr>
      <w:r w:rsidRPr="00D01142">
        <w:rPr>
          <w:rFonts w:ascii="Arial" w:hAnsi="Arial" w:cs="Arial"/>
        </w:rPr>
        <w:t>Le groupe « </w:t>
      </w:r>
      <w:r w:rsidR="00734286" w:rsidRPr="00D01142">
        <w:rPr>
          <w:rFonts w:ascii="Arial" w:hAnsi="Arial" w:cs="Arial"/>
        </w:rPr>
        <w:t>R</w:t>
      </w:r>
      <w:r w:rsidRPr="00D01142">
        <w:rPr>
          <w:rFonts w:ascii="Arial" w:hAnsi="Arial" w:cs="Arial"/>
        </w:rPr>
        <w:t xml:space="preserve">isques </w:t>
      </w:r>
      <w:r w:rsidR="00734286" w:rsidRPr="00D01142">
        <w:rPr>
          <w:rFonts w:ascii="Arial" w:hAnsi="Arial" w:cs="Arial"/>
        </w:rPr>
        <w:t>P</w:t>
      </w:r>
      <w:r w:rsidRPr="00D01142">
        <w:rPr>
          <w:rFonts w:ascii="Arial" w:hAnsi="Arial" w:cs="Arial"/>
        </w:rPr>
        <w:t>rofessionnels » </w:t>
      </w:r>
    </w:p>
    <w:p w:rsidR="003B7DF2" w:rsidRPr="00D01142" w:rsidRDefault="003B7DF2" w:rsidP="00D01142">
      <w:pPr>
        <w:pStyle w:val="Paragraphedeliste"/>
        <w:numPr>
          <w:ilvl w:val="0"/>
          <w:numId w:val="44"/>
        </w:numPr>
        <w:tabs>
          <w:tab w:val="left" w:pos="1276"/>
        </w:tabs>
        <w:spacing w:after="0" w:line="240" w:lineRule="auto"/>
        <w:jc w:val="both"/>
        <w:rPr>
          <w:rFonts w:ascii="Arial" w:hAnsi="Arial" w:cs="Arial"/>
        </w:rPr>
      </w:pPr>
      <w:r w:rsidRPr="00D01142">
        <w:rPr>
          <w:rFonts w:ascii="Arial" w:hAnsi="Arial" w:cs="Arial"/>
        </w:rPr>
        <w:t>Les membres du CHSCT</w:t>
      </w:r>
      <w:r w:rsidR="00734286" w:rsidRPr="00D01142">
        <w:rPr>
          <w:rFonts w:ascii="Arial" w:hAnsi="Arial" w:cs="Arial"/>
        </w:rPr>
        <w:t>,</w:t>
      </w:r>
      <w:r w:rsidRPr="00D01142">
        <w:rPr>
          <w:rFonts w:ascii="Arial" w:hAnsi="Arial" w:cs="Arial"/>
        </w:rPr>
        <w:t xml:space="preserve"> la </w:t>
      </w:r>
      <w:r w:rsidR="00734286" w:rsidRPr="00D01142">
        <w:rPr>
          <w:rFonts w:ascii="Arial" w:hAnsi="Arial" w:cs="Arial"/>
        </w:rPr>
        <w:t>C</w:t>
      </w:r>
      <w:r w:rsidRPr="00D01142">
        <w:rPr>
          <w:rFonts w:ascii="Arial" w:hAnsi="Arial" w:cs="Arial"/>
        </w:rPr>
        <w:t xml:space="preserve">ellule </w:t>
      </w:r>
      <w:r w:rsidR="00734286" w:rsidRPr="00D01142">
        <w:rPr>
          <w:rFonts w:ascii="Arial" w:hAnsi="Arial" w:cs="Arial"/>
        </w:rPr>
        <w:t>Q</w:t>
      </w:r>
      <w:r w:rsidRPr="00D01142">
        <w:rPr>
          <w:rFonts w:ascii="Arial" w:hAnsi="Arial" w:cs="Arial"/>
        </w:rPr>
        <w:t>ualité</w:t>
      </w:r>
      <w:r w:rsidR="00734286" w:rsidRPr="00D01142">
        <w:rPr>
          <w:rFonts w:ascii="Arial" w:hAnsi="Arial" w:cs="Arial"/>
        </w:rPr>
        <w:t xml:space="preserve">, </w:t>
      </w:r>
      <w:r w:rsidRPr="00D01142">
        <w:rPr>
          <w:rFonts w:ascii="Arial" w:hAnsi="Arial" w:cs="Arial"/>
        </w:rPr>
        <w:t xml:space="preserve">la </w:t>
      </w:r>
      <w:r w:rsidR="00734286" w:rsidRPr="00D01142">
        <w:rPr>
          <w:rFonts w:ascii="Arial" w:hAnsi="Arial" w:cs="Arial"/>
        </w:rPr>
        <w:t>M</w:t>
      </w:r>
      <w:r w:rsidRPr="00D01142">
        <w:rPr>
          <w:rFonts w:ascii="Arial" w:hAnsi="Arial" w:cs="Arial"/>
        </w:rPr>
        <w:t xml:space="preserve">édecine </w:t>
      </w:r>
      <w:r w:rsidR="00734286" w:rsidRPr="00D01142">
        <w:rPr>
          <w:rFonts w:ascii="Arial" w:hAnsi="Arial" w:cs="Arial"/>
        </w:rPr>
        <w:t>P</w:t>
      </w:r>
      <w:r w:rsidRPr="00D01142">
        <w:rPr>
          <w:rFonts w:ascii="Arial" w:hAnsi="Arial" w:cs="Arial"/>
        </w:rPr>
        <w:t>réventive</w:t>
      </w:r>
      <w:r w:rsidR="00734286" w:rsidRPr="00D01142">
        <w:rPr>
          <w:rFonts w:ascii="Arial" w:hAnsi="Arial" w:cs="Arial"/>
        </w:rPr>
        <w:t xml:space="preserve">, </w:t>
      </w:r>
      <w:r w:rsidRPr="00D01142">
        <w:rPr>
          <w:rFonts w:ascii="Arial" w:hAnsi="Arial" w:cs="Arial"/>
        </w:rPr>
        <w:t>la DRH</w:t>
      </w:r>
      <w:r w:rsidR="00734286" w:rsidRPr="00D01142">
        <w:rPr>
          <w:rFonts w:ascii="Arial" w:hAnsi="Arial" w:cs="Arial"/>
        </w:rPr>
        <w:t xml:space="preserve"> ainsi que </w:t>
      </w:r>
      <w:r w:rsidRPr="00D01142">
        <w:rPr>
          <w:rFonts w:ascii="Arial" w:hAnsi="Arial" w:cs="Arial"/>
        </w:rPr>
        <w:t>q</w:t>
      </w:r>
      <w:r w:rsidR="00734286" w:rsidRPr="00D01142">
        <w:rPr>
          <w:rFonts w:ascii="Arial" w:hAnsi="Arial" w:cs="Arial"/>
        </w:rPr>
        <w:t>uel</w:t>
      </w:r>
      <w:r w:rsidRPr="00D01142">
        <w:rPr>
          <w:rFonts w:ascii="Arial" w:hAnsi="Arial" w:cs="Arial"/>
        </w:rPr>
        <w:t>q</w:t>
      </w:r>
      <w:r w:rsidR="00734286" w:rsidRPr="00D01142">
        <w:rPr>
          <w:rFonts w:ascii="Arial" w:hAnsi="Arial" w:cs="Arial"/>
        </w:rPr>
        <w:t>ue</w:t>
      </w:r>
      <w:r w:rsidRPr="00D01142">
        <w:rPr>
          <w:rFonts w:ascii="Arial" w:hAnsi="Arial" w:cs="Arial"/>
        </w:rPr>
        <w:t xml:space="preserve">s membres du personnel </w:t>
      </w:r>
    </w:p>
    <w:p w:rsidR="003B7DF2" w:rsidRPr="00D01142" w:rsidRDefault="003B7DF2" w:rsidP="00D01142">
      <w:pPr>
        <w:pStyle w:val="Paragraphedeliste"/>
        <w:numPr>
          <w:ilvl w:val="0"/>
          <w:numId w:val="44"/>
        </w:numPr>
        <w:tabs>
          <w:tab w:val="left" w:pos="1276"/>
        </w:tabs>
        <w:spacing w:after="0" w:line="240" w:lineRule="auto"/>
        <w:jc w:val="both"/>
        <w:rPr>
          <w:rFonts w:ascii="Arial" w:hAnsi="Arial" w:cs="Arial"/>
        </w:rPr>
      </w:pPr>
      <w:r w:rsidRPr="00D01142">
        <w:rPr>
          <w:rFonts w:ascii="Arial" w:hAnsi="Arial" w:cs="Arial"/>
        </w:rPr>
        <w:lastRenderedPageBreak/>
        <w:t>Les personnes r</w:t>
      </w:r>
      <w:r w:rsidR="00734286" w:rsidRPr="00D01142">
        <w:rPr>
          <w:rFonts w:ascii="Arial" w:hAnsi="Arial" w:cs="Arial"/>
        </w:rPr>
        <w:t>essources en fonction des problé</w:t>
      </w:r>
      <w:r w:rsidRPr="00D01142">
        <w:rPr>
          <w:rFonts w:ascii="Arial" w:hAnsi="Arial" w:cs="Arial"/>
        </w:rPr>
        <w:t>m</w:t>
      </w:r>
      <w:r w:rsidR="00734286" w:rsidRPr="00D01142">
        <w:rPr>
          <w:rFonts w:ascii="Arial" w:hAnsi="Arial" w:cs="Arial"/>
        </w:rPr>
        <w:t>atiqu</w:t>
      </w:r>
      <w:r w:rsidRPr="00D01142">
        <w:rPr>
          <w:rFonts w:ascii="Arial" w:hAnsi="Arial" w:cs="Arial"/>
        </w:rPr>
        <w:t>es traité</w:t>
      </w:r>
      <w:r w:rsidR="00734286" w:rsidRPr="00D01142">
        <w:rPr>
          <w:rFonts w:ascii="Arial" w:hAnsi="Arial" w:cs="Arial"/>
        </w:rPr>
        <w:t>e</w:t>
      </w:r>
      <w:r w:rsidRPr="00D01142">
        <w:rPr>
          <w:rFonts w:ascii="Arial" w:hAnsi="Arial" w:cs="Arial"/>
        </w:rPr>
        <w:t xml:space="preserve">s </w:t>
      </w:r>
    </w:p>
    <w:p w:rsidR="003B7DF2" w:rsidRDefault="003B7DF2" w:rsidP="00587650">
      <w:pPr>
        <w:tabs>
          <w:tab w:val="left" w:pos="1276"/>
        </w:tabs>
        <w:spacing w:after="0" w:line="240" w:lineRule="auto"/>
        <w:jc w:val="both"/>
        <w:rPr>
          <w:rFonts w:ascii="Arial" w:hAnsi="Arial" w:cs="Arial"/>
        </w:rPr>
      </w:pPr>
    </w:p>
    <w:p w:rsidR="00D01142" w:rsidRPr="00CB27D3" w:rsidRDefault="00D01142" w:rsidP="00587650">
      <w:pPr>
        <w:tabs>
          <w:tab w:val="left" w:pos="1276"/>
        </w:tabs>
        <w:spacing w:after="0" w:line="240" w:lineRule="auto"/>
        <w:jc w:val="both"/>
        <w:rPr>
          <w:rFonts w:ascii="Arial" w:hAnsi="Arial" w:cs="Arial"/>
        </w:rPr>
      </w:pPr>
    </w:p>
    <w:p w:rsidR="003B7DF2" w:rsidRPr="00734286" w:rsidRDefault="003B7DF2" w:rsidP="003B7DF2">
      <w:pPr>
        <w:spacing w:after="0" w:line="240" w:lineRule="auto"/>
        <w:jc w:val="both"/>
        <w:rPr>
          <w:rFonts w:ascii="Arial" w:hAnsi="Arial" w:cs="Arial"/>
          <w:b/>
          <w:u w:val="single"/>
        </w:rPr>
      </w:pPr>
      <w:r w:rsidRPr="00734286">
        <w:rPr>
          <w:rFonts w:ascii="Arial" w:hAnsi="Arial" w:cs="Arial"/>
          <w:b/>
          <w:u w:val="single"/>
        </w:rPr>
        <w:t>Calendrier prévisionnel</w:t>
      </w:r>
      <w:r w:rsidR="00734286">
        <w:rPr>
          <w:rFonts w:ascii="Arial" w:hAnsi="Arial" w:cs="Arial"/>
          <w:b/>
          <w:u w:val="single"/>
        </w:rPr>
        <w:t> :</w:t>
      </w:r>
    </w:p>
    <w:p w:rsidR="003B7DF2" w:rsidRPr="00734286" w:rsidRDefault="00420FC6" w:rsidP="00734286">
      <w:pPr>
        <w:pStyle w:val="Paragraphedeliste"/>
        <w:numPr>
          <w:ilvl w:val="0"/>
          <w:numId w:val="39"/>
        </w:numPr>
        <w:spacing w:after="0" w:line="240" w:lineRule="auto"/>
        <w:jc w:val="both"/>
        <w:rPr>
          <w:rFonts w:ascii="Arial" w:hAnsi="Arial" w:cs="Arial"/>
        </w:rPr>
      </w:pPr>
      <w:r>
        <w:rPr>
          <w:rFonts w:ascii="Arial" w:hAnsi="Arial" w:cs="Arial"/>
        </w:rPr>
        <w:t>A chaque CHSCT//</w:t>
      </w:r>
      <w:r w:rsidR="003B7DF2" w:rsidRPr="00734286">
        <w:rPr>
          <w:rFonts w:ascii="Arial" w:hAnsi="Arial" w:cs="Arial"/>
        </w:rPr>
        <w:t>AT</w:t>
      </w:r>
    </w:p>
    <w:p w:rsidR="003B7DF2" w:rsidRPr="00734286" w:rsidRDefault="003B7DF2" w:rsidP="00734286">
      <w:pPr>
        <w:pStyle w:val="Paragraphedeliste"/>
        <w:numPr>
          <w:ilvl w:val="0"/>
          <w:numId w:val="39"/>
        </w:numPr>
        <w:spacing w:after="0" w:line="240" w:lineRule="auto"/>
        <w:jc w:val="both"/>
        <w:rPr>
          <w:rFonts w:ascii="Arial" w:hAnsi="Arial" w:cs="Arial"/>
        </w:rPr>
      </w:pPr>
      <w:r w:rsidRPr="00734286">
        <w:rPr>
          <w:rFonts w:ascii="Arial" w:hAnsi="Arial" w:cs="Arial"/>
        </w:rPr>
        <w:t>Annuellement</w:t>
      </w:r>
      <w:r w:rsidR="00420FC6">
        <w:rPr>
          <w:rFonts w:ascii="Arial" w:hAnsi="Arial" w:cs="Arial"/>
        </w:rPr>
        <w:t xml:space="preserve"> : </w:t>
      </w:r>
      <w:r w:rsidRPr="00734286">
        <w:rPr>
          <w:rFonts w:ascii="Arial" w:hAnsi="Arial" w:cs="Arial"/>
        </w:rPr>
        <w:t xml:space="preserve">les indicateurs de </w:t>
      </w:r>
      <w:r w:rsidR="00420FC6">
        <w:rPr>
          <w:rFonts w:ascii="Arial" w:hAnsi="Arial" w:cs="Arial"/>
        </w:rPr>
        <w:t>M</w:t>
      </w:r>
      <w:r w:rsidRPr="00734286">
        <w:rPr>
          <w:rFonts w:ascii="Arial" w:hAnsi="Arial" w:cs="Arial"/>
        </w:rPr>
        <w:t xml:space="preserve">édecine </w:t>
      </w:r>
      <w:r w:rsidR="00420FC6">
        <w:rPr>
          <w:rFonts w:ascii="Arial" w:hAnsi="Arial" w:cs="Arial"/>
        </w:rPr>
        <w:t>P</w:t>
      </w:r>
      <w:r w:rsidRPr="00734286">
        <w:rPr>
          <w:rFonts w:ascii="Arial" w:hAnsi="Arial" w:cs="Arial"/>
        </w:rPr>
        <w:t xml:space="preserve">réventive et le bilan d’activité </w:t>
      </w:r>
    </w:p>
    <w:p w:rsidR="003B7DF2" w:rsidRPr="00734286" w:rsidRDefault="003B7DF2" w:rsidP="00734286">
      <w:pPr>
        <w:pStyle w:val="Paragraphedeliste"/>
        <w:numPr>
          <w:ilvl w:val="0"/>
          <w:numId w:val="39"/>
        </w:numPr>
        <w:spacing w:after="0" w:line="240" w:lineRule="auto"/>
        <w:jc w:val="both"/>
        <w:rPr>
          <w:rFonts w:ascii="Arial" w:hAnsi="Arial" w:cs="Arial"/>
        </w:rPr>
      </w:pPr>
      <w:r w:rsidRPr="00734286">
        <w:rPr>
          <w:rFonts w:ascii="Arial" w:hAnsi="Arial" w:cs="Arial"/>
        </w:rPr>
        <w:t>En 2013</w:t>
      </w:r>
      <w:r w:rsidR="00420FC6">
        <w:rPr>
          <w:rFonts w:ascii="Arial" w:hAnsi="Arial" w:cs="Arial"/>
        </w:rPr>
        <w:t> :</w:t>
      </w:r>
      <w:r w:rsidRPr="00734286">
        <w:rPr>
          <w:rFonts w:ascii="Arial" w:hAnsi="Arial" w:cs="Arial"/>
        </w:rPr>
        <w:t xml:space="preserve"> les actions sur les risques hiérarchisés</w:t>
      </w:r>
    </w:p>
    <w:p w:rsidR="003B7DF2" w:rsidRPr="00734286" w:rsidRDefault="00C54FC9" w:rsidP="00734286">
      <w:pPr>
        <w:pStyle w:val="Paragraphedeliste"/>
        <w:numPr>
          <w:ilvl w:val="0"/>
          <w:numId w:val="39"/>
        </w:numPr>
        <w:spacing w:after="0" w:line="240" w:lineRule="auto"/>
        <w:jc w:val="both"/>
        <w:rPr>
          <w:rFonts w:ascii="Arial" w:hAnsi="Arial" w:cs="Arial"/>
        </w:rPr>
      </w:pPr>
      <w:r w:rsidRPr="00734286">
        <w:rPr>
          <w:rFonts w:ascii="Arial" w:hAnsi="Arial" w:cs="Arial"/>
        </w:rPr>
        <w:t>En 2013</w:t>
      </w:r>
      <w:r w:rsidR="00420FC6">
        <w:rPr>
          <w:rFonts w:ascii="Arial" w:hAnsi="Arial" w:cs="Arial"/>
        </w:rPr>
        <w:t> :</w:t>
      </w:r>
      <w:r w:rsidRPr="00734286">
        <w:rPr>
          <w:rFonts w:ascii="Arial" w:hAnsi="Arial" w:cs="Arial"/>
        </w:rPr>
        <w:t xml:space="preserve"> risques psychosociaux</w:t>
      </w:r>
    </w:p>
    <w:p w:rsidR="003B7DF2" w:rsidRPr="00734286" w:rsidRDefault="003B7DF2" w:rsidP="00734286">
      <w:pPr>
        <w:pStyle w:val="Paragraphedeliste"/>
        <w:numPr>
          <w:ilvl w:val="0"/>
          <w:numId w:val="39"/>
        </w:numPr>
        <w:spacing w:after="0" w:line="240" w:lineRule="auto"/>
        <w:jc w:val="both"/>
        <w:rPr>
          <w:rFonts w:ascii="Arial" w:hAnsi="Arial" w:cs="Arial"/>
        </w:rPr>
      </w:pPr>
      <w:r w:rsidRPr="00734286">
        <w:rPr>
          <w:rFonts w:ascii="Arial" w:hAnsi="Arial" w:cs="Arial"/>
        </w:rPr>
        <w:t>En 2014</w:t>
      </w:r>
      <w:r w:rsidR="00420FC6">
        <w:rPr>
          <w:rFonts w:ascii="Arial" w:hAnsi="Arial" w:cs="Arial"/>
        </w:rPr>
        <w:t> :</w:t>
      </w:r>
      <w:r w:rsidRPr="00734286">
        <w:rPr>
          <w:rFonts w:ascii="Arial" w:hAnsi="Arial" w:cs="Arial"/>
        </w:rPr>
        <w:t xml:space="preserve"> mise à jour du </w:t>
      </w:r>
      <w:proofErr w:type="spellStart"/>
      <w:r w:rsidRPr="00734286">
        <w:rPr>
          <w:rFonts w:ascii="Arial" w:hAnsi="Arial" w:cs="Arial"/>
        </w:rPr>
        <w:t>DU</w:t>
      </w:r>
      <w:proofErr w:type="spellEnd"/>
    </w:p>
    <w:p w:rsidR="003B7DF2" w:rsidRPr="00734286" w:rsidRDefault="003B7DF2" w:rsidP="00734286">
      <w:pPr>
        <w:pStyle w:val="Paragraphedeliste"/>
        <w:numPr>
          <w:ilvl w:val="0"/>
          <w:numId w:val="39"/>
        </w:numPr>
        <w:spacing w:after="0" w:line="240" w:lineRule="auto"/>
        <w:jc w:val="both"/>
        <w:rPr>
          <w:rFonts w:ascii="Arial" w:hAnsi="Arial" w:cs="Arial"/>
        </w:rPr>
      </w:pPr>
      <w:r w:rsidRPr="00734286">
        <w:rPr>
          <w:rFonts w:ascii="Arial" w:hAnsi="Arial" w:cs="Arial"/>
        </w:rPr>
        <w:t>En 2015</w:t>
      </w:r>
      <w:r w:rsidR="00420FC6">
        <w:rPr>
          <w:rFonts w:ascii="Arial" w:hAnsi="Arial" w:cs="Arial"/>
        </w:rPr>
        <w:t xml:space="preserve"> : </w:t>
      </w:r>
      <w:r w:rsidRPr="00734286">
        <w:rPr>
          <w:rFonts w:ascii="Arial" w:hAnsi="Arial" w:cs="Arial"/>
        </w:rPr>
        <w:t xml:space="preserve">visite d’accréditation </w:t>
      </w:r>
    </w:p>
    <w:p w:rsidR="003B7DF2" w:rsidRDefault="003B7DF2" w:rsidP="003B7DF2">
      <w:pPr>
        <w:spacing w:after="0" w:line="240" w:lineRule="auto"/>
        <w:jc w:val="both"/>
        <w:rPr>
          <w:rFonts w:ascii="Arial" w:hAnsi="Arial" w:cs="Arial"/>
        </w:rPr>
      </w:pPr>
    </w:p>
    <w:p w:rsidR="00D01142" w:rsidRPr="00CB27D3" w:rsidRDefault="00D01142" w:rsidP="003B7DF2">
      <w:pPr>
        <w:spacing w:after="0" w:line="240" w:lineRule="auto"/>
        <w:jc w:val="both"/>
        <w:rPr>
          <w:rFonts w:ascii="Arial" w:hAnsi="Arial" w:cs="Arial"/>
        </w:rPr>
      </w:pPr>
    </w:p>
    <w:p w:rsidR="003B7DF2" w:rsidRPr="00420FC6" w:rsidRDefault="003B7DF2" w:rsidP="004F51CC">
      <w:pPr>
        <w:spacing w:after="0" w:line="240" w:lineRule="auto"/>
        <w:jc w:val="both"/>
        <w:rPr>
          <w:rFonts w:ascii="Arial" w:hAnsi="Arial" w:cs="Arial"/>
          <w:b/>
          <w:u w:val="single"/>
        </w:rPr>
      </w:pPr>
      <w:r w:rsidRPr="00420FC6">
        <w:rPr>
          <w:rFonts w:ascii="Arial" w:hAnsi="Arial" w:cs="Arial"/>
          <w:b/>
          <w:u w:val="single"/>
        </w:rPr>
        <w:t>Indicateurs de suivi</w:t>
      </w:r>
      <w:r w:rsidR="00420FC6">
        <w:rPr>
          <w:rFonts w:ascii="Arial" w:hAnsi="Arial" w:cs="Arial"/>
          <w:b/>
          <w:u w:val="single"/>
        </w:rPr>
        <w:t> :</w:t>
      </w:r>
    </w:p>
    <w:p w:rsidR="004F51CC" w:rsidRPr="00420FC6" w:rsidRDefault="00C54FC9" w:rsidP="00420FC6">
      <w:pPr>
        <w:pStyle w:val="Paragraphedeliste"/>
        <w:numPr>
          <w:ilvl w:val="0"/>
          <w:numId w:val="40"/>
        </w:numPr>
        <w:spacing w:after="0" w:line="240" w:lineRule="auto"/>
        <w:jc w:val="both"/>
        <w:rPr>
          <w:rFonts w:ascii="Arial" w:hAnsi="Arial" w:cs="Arial"/>
        </w:rPr>
      </w:pPr>
      <w:r w:rsidRPr="00420FC6">
        <w:rPr>
          <w:rFonts w:ascii="Arial" w:hAnsi="Arial" w:cs="Arial"/>
        </w:rPr>
        <w:t xml:space="preserve">Les indicateurs de suivi </w:t>
      </w:r>
      <w:r w:rsidR="00420FC6">
        <w:rPr>
          <w:rFonts w:ascii="Arial" w:hAnsi="Arial" w:cs="Arial"/>
        </w:rPr>
        <w:t>de la Médecine Préventive</w:t>
      </w:r>
    </w:p>
    <w:p w:rsidR="00C54FC9" w:rsidRPr="00420FC6" w:rsidRDefault="00C54FC9" w:rsidP="00420FC6">
      <w:pPr>
        <w:pStyle w:val="Paragraphedeliste"/>
        <w:numPr>
          <w:ilvl w:val="0"/>
          <w:numId w:val="40"/>
        </w:numPr>
        <w:spacing w:after="0" w:line="240" w:lineRule="auto"/>
        <w:jc w:val="both"/>
        <w:rPr>
          <w:rFonts w:ascii="Arial" w:hAnsi="Arial" w:cs="Arial"/>
        </w:rPr>
      </w:pPr>
      <w:r w:rsidRPr="00420FC6">
        <w:rPr>
          <w:rFonts w:ascii="Arial" w:hAnsi="Arial" w:cs="Arial"/>
        </w:rPr>
        <w:t xml:space="preserve">Le document unique </w:t>
      </w:r>
    </w:p>
    <w:p w:rsidR="00C54FC9" w:rsidRPr="00420FC6" w:rsidRDefault="00C54FC9" w:rsidP="00420FC6">
      <w:pPr>
        <w:pStyle w:val="Paragraphedeliste"/>
        <w:numPr>
          <w:ilvl w:val="0"/>
          <w:numId w:val="40"/>
        </w:numPr>
        <w:spacing w:after="0" w:line="240" w:lineRule="auto"/>
        <w:jc w:val="both"/>
        <w:rPr>
          <w:rFonts w:ascii="Arial" w:hAnsi="Arial" w:cs="Arial"/>
        </w:rPr>
      </w:pPr>
      <w:r w:rsidRPr="00420FC6">
        <w:rPr>
          <w:rFonts w:ascii="Arial" w:hAnsi="Arial" w:cs="Arial"/>
        </w:rPr>
        <w:t xml:space="preserve">Les comptes-rendus des réunions du groupe </w:t>
      </w:r>
      <w:r w:rsidR="00420FC6">
        <w:rPr>
          <w:rFonts w:ascii="Arial" w:hAnsi="Arial" w:cs="Arial"/>
        </w:rPr>
        <w:t>« </w:t>
      </w:r>
      <w:r w:rsidRPr="00420FC6">
        <w:rPr>
          <w:rFonts w:ascii="Arial" w:hAnsi="Arial" w:cs="Arial"/>
        </w:rPr>
        <w:t>gestion des risques</w:t>
      </w:r>
      <w:r w:rsidR="00420FC6">
        <w:rPr>
          <w:rFonts w:ascii="Arial" w:hAnsi="Arial" w:cs="Arial"/>
        </w:rPr>
        <w:t> »</w:t>
      </w:r>
      <w:r w:rsidRPr="00420FC6">
        <w:rPr>
          <w:rFonts w:ascii="Arial" w:hAnsi="Arial" w:cs="Arial"/>
        </w:rPr>
        <w:t xml:space="preserve"> </w:t>
      </w:r>
    </w:p>
    <w:p w:rsidR="00C54FC9" w:rsidRDefault="00420FC6" w:rsidP="00C54FC9">
      <w:pPr>
        <w:pStyle w:val="Paragraphedeliste"/>
        <w:numPr>
          <w:ilvl w:val="0"/>
          <w:numId w:val="40"/>
        </w:numPr>
        <w:tabs>
          <w:tab w:val="left" w:pos="1276"/>
        </w:tabs>
        <w:spacing w:after="0" w:line="240" w:lineRule="auto"/>
        <w:jc w:val="both"/>
        <w:rPr>
          <w:rFonts w:ascii="Arial" w:hAnsi="Arial" w:cs="Arial"/>
        </w:rPr>
      </w:pPr>
      <w:r w:rsidRPr="00420FC6">
        <w:rPr>
          <w:rFonts w:ascii="Arial" w:hAnsi="Arial" w:cs="Arial"/>
        </w:rPr>
        <w:t>L</w:t>
      </w:r>
      <w:r w:rsidR="00C54FC9" w:rsidRPr="00420FC6">
        <w:rPr>
          <w:rFonts w:ascii="Arial" w:hAnsi="Arial" w:cs="Arial"/>
        </w:rPr>
        <w:t>es audits</w:t>
      </w:r>
      <w:r w:rsidRPr="00420FC6">
        <w:rPr>
          <w:rFonts w:ascii="Arial" w:hAnsi="Arial" w:cs="Arial"/>
        </w:rPr>
        <w:t>,</w:t>
      </w:r>
      <w:r w:rsidR="00C54FC9" w:rsidRPr="00420FC6">
        <w:rPr>
          <w:rFonts w:ascii="Arial" w:hAnsi="Arial" w:cs="Arial"/>
        </w:rPr>
        <w:t xml:space="preserve"> évaluations ou signalement</w:t>
      </w:r>
      <w:r w:rsidRPr="00420FC6">
        <w:rPr>
          <w:rFonts w:ascii="Arial" w:hAnsi="Arial" w:cs="Arial"/>
        </w:rPr>
        <w:t>s</w:t>
      </w:r>
      <w:r w:rsidR="00C54FC9" w:rsidRPr="00420FC6">
        <w:rPr>
          <w:rFonts w:ascii="Arial" w:hAnsi="Arial" w:cs="Arial"/>
        </w:rPr>
        <w:t xml:space="preserve"> </w:t>
      </w:r>
    </w:p>
    <w:p w:rsidR="00420FC6" w:rsidRDefault="00420FC6" w:rsidP="00C54FC9">
      <w:pPr>
        <w:pStyle w:val="Paragraphedeliste"/>
        <w:numPr>
          <w:ilvl w:val="0"/>
          <w:numId w:val="40"/>
        </w:numPr>
        <w:tabs>
          <w:tab w:val="left" w:pos="1276"/>
        </w:tabs>
        <w:spacing w:after="0" w:line="240" w:lineRule="auto"/>
        <w:jc w:val="both"/>
        <w:rPr>
          <w:rFonts w:ascii="Arial" w:hAnsi="Arial" w:cs="Arial"/>
        </w:rPr>
      </w:pPr>
      <w:r>
        <w:rPr>
          <w:rFonts w:ascii="Arial" w:hAnsi="Arial" w:cs="Arial"/>
        </w:rPr>
        <w:t>Le plan pluriannuel d’investissement</w:t>
      </w:r>
    </w:p>
    <w:p w:rsidR="00420FC6" w:rsidRDefault="00420FC6" w:rsidP="00C54FC9">
      <w:pPr>
        <w:pStyle w:val="Paragraphedeliste"/>
        <w:numPr>
          <w:ilvl w:val="0"/>
          <w:numId w:val="40"/>
        </w:numPr>
        <w:tabs>
          <w:tab w:val="left" w:pos="1276"/>
        </w:tabs>
        <w:spacing w:after="0" w:line="240" w:lineRule="auto"/>
        <w:jc w:val="both"/>
        <w:rPr>
          <w:rFonts w:ascii="Arial" w:hAnsi="Arial" w:cs="Arial"/>
        </w:rPr>
      </w:pPr>
      <w:r>
        <w:rPr>
          <w:rFonts w:ascii="Arial" w:hAnsi="Arial" w:cs="Arial"/>
        </w:rPr>
        <w:t>Le plan de formation</w:t>
      </w:r>
    </w:p>
    <w:p w:rsidR="00420FC6" w:rsidRPr="00420FC6" w:rsidRDefault="00420FC6" w:rsidP="00C54FC9">
      <w:pPr>
        <w:pStyle w:val="Paragraphedeliste"/>
        <w:numPr>
          <w:ilvl w:val="0"/>
          <w:numId w:val="40"/>
        </w:numPr>
        <w:tabs>
          <w:tab w:val="left" w:pos="1276"/>
        </w:tabs>
        <w:spacing w:after="0" w:line="240" w:lineRule="auto"/>
        <w:jc w:val="both"/>
        <w:rPr>
          <w:rFonts w:ascii="Arial" w:hAnsi="Arial" w:cs="Arial"/>
        </w:rPr>
      </w:pPr>
      <w:r>
        <w:rPr>
          <w:rFonts w:ascii="Arial" w:hAnsi="Arial" w:cs="Arial"/>
        </w:rPr>
        <w:t>Les procédures actualisées disponibles sur le portail intranet</w:t>
      </w:r>
    </w:p>
    <w:p w:rsidR="00C54FC9" w:rsidRPr="00CB27D3" w:rsidRDefault="00C54FC9" w:rsidP="00C54FC9">
      <w:pPr>
        <w:tabs>
          <w:tab w:val="left" w:pos="1276"/>
        </w:tabs>
        <w:spacing w:after="0" w:line="240" w:lineRule="auto"/>
        <w:jc w:val="both"/>
        <w:rPr>
          <w:rFonts w:ascii="Arial" w:hAnsi="Arial" w:cs="Arial"/>
        </w:rPr>
      </w:pPr>
    </w:p>
    <w:p w:rsidR="00C54FC9" w:rsidRPr="00CB27D3" w:rsidRDefault="00C54FC9" w:rsidP="00C54FC9">
      <w:pPr>
        <w:tabs>
          <w:tab w:val="left" w:pos="1276"/>
        </w:tabs>
        <w:spacing w:after="0" w:line="240" w:lineRule="auto"/>
        <w:jc w:val="both"/>
        <w:rPr>
          <w:rFonts w:ascii="Arial" w:hAnsi="Arial" w:cs="Arial"/>
        </w:rPr>
      </w:pPr>
    </w:p>
    <w:p w:rsidR="003B7DF2" w:rsidRPr="00CB27D3" w:rsidRDefault="003B7DF2" w:rsidP="003B7DF2">
      <w:pPr>
        <w:spacing w:after="0" w:line="240" w:lineRule="auto"/>
        <w:jc w:val="both"/>
        <w:rPr>
          <w:rFonts w:ascii="Arial" w:hAnsi="Arial" w:cs="Arial"/>
        </w:rPr>
      </w:pPr>
    </w:p>
    <w:p w:rsidR="003B7DF2" w:rsidRPr="00CB27D3" w:rsidRDefault="003B7DF2" w:rsidP="003B7DF2">
      <w:pPr>
        <w:tabs>
          <w:tab w:val="left" w:pos="993"/>
        </w:tabs>
        <w:spacing w:after="0" w:line="240" w:lineRule="auto"/>
        <w:jc w:val="both"/>
        <w:rPr>
          <w:rFonts w:ascii="Arial" w:hAnsi="Arial" w:cs="Arial"/>
        </w:rPr>
      </w:pPr>
    </w:p>
    <w:p w:rsidR="003B7DF2" w:rsidRPr="00CB27D3" w:rsidRDefault="003B7DF2" w:rsidP="003B7DF2">
      <w:pPr>
        <w:tabs>
          <w:tab w:val="left" w:pos="993"/>
        </w:tabs>
        <w:spacing w:after="0" w:line="240" w:lineRule="auto"/>
        <w:jc w:val="both"/>
        <w:rPr>
          <w:rFonts w:ascii="Arial" w:hAnsi="Arial" w:cs="Arial"/>
        </w:rPr>
      </w:pPr>
    </w:p>
    <w:p w:rsidR="003B7DF2" w:rsidRPr="00CB27D3" w:rsidRDefault="003B7DF2" w:rsidP="003B7DF2">
      <w:pPr>
        <w:tabs>
          <w:tab w:val="left" w:pos="993"/>
        </w:tabs>
        <w:spacing w:after="0" w:line="240" w:lineRule="auto"/>
        <w:jc w:val="both"/>
        <w:rPr>
          <w:rFonts w:ascii="Arial" w:hAnsi="Arial" w:cs="Arial"/>
        </w:rPr>
      </w:pPr>
    </w:p>
    <w:p w:rsidR="003B7DF2" w:rsidRPr="00CB27D3" w:rsidRDefault="003B7DF2" w:rsidP="003B7DF2">
      <w:pPr>
        <w:tabs>
          <w:tab w:val="left" w:pos="993"/>
        </w:tabs>
        <w:spacing w:after="0" w:line="240" w:lineRule="auto"/>
        <w:jc w:val="both"/>
        <w:rPr>
          <w:rFonts w:ascii="Arial" w:hAnsi="Arial" w:cs="Arial"/>
        </w:rPr>
      </w:pPr>
    </w:p>
    <w:p w:rsidR="003B7DF2" w:rsidRPr="00CB27D3" w:rsidRDefault="003B7DF2" w:rsidP="00E54DED">
      <w:pPr>
        <w:tabs>
          <w:tab w:val="left" w:pos="993"/>
        </w:tabs>
        <w:spacing w:after="0" w:line="240" w:lineRule="auto"/>
        <w:jc w:val="both"/>
        <w:rPr>
          <w:rFonts w:ascii="Arial" w:hAnsi="Arial" w:cs="Arial"/>
        </w:rPr>
      </w:pPr>
    </w:p>
    <w:p w:rsidR="006C0343" w:rsidRPr="00CB27D3" w:rsidRDefault="006C0343">
      <w:pPr>
        <w:rPr>
          <w:rFonts w:ascii="Arial" w:hAnsi="Arial" w:cs="Arial"/>
        </w:rPr>
      </w:pPr>
      <w:r w:rsidRPr="00CB27D3">
        <w:rPr>
          <w:rFonts w:ascii="Arial" w:hAnsi="Arial" w:cs="Arial"/>
        </w:rPr>
        <w:br w:type="page"/>
      </w:r>
    </w:p>
    <w:p w:rsidR="00447175" w:rsidRPr="00420FC6" w:rsidRDefault="006C0343" w:rsidP="00420FC6">
      <w:pPr>
        <w:pStyle w:val="Citationintense"/>
        <w:rPr>
          <w:sz w:val="36"/>
          <w:szCs w:val="36"/>
        </w:rPr>
      </w:pPr>
      <w:r w:rsidRPr="00420FC6">
        <w:rPr>
          <w:sz w:val="36"/>
          <w:szCs w:val="36"/>
        </w:rPr>
        <w:lastRenderedPageBreak/>
        <w:t xml:space="preserve">CONCLUSION </w:t>
      </w:r>
    </w:p>
    <w:p w:rsidR="00447175" w:rsidRPr="00CB27D3" w:rsidRDefault="00447175" w:rsidP="00E54DED">
      <w:pPr>
        <w:tabs>
          <w:tab w:val="left" w:pos="993"/>
        </w:tabs>
        <w:spacing w:after="0" w:line="240" w:lineRule="auto"/>
        <w:jc w:val="both"/>
        <w:rPr>
          <w:rFonts w:ascii="Arial" w:hAnsi="Arial" w:cs="Arial"/>
        </w:rPr>
      </w:pPr>
    </w:p>
    <w:p w:rsidR="00244F16" w:rsidRPr="00CB27D3" w:rsidRDefault="00244F16" w:rsidP="00244F16">
      <w:pPr>
        <w:tabs>
          <w:tab w:val="left" w:pos="993"/>
        </w:tabs>
        <w:spacing w:after="0" w:line="240" w:lineRule="auto"/>
        <w:jc w:val="both"/>
        <w:rPr>
          <w:rFonts w:ascii="Arial" w:hAnsi="Arial" w:cs="Arial"/>
        </w:rPr>
      </w:pPr>
      <w:r w:rsidRPr="00CB27D3">
        <w:rPr>
          <w:rFonts w:ascii="Arial" w:hAnsi="Arial" w:cs="Arial"/>
        </w:rPr>
        <w:t xml:space="preserve">Le travail sur le projet social a été conduit dès 2011 </w:t>
      </w:r>
      <w:r>
        <w:rPr>
          <w:rFonts w:ascii="Arial" w:hAnsi="Arial" w:cs="Arial"/>
        </w:rPr>
        <w:t>par l’intermédiaire de</w:t>
      </w:r>
      <w:r w:rsidRPr="00CB27D3">
        <w:rPr>
          <w:rFonts w:ascii="Arial" w:hAnsi="Arial" w:cs="Arial"/>
        </w:rPr>
        <w:t xml:space="preserve"> l’audit projet social 2007-2011 et </w:t>
      </w:r>
      <w:r>
        <w:rPr>
          <w:rFonts w:ascii="Arial" w:hAnsi="Arial" w:cs="Arial"/>
        </w:rPr>
        <w:t xml:space="preserve">s’est </w:t>
      </w:r>
      <w:r w:rsidRPr="00CB27D3">
        <w:rPr>
          <w:rFonts w:ascii="Arial" w:hAnsi="Arial" w:cs="Arial"/>
        </w:rPr>
        <w:t xml:space="preserve">achevé en </w:t>
      </w:r>
      <w:r w:rsidR="00DA27A4">
        <w:rPr>
          <w:rFonts w:ascii="Arial" w:hAnsi="Arial" w:cs="Arial"/>
        </w:rPr>
        <w:t>Janvier 2013</w:t>
      </w:r>
      <w:r w:rsidRPr="00CB27D3">
        <w:rPr>
          <w:rFonts w:ascii="Arial" w:hAnsi="Arial" w:cs="Arial"/>
        </w:rPr>
        <w:t xml:space="preserve"> grâce à la réflexion des </w:t>
      </w:r>
      <w:r>
        <w:rPr>
          <w:rFonts w:ascii="Arial" w:hAnsi="Arial" w:cs="Arial"/>
        </w:rPr>
        <w:t>R</w:t>
      </w:r>
      <w:r w:rsidRPr="00CB27D3">
        <w:rPr>
          <w:rFonts w:ascii="Arial" w:hAnsi="Arial" w:cs="Arial"/>
        </w:rPr>
        <w:t xml:space="preserve">eprésentants des organisations syndicales, des membres du CHSCT, de la </w:t>
      </w:r>
      <w:r>
        <w:rPr>
          <w:rFonts w:ascii="Arial" w:hAnsi="Arial" w:cs="Arial"/>
        </w:rPr>
        <w:t>D</w:t>
      </w:r>
      <w:r w:rsidRPr="00CB27D3">
        <w:rPr>
          <w:rFonts w:ascii="Arial" w:hAnsi="Arial" w:cs="Arial"/>
        </w:rPr>
        <w:t>irection des R</w:t>
      </w:r>
      <w:r>
        <w:rPr>
          <w:rFonts w:ascii="Arial" w:hAnsi="Arial" w:cs="Arial"/>
        </w:rPr>
        <w:t xml:space="preserve">essources </w:t>
      </w:r>
      <w:r w:rsidRPr="00CB27D3">
        <w:rPr>
          <w:rFonts w:ascii="Arial" w:hAnsi="Arial" w:cs="Arial"/>
        </w:rPr>
        <w:t>H</w:t>
      </w:r>
      <w:r>
        <w:rPr>
          <w:rFonts w:ascii="Arial" w:hAnsi="Arial" w:cs="Arial"/>
        </w:rPr>
        <w:t>umaines</w:t>
      </w:r>
      <w:r w:rsidRPr="00CB27D3">
        <w:rPr>
          <w:rFonts w:ascii="Arial" w:hAnsi="Arial" w:cs="Arial"/>
        </w:rPr>
        <w:t xml:space="preserve">, de la </w:t>
      </w:r>
      <w:r>
        <w:rPr>
          <w:rFonts w:ascii="Arial" w:hAnsi="Arial" w:cs="Arial"/>
        </w:rPr>
        <w:t>D</w:t>
      </w:r>
      <w:r w:rsidRPr="00CB27D3">
        <w:rPr>
          <w:rFonts w:ascii="Arial" w:hAnsi="Arial" w:cs="Arial"/>
        </w:rPr>
        <w:t xml:space="preserve">irection des </w:t>
      </w:r>
      <w:r>
        <w:rPr>
          <w:rFonts w:ascii="Arial" w:hAnsi="Arial" w:cs="Arial"/>
        </w:rPr>
        <w:t>S</w:t>
      </w:r>
      <w:r w:rsidRPr="00CB27D3">
        <w:rPr>
          <w:rFonts w:ascii="Arial" w:hAnsi="Arial" w:cs="Arial"/>
        </w:rPr>
        <w:t xml:space="preserve">oins, des </w:t>
      </w:r>
      <w:r>
        <w:rPr>
          <w:rFonts w:ascii="Arial" w:hAnsi="Arial" w:cs="Arial"/>
        </w:rPr>
        <w:t>C</w:t>
      </w:r>
      <w:r w:rsidRPr="00CB27D3">
        <w:rPr>
          <w:rFonts w:ascii="Arial" w:hAnsi="Arial" w:cs="Arial"/>
        </w:rPr>
        <w:t xml:space="preserve">adres de proximité, du </w:t>
      </w:r>
      <w:r>
        <w:rPr>
          <w:rFonts w:ascii="Arial" w:hAnsi="Arial" w:cs="Arial"/>
        </w:rPr>
        <w:t>M</w:t>
      </w:r>
      <w:r w:rsidRPr="00CB27D3">
        <w:rPr>
          <w:rFonts w:ascii="Arial" w:hAnsi="Arial" w:cs="Arial"/>
        </w:rPr>
        <w:t xml:space="preserve">édecin </w:t>
      </w:r>
      <w:r>
        <w:rPr>
          <w:rFonts w:ascii="Arial" w:hAnsi="Arial" w:cs="Arial"/>
        </w:rPr>
        <w:t>C</w:t>
      </w:r>
      <w:r w:rsidRPr="00CB27D3">
        <w:rPr>
          <w:rFonts w:ascii="Arial" w:hAnsi="Arial" w:cs="Arial"/>
        </w:rPr>
        <w:t xml:space="preserve">hef de </w:t>
      </w:r>
      <w:r>
        <w:rPr>
          <w:rFonts w:ascii="Arial" w:hAnsi="Arial" w:cs="Arial"/>
        </w:rPr>
        <w:t>P</w:t>
      </w:r>
      <w:r w:rsidRPr="00CB27D3">
        <w:rPr>
          <w:rFonts w:ascii="Arial" w:hAnsi="Arial" w:cs="Arial"/>
        </w:rPr>
        <w:t xml:space="preserve">ôle, de la </w:t>
      </w:r>
      <w:r>
        <w:rPr>
          <w:rFonts w:ascii="Arial" w:hAnsi="Arial" w:cs="Arial"/>
        </w:rPr>
        <w:t>M</w:t>
      </w:r>
      <w:r w:rsidRPr="00CB27D3">
        <w:rPr>
          <w:rFonts w:ascii="Arial" w:hAnsi="Arial" w:cs="Arial"/>
        </w:rPr>
        <w:t xml:space="preserve">édecine de </w:t>
      </w:r>
      <w:r>
        <w:rPr>
          <w:rFonts w:ascii="Arial" w:hAnsi="Arial" w:cs="Arial"/>
        </w:rPr>
        <w:t>S</w:t>
      </w:r>
      <w:r w:rsidRPr="00CB27D3">
        <w:rPr>
          <w:rFonts w:ascii="Arial" w:hAnsi="Arial" w:cs="Arial"/>
        </w:rPr>
        <w:t xml:space="preserve">anté au </w:t>
      </w:r>
      <w:r>
        <w:rPr>
          <w:rFonts w:ascii="Arial" w:hAnsi="Arial" w:cs="Arial"/>
        </w:rPr>
        <w:t>T</w:t>
      </w:r>
      <w:r w:rsidRPr="00CB27D3">
        <w:rPr>
          <w:rFonts w:ascii="Arial" w:hAnsi="Arial" w:cs="Arial"/>
        </w:rPr>
        <w:t xml:space="preserve">ravail. </w:t>
      </w:r>
    </w:p>
    <w:p w:rsidR="00244F16" w:rsidRDefault="00244F16" w:rsidP="00E54DED">
      <w:pPr>
        <w:tabs>
          <w:tab w:val="left" w:pos="993"/>
        </w:tabs>
        <w:spacing w:after="0" w:line="240" w:lineRule="auto"/>
        <w:jc w:val="both"/>
        <w:rPr>
          <w:rFonts w:ascii="Arial" w:hAnsi="Arial" w:cs="Arial"/>
        </w:rPr>
      </w:pPr>
    </w:p>
    <w:p w:rsidR="00447175" w:rsidRPr="00CB27D3" w:rsidRDefault="00244F16" w:rsidP="00E54DED">
      <w:pPr>
        <w:tabs>
          <w:tab w:val="left" w:pos="993"/>
        </w:tabs>
        <w:spacing w:after="0" w:line="240" w:lineRule="auto"/>
        <w:jc w:val="both"/>
        <w:rPr>
          <w:rFonts w:ascii="Arial" w:hAnsi="Arial" w:cs="Arial"/>
        </w:rPr>
      </w:pPr>
      <w:r>
        <w:rPr>
          <w:rFonts w:ascii="Arial" w:hAnsi="Arial" w:cs="Arial"/>
        </w:rPr>
        <w:t>Force est de constater que, d</w:t>
      </w:r>
      <w:r w:rsidR="006C0343" w:rsidRPr="00CB27D3">
        <w:rPr>
          <w:rFonts w:ascii="Arial" w:hAnsi="Arial" w:cs="Arial"/>
        </w:rPr>
        <w:t xml:space="preserve">epuis quelques années, les conditions de travail ont été fortement améliorées grâce à la réhabilitation des services, la mise en place des organisations dans le cadre de la restructuration et l’acquisition de matériel favorisant la prévention des risques professionnels. </w:t>
      </w:r>
    </w:p>
    <w:p w:rsidR="006C0343" w:rsidRPr="00CB27D3" w:rsidRDefault="00421017" w:rsidP="00E54DED">
      <w:pPr>
        <w:tabs>
          <w:tab w:val="left" w:pos="993"/>
        </w:tabs>
        <w:spacing w:after="0" w:line="240" w:lineRule="auto"/>
        <w:jc w:val="both"/>
        <w:rPr>
          <w:rFonts w:ascii="Arial" w:hAnsi="Arial" w:cs="Arial"/>
        </w:rPr>
      </w:pPr>
      <w:r w:rsidRPr="00CB27D3">
        <w:rPr>
          <w:rFonts w:ascii="Arial" w:hAnsi="Arial" w:cs="Arial"/>
        </w:rPr>
        <w:t xml:space="preserve"> </w:t>
      </w:r>
    </w:p>
    <w:p w:rsidR="00447175" w:rsidRPr="00CB27D3" w:rsidRDefault="00447175" w:rsidP="00E54DED">
      <w:pPr>
        <w:tabs>
          <w:tab w:val="left" w:pos="993"/>
        </w:tabs>
        <w:spacing w:after="0" w:line="240" w:lineRule="auto"/>
        <w:jc w:val="both"/>
        <w:rPr>
          <w:rFonts w:ascii="Arial" w:hAnsi="Arial" w:cs="Arial"/>
        </w:rPr>
      </w:pPr>
    </w:p>
    <w:p w:rsidR="00AE1327" w:rsidRDefault="00AE1327" w:rsidP="00E54DED">
      <w:pPr>
        <w:tabs>
          <w:tab w:val="left" w:pos="993"/>
        </w:tabs>
        <w:spacing w:after="0" w:line="240" w:lineRule="auto"/>
        <w:jc w:val="both"/>
        <w:rPr>
          <w:rFonts w:ascii="Arial" w:hAnsi="Arial" w:cs="Arial"/>
        </w:rPr>
      </w:pPr>
    </w:p>
    <w:p w:rsidR="00244F16" w:rsidRPr="00244F16" w:rsidRDefault="00244F16" w:rsidP="00244F16">
      <w:pPr>
        <w:tabs>
          <w:tab w:val="left" w:pos="993"/>
        </w:tabs>
        <w:spacing w:after="0" w:line="240" w:lineRule="auto"/>
        <w:jc w:val="both"/>
        <w:rPr>
          <w:rFonts w:ascii="Arial" w:hAnsi="Arial" w:cs="Arial"/>
          <w:i/>
        </w:rPr>
      </w:pPr>
      <w:r w:rsidRPr="00244F16">
        <w:rPr>
          <w:rFonts w:ascii="Arial" w:hAnsi="Arial" w:cs="Arial"/>
          <w:i/>
          <w:u w:val="single"/>
        </w:rPr>
        <w:t>NB :</w:t>
      </w:r>
      <w:r w:rsidRPr="00244F16">
        <w:rPr>
          <w:rFonts w:ascii="Arial" w:hAnsi="Arial" w:cs="Arial"/>
          <w:i/>
        </w:rPr>
        <w:t xml:space="preserve"> Afin de ne pas alourdir le document « projet social », il a été convenu de ne pas y associer d’annexe. Néanmoins, sa lecture reste indissociable de celle de différents documents produits par la Direction des Ressources Humaines,  et notamment de celle du tableau des emplois, des bilans sociaux, du plan de formation…, documents auxquels chacun peut avoir accès sur demande auprès de la DRH. </w:t>
      </w:r>
    </w:p>
    <w:p w:rsidR="00244F16" w:rsidRPr="00244F16" w:rsidRDefault="00244F16" w:rsidP="00244F16">
      <w:pPr>
        <w:tabs>
          <w:tab w:val="left" w:pos="993"/>
        </w:tabs>
        <w:spacing w:after="0" w:line="240" w:lineRule="auto"/>
        <w:jc w:val="both"/>
        <w:rPr>
          <w:rFonts w:ascii="Arial" w:hAnsi="Arial" w:cs="Arial"/>
          <w:i/>
        </w:rPr>
      </w:pPr>
    </w:p>
    <w:p w:rsidR="00244F16" w:rsidRDefault="00244F16" w:rsidP="00E54DED">
      <w:pPr>
        <w:tabs>
          <w:tab w:val="left" w:pos="993"/>
        </w:tabs>
        <w:spacing w:after="0" w:line="240" w:lineRule="auto"/>
        <w:jc w:val="both"/>
        <w:rPr>
          <w:rFonts w:ascii="Arial" w:hAnsi="Arial" w:cs="Arial"/>
        </w:rPr>
      </w:pPr>
    </w:p>
    <w:p w:rsidR="00DA27A4" w:rsidRDefault="00DA27A4" w:rsidP="00E54DED">
      <w:pPr>
        <w:tabs>
          <w:tab w:val="left" w:pos="993"/>
        </w:tabs>
        <w:spacing w:after="0" w:line="240" w:lineRule="auto"/>
        <w:jc w:val="both"/>
        <w:rPr>
          <w:rFonts w:ascii="Arial" w:hAnsi="Arial" w:cs="Arial"/>
        </w:rPr>
      </w:pPr>
    </w:p>
    <w:p w:rsidR="00DA27A4" w:rsidRDefault="00DA27A4" w:rsidP="00E54DED">
      <w:pPr>
        <w:tabs>
          <w:tab w:val="left" w:pos="993"/>
        </w:tabs>
        <w:spacing w:after="0" w:line="240" w:lineRule="auto"/>
        <w:jc w:val="both"/>
        <w:rPr>
          <w:rFonts w:ascii="Arial" w:hAnsi="Arial" w:cs="Arial"/>
        </w:rPr>
      </w:pPr>
    </w:p>
    <w:p w:rsidR="00DA27A4" w:rsidRDefault="00DA27A4" w:rsidP="00E54DED">
      <w:pPr>
        <w:tabs>
          <w:tab w:val="left" w:pos="993"/>
        </w:tabs>
        <w:spacing w:after="0" w:line="240" w:lineRule="auto"/>
        <w:jc w:val="both"/>
        <w:rPr>
          <w:rFonts w:ascii="Arial" w:hAnsi="Arial" w:cs="Arial"/>
        </w:rPr>
      </w:pPr>
    </w:p>
    <w:p w:rsidR="00DA27A4" w:rsidRPr="00C61A7E" w:rsidRDefault="00C61A7E" w:rsidP="00C61A7E">
      <w:pPr>
        <w:pStyle w:val="Citationintense"/>
        <w:rPr>
          <w:sz w:val="36"/>
          <w:szCs w:val="36"/>
        </w:rPr>
      </w:pPr>
      <w:r>
        <w:rPr>
          <w:sz w:val="36"/>
          <w:szCs w:val="36"/>
        </w:rPr>
        <w:t>TABLEAUX ANNUELS DE PROGRAMMATION DES ACTIONS</w:t>
      </w:r>
    </w:p>
    <w:p w:rsidR="00C61A7E" w:rsidRPr="00C61A7E" w:rsidRDefault="00C61A7E" w:rsidP="00E54DED">
      <w:pPr>
        <w:tabs>
          <w:tab w:val="left" w:pos="993"/>
        </w:tabs>
        <w:spacing w:after="0" w:line="240" w:lineRule="auto"/>
        <w:jc w:val="both"/>
        <w:rPr>
          <w:rFonts w:cs="Arial"/>
          <w:i/>
          <w:sz w:val="36"/>
          <w:szCs w:val="36"/>
          <w:u w:val="single"/>
        </w:rPr>
      </w:pPr>
    </w:p>
    <w:p w:rsidR="00C61A7E" w:rsidRPr="00C61A7E" w:rsidRDefault="00C61A7E" w:rsidP="00C61A7E">
      <w:pPr>
        <w:pStyle w:val="Paragraphedeliste"/>
        <w:numPr>
          <w:ilvl w:val="0"/>
          <w:numId w:val="45"/>
        </w:numPr>
        <w:tabs>
          <w:tab w:val="left" w:pos="993"/>
        </w:tabs>
        <w:spacing w:after="0" w:line="240" w:lineRule="auto"/>
        <w:jc w:val="both"/>
        <w:rPr>
          <w:rFonts w:ascii="Arial" w:hAnsi="Arial" w:cs="Arial"/>
          <w:i/>
          <w:u w:val="single"/>
        </w:rPr>
      </w:pPr>
      <w:r w:rsidRPr="00C61A7E">
        <w:rPr>
          <w:rFonts w:ascii="Arial" w:hAnsi="Arial" w:cs="Arial"/>
        </w:rPr>
        <w:t>Page 3</w:t>
      </w:r>
      <w:r w:rsidR="00B91F71">
        <w:rPr>
          <w:rFonts w:ascii="Arial" w:hAnsi="Arial" w:cs="Arial"/>
        </w:rPr>
        <w:t>4</w:t>
      </w:r>
      <w:r w:rsidRPr="00C61A7E">
        <w:rPr>
          <w:rFonts w:ascii="Arial" w:hAnsi="Arial" w:cs="Arial"/>
        </w:rPr>
        <w:t> : année 2012</w:t>
      </w:r>
    </w:p>
    <w:p w:rsidR="00C61A7E" w:rsidRPr="00C61A7E" w:rsidRDefault="00C61A7E" w:rsidP="00C61A7E">
      <w:pPr>
        <w:pStyle w:val="Paragraphedeliste"/>
        <w:numPr>
          <w:ilvl w:val="0"/>
          <w:numId w:val="45"/>
        </w:numPr>
        <w:tabs>
          <w:tab w:val="left" w:pos="993"/>
        </w:tabs>
        <w:spacing w:after="0" w:line="240" w:lineRule="auto"/>
        <w:jc w:val="both"/>
        <w:rPr>
          <w:rFonts w:ascii="Arial" w:hAnsi="Arial" w:cs="Arial"/>
          <w:i/>
          <w:u w:val="single"/>
        </w:rPr>
      </w:pPr>
      <w:r>
        <w:rPr>
          <w:rFonts w:ascii="Arial" w:hAnsi="Arial" w:cs="Arial"/>
        </w:rPr>
        <w:t>Page 3</w:t>
      </w:r>
      <w:r w:rsidR="00B91F71">
        <w:rPr>
          <w:rFonts w:ascii="Arial" w:hAnsi="Arial" w:cs="Arial"/>
        </w:rPr>
        <w:t>5</w:t>
      </w:r>
      <w:r>
        <w:rPr>
          <w:rFonts w:ascii="Arial" w:hAnsi="Arial" w:cs="Arial"/>
        </w:rPr>
        <w:t> : année 2013</w:t>
      </w:r>
    </w:p>
    <w:p w:rsidR="00C61A7E" w:rsidRPr="00C61A7E" w:rsidRDefault="00C61A7E" w:rsidP="00C61A7E">
      <w:pPr>
        <w:pStyle w:val="Paragraphedeliste"/>
        <w:numPr>
          <w:ilvl w:val="0"/>
          <w:numId w:val="45"/>
        </w:numPr>
        <w:tabs>
          <w:tab w:val="left" w:pos="993"/>
        </w:tabs>
        <w:spacing w:after="0" w:line="240" w:lineRule="auto"/>
        <w:jc w:val="both"/>
        <w:rPr>
          <w:rFonts w:ascii="Arial" w:hAnsi="Arial" w:cs="Arial"/>
          <w:i/>
          <w:u w:val="single"/>
        </w:rPr>
      </w:pPr>
      <w:r>
        <w:rPr>
          <w:rFonts w:ascii="Arial" w:hAnsi="Arial" w:cs="Arial"/>
        </w:rPr>
        <w:t>Page 3</w:t>
      </w:r>
      <w:r w:rsidR="00B91F71">
        <w:rPr>
          <w:rFonts w:ascii="Arial" w:hAnsi="Arial" w:cs="Arial"/>
        </w:rPr>
        <w:t>6</w:t>
      </w:r>
      <w:r>
        <w:rPr>
          <w:rFonts w:ascii="Arial" w:hAnsi="Arial" w:cs="Arial"/>
        </w:rPr>
        <w:t> : année 2014</w:t>
      </w:r>
    </w:p>
    <w:p w:rsidR="00C61A7E" w:rsidRPr="00C61A7E" w:rsidRDefault="00C61A7E" w:rsidP="00C61A7E">
      <w:pPr>
        <w:pStyle w:val="Paragraphedeliste"/>
        <w:numPr>
          <w:ilvl w:val="0"/>
          <w:numId w:val="45"/>
        </w:numPr>
        <w:tabs>
          <w:tab w:val="left" w:pos="993"/>
        </w:tabs>
        <w:spacing w:after="0" w:line="240" w:lineRule="auto"/>
        <w:jc w:val="both"/>
        <w:rPr>
          <w:rFonts w:ascii="Arial" w:hAnsi="Arial" w:cs="Arial"/>
          <w:i/>
          <w:u w:val="single"/>
        </w:rPr>
      </w:pPr>
      <w:r>
        <w:rPr>
          <w:rFonts w:ascii="Arial" w:hAnsi="Arial" w:cs="Arial"/>
        </w:rPr>
        <w:t>Page 3</w:t>
      </w:r>
      <w:r w:rsidR="00B91F71">
        <w:rPr>
          <w:rFonts w:ascii="Arial" w:hAnsi="Arial" w:cs="Arial"/>
        </w:rPr>
        <w:t>7</w:t>
      </w:r>
      <w:r>
        <w:rPr>
          <w:rFonts w:ascii="Arial" w:hAnsi="Arial" w:cs="Arial"/>
        </w:rPr>
        <w:t> : année 2015</w:t>
      </w:r>
    </w:p>
    <w:p w:rsidR="00C61A7E" w:rsidRPr="00C61A7E" w:rsidRDefault="00C61A7E" w:rsidP="00C61A7E">
      <w:pPr>
        <w:pStyle w:val="Paragraphedeliste"/>
        <w:numPr>
          <w:ilvl w:val="0"/>
          <w:numId w:val="45"/>
        </w:numPr>
        <w:tabs>
          <w:tab w:val="left" w:pos="993"/>
        </w:tabs>
        <w:spacing w:after="0" w:line="240" w:lineRule="auto"/>
        <w:jc w:val="both"/>
        <w:rPr>
          <w:rFonts w:ascii="Arial" w:hAnsi="Arial" w:cs="Arial"/>
          <w:i/>
          <w:u w:val="single"/>
        </w:rPr>
      </w:pPr>
      <w:r>
        <w:rPr>
          <w:rFonts w:ascii="Arial" w:hAnsi="Arial" w:cs="Arial"/>
        </w:rPr>
        <w:t>Page 3</w:t>
      </w:r>
      <w:r w:rsidR="00B91F71">
        <w:rPr>
          <w:rFonts w:ascii="Arial" w:hAnsi="Arial" w:cs="Arial"/>
        </w:rPr>
        <w:t>8</w:t>
      </w:r>
      <w:r>
        <w:rPr>
          <w:rFonts w:ascii="Arial" w:hAnsi="Arial" w:cs="Arial"/>
        </w:rPr>
        <w:t> : année 2016</w:t>
      </w:r>
    </w:p>
    <w:p w:rsidR="00C61A7E" w:rsidRPr="00C61A7E" w:rsidRDefault="00C61A7E" w:rsidP="00C61A7E">
      <w:pPr>
        <w:pStyle w:val="Paragraphedeliste"/>
        <w:numPr>
          <w:ilvl w:val="0"/>
          <w:numId w:val="45"/>
        </w:numPr>
        <w:tabs>
          <w:tab w:val="left" w:pos="993"/>
        </w:tabs>
        <w:spacing w:after="0" w:line="240" w:lineRule="auto"/>
        <w:jc w:val="both"/>
        <w:rPr>
          <w:rFonts w:ascii="Arial" w:hAnsi="Arial" w:cs="Arial"/>
          <w:i/>
          <w:u w:val="single"/>
        </w:rPr>
      </w:pPr>
      <w:r>
        <w:rPr>
          <w:rFonts w:ascii="Arial" w:hAnsi="Arial" w:cs="Arial"/>
        </w:rPr>
        <w:t>Page 3</w:t>
      </w:r>
      <w:r w:rsidR="00B91F71">
        <w:rPr>
          <w:rFonts w:ascii="Arial" w:hAnsi="Arial" w:cs="Arial"/>
        </w:rPr>
        <w:t>9</w:t>
      </w:r>
      <w:r>
        <w:rPr>
          <w:rFonts w:ascii="Arial" w:hAnsi="Arial" w:cs="Arial"/>
        </w:rPr>
        <w:t> : synthèse des actions 2012-2016</w:t>
      </w:r>
    </w:p>
    <w:p w:rsidR="00C61A7E" w:rsidRDefault="00C61A7E" w:rsidP="00C61A7E">
      <w:pPr>
        <w:pStyle w:val="Paragraphedeliste"/>
        <w:tabs>
          <w:tab w:val="left" w:pos="993"/>
        </w:tabs>
        <w:spacing w:after="0" w:line="240" w:lineRule="auto"/>
        <w:jc w:val="both"/>
        <w:rPr>
          <w:rFonts w:ascii="Arial" w:hAnsi="Arial" w:cs="Arial"/>
          <w:i/>
          <w:color w:val="4F81BD" w:themeColor="accent1"/>
          <w:u w:val="single"/>
        </w:rPr>
      </w:pPr>
    </w:p>
    <w:p w:rsidR="00A31553" w:rsidRDefault="00A31553" w:rsidP="00C61A7E">
      <w:pPr>
        <w:pStyle w:val="Paragraphedeliste"/>
        <w:tabs>
          <w:tab w:val="left" w:pos="993"/>
        </w:tabs>
        <w:spacing w:after="0" w:line="240" w:lineRule="auto"/>
        <w:jc w:val="both"/>
        <w:rPr>
          <w:rFonts w:ascii="Arial" w:hAnsi="Arial" w:cs="Arial"/>
          <w:i/>
          <w:color w:val="4F81BD" w:themeColor="accent1"/>
          <w:u w:val="single"/>
        </w:rPr>
      </w:pPr>
    </w:p>
    <w:p w:rsidR="00A31553" w:rsidRDefault="00A31553" w:rsidP="00C61A7E">
      <w:pPr>
        <w:pStyle w:val="Paragraphedeliste"/>
        <w:tabs>
          <w:tab w:val="left" w:pos="993"/>
        </w:tabs>
        <w:spacing w:after="0" w:line="240" w:lineRule="auto"/>
        <w:jc w:val="both"/>
        <w:rPr>
          <w:rFonts w:ascii="Arial" w:hAnsi="Arial" w:cs="Arial"/>
          <w:i/>
          <w:color w:val="4F81BD" w:themeColor="accent1"/>
          <w:u w:val="single"/>
        </w:rPr>
      </w:pPr>
    </w:p>
    <w:p w:rsidR="00A31553" w:rsidRDefault="00A31553" w:rsidP="00C61A7E">
      <w:pPr>
        <w:pStyle w:val="Paragraphedeliste"/>
        <w:tabs>
          <w:tab w:val="left" w:pos="993"/>
        </w:tabs>
        <w:spacing w:after="0" w:line="240" w:lineRule="auto"/>
        <w:jc w:val="both"/>
        <w:rPr>
          <w:rFonts w:ascii="Arial" w:hAnsi="Arial" w:cs="Arial"/>
          <w:i/>
          <w:color w:val="4F81BD" w:themeColor="accent1"/>
          <w:u w:val="single"/>
        </w:rPr>
      </w:pPr>
    </w:p>
    <w:p w:rsidR="00A31553" w:rsidRDefault="00A31553" w:rsidP="00C61A7E">
      <w:pPr>
        <w:pStyle w:val="Paragraphedeliste"/>
        <w:tabs>
          <w:tab w:val="left" w:pos="993"/>
        </w:tabs>
        <w:spacing w:after="0" w:line="240" w:lineRule="auto"/>
        <w:jc w:val="both"/>
        <w:rPr>
          <w:rFonts w:ascii="Arial" w:hAnsi="Arial" w:cs="Arial"/>
          <w:i/>
          <w:color w:val="4F81BD" w:themeColor="accent1"/>
          <w:u w:val="single"/>
        </w:rPr>
      </w:pPr>
    </w:p>
    <w:p w:rsidR="00A31553" w:rsidRDefault="00A31553" w:rsidP="00C61A7E">
      <w:pPr>
        <w:pStyle w:val="Paragraphedeliste"/>
        <w:tabs>
          <w:tab w:val="left" w:pos="993"/>
        </w:tabs>
        <w:spacing w:after="0" w:line="240" w:lineRule="auto"/>
        <w:jc w:val="both"/>
        <w:rPr>
          <w:rFonts w:ascii="Arial" w:hAnsi="Arial" w:cs="Arial"/>
          <w:i/>
          <w:color w:val="4F81BD" w:themeColor="accent1"/>
          <w:u w:val="single"/>
        </w:rPr>
      </w:pPr>
    </w:p>
    <w:p w:rsidR="00A31553" w:rsidRDefault="00A31553" w:rsidP="00C61A7E">
      <w:pPr>
        <w:pStyle w:val="Paragraphedeliste"/>
        <w:tabs>
          <w:tab w:val="left" w:pos="993"/>
        </w:tabs>
        <w:spacing w:after="0" w:line="240" w:lineRule="auto"/>
        <w:jc w:val="both"/>
        <w:rPr>
          <w:rFonts w:ascii="Arial" w:hAnsi="Arial" w:cs="Arial"/>
          <w:i/>
          <w:color w:val="4F81BD" w:themeColor="accent1"/>
          <w:u w:val="single"/>
        </w:rPr>
      </w:pPr>
    </w:p>
    <w:p w:rsidR="00A31553" w:rsidRDefault="00A31553" w:rsidP="00C61A7E">
      <w:pPr>
        <w:pStyle w:val="Paragraphedeliste"/>
        <w:tabs>
          <w:tab w:val="left" w:pos="993"/>
        </w:tabs>
        <w:spacing w:after="0" w:line="240" w:lineRule="auto"/>
        <w:jc w:val="both"/>
        <w:rPr>
          <w:rFonts w:ascii="Arial" w:hAnsi="Arial" w:cs="Arial"/>
          <w:i/>
          <w:color w:val="4F81BD" w:themeColor="accent1"/>
          <w:u w:val="single"/>
        </w:rPr>
      </w:pPr>
    </w:p>
    <w:p w:rsidR="00A31553" w:rsidRDefault="00A31553" w:rsidP="00C61A7E">
      <w:pPr>
        <w:pStyle w:val="Paragraphedeliste"/>
        <w:tabs>
          <w:tab w:val="left" w:pos="993"/>
        </w:tabs>
        <w:spacing w:after="0" w:line="240" w:lineRule="auto"/>
        <w:jc w:val="both"/>
        <w:rPr>
          <w:rFonts w:ascii="Arial" w:hAnsi="Arial" w:cs="Arial"/>
          <w:i/>
          <w:color w:val="4F81BD" w:themeColor="accent1"/>
          <w:u w:val="single"/>
        </w:rPr>
      </w:pPr>
    </w:p>
    <w:p w:rsidR="00A31553" w:rsidRDefault="00A31553" w:rsidP="00C61A7E">
      <w:pPr>
        <w:pStyle w:val="Paragraphedeliste"/>
        <w:tabs>
          <w:tab w:val="left" w:pos="993"/>
        </w:tabs>
        <w:spacing w:after="0" w:line="240" w:lineRule="auto"/>
        <w:jc w:val="both"/>
        <w:rPr>
          <w:rFonts w:ascii="Arial" w:hAnsi="Arial" w:cs="Arial"/>
          <w:i/>
          <w:color w:val="4F81BD" w:themeColor="accent1"/>
          <w:u w:val="single"/>
        </w:rPr>
      </w:pPr>
    </w:p>
    <w:p w:rsidR="00A31553" w:rsidRDefault="00A31553" w:rsidP="00C61A7E">
      <w:pPr>
        <w:pStyle w:val="Paragraphedeliste"/>
        <w:tabs>
          <w:tab w:val="left" w:pos="993"/>
        </w:tabs>
        <w:spacing w:after="0" w:line="240" w:lineRule="auto"/>
        <w:jc w:val="both"/>
        <w:rPr>
          <w:rFonts w:ascii="Arial" w:hAnsi="Arial" w:cs="Arial"/>
          <w:i/>
          <w:color w:val="4F81BD" w:themeColor="accent1"/>
          <w:u w:val="single"/>
        </w:rPr>
      </w:pPr>
    </w:p>
    <w:p w:rsidR="00A31553" w:rsidRDefault="00A31553" w:rsidP="00C61A7E">
      <w:pPr>
        <w:pStyle w:val="Paragraphedeliste"/>
        <w:tabs>
          <w:tab w:val="left" w:pos="993"/>
        </w:tabs>
        <w:spacing w:after="0" w:line="240" w:lineRule="auto"/>
        <w:jc w:val="both"/>
        <w:rPr>
          <w:rFonts w:ascii="Arial" w:hAnsi="Arial" w:cs="Arial"/>
          <w:i/>
          <w:color w:val="4F81BD" w:themeColor="accent1"/>
          <w:u w:val="single"/>
        </w:rPr>
      </w:pPr>
    </w:p>
    <w:p w:rsidR="00A31553" w:rsidRPr="005919AB" w:rsidRDefault="00A31553" w:rsidP="005919AB">
      <w:pPr>
        <w:tabs>
          <w:tab w:val="left" w:pos="993"/>
        </w:tabs>
        <w:spacing w:after="0" w:line="240" w:lineRule="auto"/>
        <w:jc w:val="both"/>
        <w:rPr>
          <w:rFonts w:ascii="Arial" w:hAnsi="Arial" w:cs="Arial"/>
          <w:i/>
          <w:color w:val="4F81BD" w:themeColor="accent1"/>
          <w:u w:val="single"/>
        </w:rPr>
        <w:sectPr w:rsidR="00A31553" w:rsidRPr="005919AB" w:rsidSect="00A63EEA">
          <w:type w:val="continuous"/>
          <w:pgSz w:w="11906" w:h="16838" w:code="9"/>
          <w:pgMar w:top="1134" w:right="1418" w:bottom="851" w:left="1418" w:header="709" w:footer="284" w:gutter="0"/>
          <w:cols w:space="708"/>
          <w:docGrid w:linePitch="360"/>
        </w:sectPr>
      </w:pPr>
    </w:p>
    <w:p w:rsidR="00A31553" w:rsidRDefault="00831302" w:rsidP="00831302">
      <w:pPr>
        <w:pStyle w:val="Paragraphedeliste"/>
        <w:tabs>
          <w:tab w:val="left" w:pos="993"/>
        </w:tabs>
        <w:spacing w:after="0" w:line="240" w:lineRule="auto"/>
        <w:jc w:val="center"/>
        <w:rPr>
          <w:rFonts w:ascii="Arial" w:hAnsi="Arial" w:cs="Arial"/>
          <w:i/>
          <w:color w:val="4F81BD" w:themeColor="accent1"/>
          <w:u w:val="single"/>
        </w:rPr>
      </w:pPr>
      <w:r w:rsidRPr="00831302">
        <w:rPr>
          <w:rFonts w:ascii="Arial" w:hAnsi="Arial" w:cs="Arial"/>
          <w:i/>
          <w:noProof/>
          <w:color w:val="4F81BD" w:themeColor="accent1"/>
          <w:u w:val="single"/>
          <w:lang w:eastAsia="fr-FR"/>
        </w:rPr>
        <w:lastRenderedPageBreak/>
        <w:drawing>
          <wp:inline distT="0" distB="0" distL="0" distR="0">
            <wp:extent cx="8825023" cy="657044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8831829" cy="6575516"/>
                    </a:xfrm>
                    <a:prstGeom prst="rect">
                      <a:avLst/>
                    </a:prstGeom>
                  </pic:spPr>
                </pic:pic>
              </a:graphicData>
            </a:graphic>
          </wp:inline>
        </w:drawing>
      </w:r>
    </w:p>
    <w:p w:rsidR="00A31553" w:rsidRDefault="00831302" w:rsidP="00831302">
      <w:pPr>
        <w:jc w:val="center"/>
        <w:rPr>
          <w:rFonts w:ascii="Arial" w:hAnsi="Arial" w:cs="Arial"/>
          <w:i/>
          <w:color w:val="4F81BD" w:themeColor="accent1"/>
          <w:u w:val="single"/>
        </w:rPr>
      </w:pPr>
      <w:r w:rsidRPr="00831302">
        <w:rPr>
          <w:rFonts w:ascii="Arial" w:hAnsi="Arial" w:cs="Arial"/>
          <w:i/>
          <w:noProof/>
          <w:color w:val="4F81BD" w:themeColor="accent1"/>
          <w:u w:val="single"/>
          <w:lang w:eastAsia="fr-FR"/>
        </w:rPr>
        <w:lastRenderedPageBreak/>
        <w:drawing>
          <wp:inline distT="0" distB="0" distL="0" distR="0">
            <wp:extent cx="8960043" cy="6570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8960043" cy="6570000"/>
                    </a:xfrm>
                    <a:prstGeom prst="rect">
                      <a:avLst/>
                    </a:prstGeom>
                  </pic:spPr>
                </pic:pic>
              </a:graphicData>
            </a:graphic>
          </wp:inline>
        </w:drawing>
      </w:r>
    </w:p>
    <w:p w:rsidR="00A31553" w:rsidRDefault="00831302" w:rsidP="00DD06DB">
      <w:pPr>
        <w:pStyle w:val="Paragraphedeliste"/>
        <w:tabs>
          <w:tab w:val="left" w:pos="993"/>
        </w:tabs>
        <w:spacing w:after="0" w:line="240" w:lineRule="auto"/>
        <w:jc w:val="center"/>
        <w:rPr>
          <w:rFonts w:ascii="Arial" w:hAnsi="Arial" w:cs="Arial"/>
          <w:i/>
          <w:color w:val="4F81BD" w:themeColor="accent1"/>
          <w:u w:val="single"/>
        </w:rPr>
      </w:pPr>
      <w:r w:rsidRPr="00831302">
        <w:rPr>
          <w:rFonts w:ascii="Arial" w:hAnsi="Arial" w:cs="Arial"/>
          <w:i/>
          <w:noProof/>
          <w:color w:val="4F81BD" w:themeColor="accent1"/>
          <w:u w:val="single"/>
          <w:lang w:eastAsia="fr-FR"/>
        </w:rPr>
        <w:lastRenderedPageBreak/>
        <w:drawing>
          <wp:inline distT="0" distB="0" distL="0" distR="0">
            <wp:extent cx="8809326" cy="6570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8809326" cy="6570000"/>
                    </a:xfrm>
                    <a:prstGeom prst="rect">
                      <a:avLst/>
                    </a:prstGeom>
                  </pic:spPr>
                </pic:pic>
              </a:graphicData>
            </a:graphic>
          </wp:inline>
        </w:drawing>
      </w:r>
    </w:p>
    <w:p w:rsidR="001B73CC" w:rsidRDefault="00831302" w:rsidP="00DD06DB">
      <w:pPr>
        <w:pStyle w:val="Paragraphedeliste"/>
        <w:tabs>
          <w:tab w:val="left" w:pos="993"/>
        </w:tabs>
        <w:spacing w:after="0" w:line="240" w:lineRule="auto"/>
        <w:jc w:val="center"/>
        <w:rPr>
          <w:rFonts w:ascii="Arial" w:hAnsi="Arial" w:cs="Arial"/>
          <w:i/>
          <w:color w:val="4F81BD" w:themeColor="accent1"/>
          <w:u w:val="single"/>
        </w:rPr>
      </w:pPr>
      <w:r w:rsidRPr="00831302">
        <w:rPr>
          <w:rFonts w:ascii="Arial" w:hAnsi="Arial" w:cs="Arial"/>
          <w:i/>
          <w:noProof/>
          <w:color w:val="4F81BD" w:themeColor="accent1"/>
          <w:u w:val="single"/>
          <w:lang w:eastAsia="fr-FR"/>
        </w:rPr>
        <w:lastRenderedPageBreak/>
        <w:drawing>
          <wp:inline distT="0" distB="0" distL="0" distR="0">
            <wp:extent cx="8970449" cy="65700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8970449" cy="6570000"/>
                    </a:xfrm>
                    <a:prstGeom prst="rect">
                      <a:avLst/>
                    </a:prstGeom>
                  </pic:spPr>
                </pic:pic>
              </a:graphicData>
            </a:graphic>
          </wp:inline>
        </w:drawing>
      </w:r>
    </w:p>
    <w:p w:rsidR="001B73CC" w:rsidRDefault="00DD06DB" w:rsidP="00DD06DB">
      <w:pPr>
        <w:pStyle w:val="Paragraphedeliste"/>
        <w:tabs>
          <w:tab w:val="left" w:pos="993"/>
        </w:tabs>
        <w:spacing w:after="0" w:line="240" w:lineRule="auto"/>
        <w:jc w:val="center"/>
        <w:rPr>
          <w:rFonts w:ascii="Arial" w:hAnsi="Arial" w:cs="Arial"/>
          <w:i/>
          <w:color w:val="4F81BD" w:themeColor="accent1"/>
          <w:u w:val="single"/>
        </w:rPr>
      </w:pPr>
      <w:r w:rsidRPr="00DD06DB">
        <w:rPr>
          <w:rFonts w:ascii="Arial" w:hAnsi="Arial" w:cs="Arial"/>
          <w:i/>
          <w:noProof/>
          <w:color w:val="4F81BD" w:themeColor="accent1"/>
          <w:u w:val="single"/>
          <w:lang w:eastAsia="fr-FR"/>
        </w:rPr>
        <w:lastRenderedPageBreak/>
        <w:drawing>
          <wp:inline distT="0" distB="0" distL="0" distR="0">
            <wp:extent cx="8960043" cy="6570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8960043" cy="6570000"/>
                    </a:xfrm>
                    <a:prstGeom prst="rect">
                      <a:avLst/>
                    </a:prstGeom>
                  </pic:spPr>
                </pic:pic>
              </a:graphicData>
            </a:graphic>
          </wp:inline>
        </w:drawing>
      </w:r>
    </w:p>
    <w:p w:rsidR="001B73CC" w:rsidRPr="00C61A7E" w:rsidRDefault="00DD06DB" w:rsidP="00DD06DB">
      <w:pPr>
        <w:pStyle w:val="Paragraphedeliste"/>
        <w:tabs>
          <w:tab w:val="left" w:pos="993"/>
        </w:tabs>
        <w:spacing w:after="0" w:line="240" w:lineRule="auto"/>
        <w:jc w:val="center"/>
        <w:rPr>
          <w:rFonts w:ascii="Arial" w:hAnsi="Arial" w:cs="Arial"/>
          <w:i/>
          <w:color w:val="4F81BD" w:themeColor="accent1"/>
          <w:u w:val="single"/>
        </w:rPr>
      </w:pPr>
      <w:bookmarkStart w:id="0" w:name="_GoBack"/>
      <w:r w:rsidRPr="00DD06DB">
        <w:rPr>
          <w:rFonts w:ascii="Arial" w:hAnsi="Arial" w:cs="Arial"/>
          <w:i/>
          <w:noProof/>
          <w:color w:val="4F81BD" w:themeColor="accent1"/>
          <w:u w:val="single"/>
          <w:lang w:eastAsia="fr-FR"/>
        </w:rPr>
        <w:lastRenderedPageBreak/>
        <w:drawing>
          <wp:inline distT="0" distB="0" distL="0" distR="0">
            <wp:extent cx="9486862" cy="65700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9486862" cy="6570000"/>
                    </a:xfrm>
                    <a:prstGeom prst="rect">
                      <a:avLst/>
                    </a:prstGeom>
                  </pic:spPr>
                </pic:pic>
              </a:graphicData>
            </a:graphic>
          </wp:inline>
        </w:drawing>
      </w:r>
      <w:bookmarkEnd w:id="0"/>
    </w:p>
    <w:sectPr w:rsidR="001B73CC" w:rsidRPr="00C61A7E" w:rsidSect="005919AB">
      <w:pgSz w:w="16838" w:h="11906" w:orient="landscape" w:code="9"/>
      <w:pgMar w:top="720" w:right="720" w:bottom="720" w:left="720" w:header="709"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69E3" w:rsidRDefault="002569E3" w:rsidP="00DB55AC">
      <w:pPr>
        <w:spacing w:after="0" w:line="240" w:lineRule="auto"/>
      </w:pPr>
      <w:r>
        <w:separator/>
      </w:r>
    </w:p>
  </w:endnote>
  <w:endnote w:type="continuationSeparator" w:id="0">
    <w:p w:rsidR="002569E3" w:rsidRDefault="002569E3" w:rsidP="00DB55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4549896"/>
      <w:docPartObj>
        <w:docPartGallery w:val="Page Numbers (Bottom of Page)"/>
        <w:docPartUnique/>
      </w:docPartObj>
    </w:sdtPr>
    <w:sdtContent>
      <w:sdt>
        <w:sdtPr>
          <w:id w:val="860082579"/>
          <w:docPartObj>
            <w:docPartGallery w:val="Page Numbers (Top of Page)"/>
            <w:docPartUnique/>
          </w:docPartObj>
        </w:sdtPr>
        <w:sdtContent>
          <w:p w:rsidR="00831302" w:rsidRDefault="00831302">
            <w:pPr>
              <w:pStyle w:val="Pieddepage"/>
              <w:jc w:val="right"/>
            </w:pPr>
            <w:r>
              <w:t xml:space="preserve">Page </w:t>
            </w:r>
            <w:r w:rsidR="00EF1144">
              <w:rPr>
                <w:b/>
                <w:bCs/>
                <w:sz w:val="24"/>
                <w:szCs w:val="24"/>
              </w:rPr>
              <w:fldChar w:fldCharType="begin"/>
            </w:r>
            <w:r>
              <w:rPr>
                <w:b/>
                <w:bCs/>
              </w:rPr>
              <w:instrText>PAGE</w:instrText>
            </w:r>
            <w:r w:rsidR="00EF1144">
              <w:rPr>
                <w:b/>
                <w:bCs/>
                <w:sz w:val="24"/>
                <w:szCs w:val="24"/>
              </w:rPr>
              <w:fldChar w:fldCharType="separate"/>
            </w:r>
            <w:r w:rsidR="0063339A">
              <w:rPr>
                <w:b/>
                <w:bCs/>
                <w:noProof/>
              </w:rPr>
              <w:t>39</w:t>
            </w:r>
            <w:r w:rsidR="00EF1144">
              <w:rPr>
                <w:b/>
                <w:bCs/>
                <w:sz w:val="24"/>
                <w:szCs w:val="24"/>
              </w:rPr>
              <w:fldChar w:fldCharType="end"/>
            </w:r>
            <w:r>
              <w:t xml:space="preserve"> sur </w:t>
            </w:r>
            <w:r w:rsidR="00EF1144">
              <w:rPr>
                <w:b/>
                <w:bCs/>
                <w:sz w:val="24"/>
                <w:szCs w:val="24"/>
              </w:rPr>
              <w:fldChar w:fldCharType="begin"/>
            </w:r>
            <w:r>
              <w:rPr>
                <w:b/>
                <w:bCs/>
              </w:rPr>
              <w:instrText>NUMPAGES</w:instrText>
            </w:r>
            <w:r w:rsidR="00EF1144">
              <w:rPr>
                <w:b/>
                <w:bCs/>
                <w:sz w:val="24"/>
                <w:szCs w:val="24"/>
              </w:rPr>
              <w:fldChar w:fldCharType="separate"/>
            </w:r>
            <w:r w:rsidR="0063339A">
              <w:rPr>
                <w:b/>
                <w:bCs/>
                <w:noProof/>
              </w:rPr>
              <w:t>39</w:t>
            </w:r>
            <w:r w:rsidR="00EF1144">
              <w:rPr>
                <w:b/>
                <w:bCs/>
                <w:sz w:val="24"/>
                <w:szCs w:val="24"/>
              </w:rPr>
              <w:fldChar w:fldCharType="end"/>
            </w:r>
          </w:p>
        </w:sdtContent>
      </w:sdt>
    </w:sdtContent>
  </w:sdt>
  <w:p w:rsidR="00831302" w:rsidRDefault="0083130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69E3" w:rsidRDefault="002569E3" w:rsidP="00DB55AC">
      <w:pPr>
        <w:spacing w:after="0" w:line="240" w:lineRule="auto"/>
      </w:pPr>
      <w:r>
        <w:separator/>
      </w:r>
    </w:p>
  </w:footnote>
  <w:footnote w:type="continuationSeparator" w:id="0">
    <w:p w:rsidR="002569E3" w:rsidRDefault="002569E3" w:rsidP="00DB55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41D3E"/>
    <w:multiLevelType w:val="hybridMultilevel"/>
    <w:tmpl w:val="A1361D24"/>
    <w:lvl w:ilvl="0" w:tplc="040C0001">
      <w:start w:val="1"/>
      <w:numFmt w:val="bullet"/>
      <w:lvlText w:val=""/>
      <w:lvlJc w:val="left"/>
      <w:pPr>
        <w:ind w:left="1637" w:hanging="360"/>
      </w:pPr>
      <w:rPr>
        <w:rFonts w:ascii="Symbol" w:hAnsi="Symbol" w:hint="default"/>
        <w:color w:val="auto"/>
      </w:rPr>
    </w:lvl>
    <w:lvl w:ilvl="1" w:tplc="040C0003" w:tentative="1">
      <w:start w:val="1"/>
      <w:numFmt w:val="bullet"/>
      <w:lvlText w:val="o"/>
      <w:lvlJc w:val="left"/>
      <w:pPr>
        <w:ind w:left="2357" w:hanging="360"/>
      </w:pPr>
      <w:rPr>
        <w:rFonts w:ascii="Courier New" w:hAnsi="Courier New" w:cs="Courier New" w:hint="default"/>
      </w:rPr>
    </w:lvl>
    <w:lvl w:ilvl="2" w:tplc="040C0005" w:tentative="1">
      <w:start w:val="1"/>
      <w:numFmt w:val="bullet"/>
      <w:lvlText w:val=""/>
      <w:lvlJc w:val="left"/>
      <w:pPr>
        <w:ind w:left="3077" w:hanging="360"/>
      </w:pPr>
      <w:rPr>
        <w:rFonts w:ascii="Wingdings" w:hAnsi="Wingdings" w:hint="default"/>
      </w:rPr>
    </w:lvl>
    <w:lvl w:ilvl="3" w:tplc="040C0001" w:tentative="1">
      <w:start w:val="1"/>
      <w:numFmt w:val="bullet"/>
      <w:lvlText w:val=""/>
      <w:lvlJc w:val="left"/>
      <w:pPr>
        <w:ind w:left="3797" w:hanging="360"/>
      </w:pPr>
      <w:rPr>
        <w:rFonts w:ascii="Symbol" w:hAnsi="Symbol" w:hint="default"/>
      </w:rPr>
    </w:lvl>
    <w:lvl w:ilvl="4" w:tplc="040C0003" w:tentative="1">
      <w:start w:val="1"/>
      <w:numFmt w:val="bullet"/>
      <w:lvlText w:val="o"/>
      <w:lvlJc w:val="left"/>
      <w:pPr>
        <w:ind w:left="4517" w:hanging="360"/>
      </w:pPr>
      <w:rPr>
        <w:rFonts w:ascii="Courier New" w:hAnsi="Courier New" w:cs="Courier New" w:hint="default"/>
      </w:rPr>
    </w:lvl>
    <w:lvl w:ilvl="5" w:tplc="040C0005" w:tentative="1">
      <w:start w:val="1"/>
      <w:numFmt w:val="bullet"/>
      <w:lvlText w:val=""/>
      <w:lvlJc w:val="left"/>
      <w:pPr>
        <w:ind w:left="5237" w:hanging="360"/>
      </w:pPr>
      <w:rPr>
        <w:rFonts w:ascii="Wingdings" w:hAnsi="Wingdings" w:hint="default"/>
      </w:rPr>
    </w:lvl>
    <w:lvl w:ilvl="6" w:tplc="040C0001" w:tentative="1">
      <w:start w:val="1"/>
      <w:numFmt w:val="bullet"/>
      <w:lvlText w:val=""/>
      <w:lvlJc w:val="left"/>
      <w:pPr>
        <w:ind w:left="5957" w:hanging="360"/>
      </w:pPr>
      <w:rPr>
        <w:rFonts w:ascii="Symbol" w:hAnsi="Symbol" w:hint="default"/>
      </w:rPr>
    </w:lvl>
    <w:lvl w:ilvl="7" w:tplc="040C0003" w:tentative="1">
      <w:start w:val="1"/>
      <w:numFmt w:val="bullet"/>
      <w:lvlText w:val="o"/>
      <w:lvlJc w:val="left"/>
      <w:pPr>
        <w:ind w:left="6677" w:hanging="360"/>
      </w:pPr>
      <w:rPr>
        <w:rFonts w:ascii="Courier New" w:hAnsi="Courier New" w:cs="Courier New" w:hint="default"/>
      </w:rPr>
    </w:lvl>
    <w:lvl w:ilvl="8" w:tplc="040C0005" w:tentative="1">
      <w:start w:val="1"/>
      <w:numFmt w:val="bullet"/>
      <w:lvlText w:val=""/>
      <w:lvlJc w:val="left"/>
      <w:pPr>
        <w:ind w:left="7397" w:hanging="360"/>
      </w:pPr>
      <w:rPr>
        <w:rFonts w:ascii="Wingdings" w:hAnsi="Wingdings" w:hint="default"/>
      </w:rPr>
    </w:lvl>
  </w:abstractNum>
  <w:abstractNum w:abstractNumId="1">
    <w:nsid w:val="047B0666"/>
    <w:multiLevelType w:val="hybridMultilevel"/>
    <w:tmpl w:val="4F76B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B71EDE"/>
    <w:multiLevelType w:val="hybridMultilevel"/>
    <w:tmpl w:val="2DB609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4DB6F21"/>
    <w:multiLevelType w:val="hybridMultilevel"/>
    <w:tmpl w:val="2DA21D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4F72870"/>
    <w:multiLevelType w:val="hybridMultilevel"/>
    <w:tmpl w:val="F1A86B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58D07C2"/>
    <w:multiLevelType w:val="hybridMultilevel"/>
    <w:tmpl w:val="93C0A872"/>
    <w:lvl w:ilvl="0" w:tplc="3ABE0C72">
      <w:numFmt w:val="bullet"/>
      <w:lvlText w:val="-"/>
      <w:lvlJc w:val="left"/>
      <w:pPr>
        <w:tabs>
          <w:tab w:val="num" w:pos="1353"/>
        </w:tabs>
        <w:ind w:left="1353" w:hanging="360"/>
      </w:pPr>
      <w:rPr>
        <w:rFonts w:ascii="Times New Roman" w:eastAsiaTheme="minorHAnsi" w:hAnsi="Times New Roman" w:cs="Times New Roman" w:hint="default"/>
      </w:rPr>
    </w:lvl>
    <w:lvl w:ilvl="1" w:tplc="3ABE0C72">
      <w:numFmt w:val="bullet"/>
      <w:lvlText w:val="-"/>
      <w:lvlJc w:val="left"/>
      <w:pPr>
        <w:tabs>
          <w:tab w:val="num" w:pos="2496"/>
        </w:tabs>
        <w:ind w:left="2496" w:hanging="360"/>
      </w:pPr>
      <w:rPr>
        <w:rFonts w:ascii="Times New Roman" w:eastAsiaTheme="minorHAnsi" w:hAnsi="Times New Roman" w:cs="Times New Roman" w:hint="default"/>
      </w:rPr>
    </w:lvl>
    <w:lvl w:ilvl="2" w:tplc="040C000B">
      <w:start w:val="1"/>
      <w:numFmt w:val="bullet"/>
      <w:lvlText w:val=""/>
      <w:lvlJc w:val="left"/>
      <w:pPr>
        <w:tabs>
          <w:tab w:val="num" w:pos="3216"/>
        </w:tabs>
        <w:ind w:left="3216" w:hanging="360"/>
      </w:pPr>
      <w:rPr>
        <w:rFonts w:ascii="Wingdings" w:hAnsi="Wingdings" w:hint="default"/>
      </w:r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nsid w:val="15E07933"/>
    <w:multiLevelType w:val="hybridMultilevel"/>
    <w:tmpl w:val="E7E013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5EC2698"/>
    <w:multiLevelType w:val="hybridMultilevel"/>
    <w:tmpl w:val="A21C836A"/>
    <w:lvl w:ilvl="0" w:tplc="70C804FC">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E8F0F6A"/>
    <w:multiLevelType w:val="hybridMultilevel"/>
    <w:tmpl w:val="B50AD2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69C74B7"/>
    <w:multiLevelType w:val="hybridMultilevel"/>
    <w:tmpl w:val="597E97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90A240C"/>
    <w:multiLevelType w:val="hybridMultilevel"/>
    <w:tmpl w:val="19AAEDCC"/>
    <w:lvl w:ilvl="0" w:tplc="3C10874C">
      <w:start w:val="1"/>
      <w:numFmt w:val="bullet"/>
      <w:lvlText w:val=""/>
      <w:lvlJc w:val="left"/>
      <w:pPr>
        <w:ind w:left="1080" w:hanging="360"/>
      </w:pPr>
      <w:rPr>
        <w:rFonts w:ascii="Symbol" w:eastAsiaTheme="minorHAnsi" w:hAnsi="Symbol"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2A5B13A1"/>
    <w:multiLevelType w:val="hybridMultilevel"/>
    <w:tmpl w:val="FD66E5BE"/>
    <w:lvl w:ilvl="0" w:tplc="70C804FC">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9E2465A"/>
    <w:multiLevelType w:val="hybridMultilevel"/>
    <w:tmpl w:val="697A0010"/>
    <w:lvl w:ilvl="0" w:tplc="70C804FC">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F880949"/>
    <w:multiLevelType w:val="hybridMultilevel"/>
    <w:tmpl w:val="CA0CD75A"/>
    <w:lvl w:ilvl="0" w:tplc="040C0001">
      <w:start w:val="1"/>
      <w:numFmt w:val="bullet"/>
      <w:lvlText w:val=""/>
      <w:lvlJc w:val="left"/>
      <w:pPr>
        <w:tabs>
          <w:tab w:val="num" w:pos="1440"/>
        </w:tabs>
        <w:ind w:left="1440" w:hanging="360"/>
      </w:pPr>
      <w:rPr>
        <w:rFonts w:ascii="Symbol" w:hAnsi="Symbol" w:hint="default"/>
      </w:rPr>
    </w:lvl>
    <w:lvl w:ilvl="1" w:tplc="040C000B">
      <w:start w:val="1"/>
      <w:numFmt w:val="bullet"/>
      <w:lvlText w:val=""/>
      <w:lvlJc w:val="left"/>
      <w:pPr>
        <w:tabs>
          <w:tab w:val="num" w:pos="720"/>
        </w:tabs>
        <w:ind w:left="720" w:hanging="360"/>
      </w:pPr>
      <w:rPr>
        <w:rFonts w:ascii="Wingdings" w:hAnsi="Wingdings" w:hint="default"/>
      </w:rPr>
    </w:lvl>
    <w:lvl w:ilvl="2" w:tplc="040C0005">
      <w:start w:val="1"/>
      <w:numFmt w:val="bullet"/>
      <w:lvlText w:val=""/>
      <w:lvlJc w:val="left"/>
      <w:pPr>
        <w:tabs>
          <w:tab w:val="num" w:pos="1440"/>
        </w:tabs>
        <w:ind w:left="1440" w:hanging="360"/>
      </w:pPr>
      <w:rPr>
        <w:rFonts w:ascii="Wingdings" w:hAnsi="Wingdings" w:hint="default"/>
      </w:r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4">
    <w:nsid w:val="417205F5"/>
    <w:multiLevelType w:val="hybridMultilevel"/>
    <w:tmpl w:val="3D52F164"/>
    <w:lvl w:ilvl="0" w:tplc="3ABE0C72">
      <w:numFmt w:val="bullet"/>
      <w:lvlText w:val="-"/>
      <w:lvlJc w:val="left"/>
      <w:pPr>
        <w:ind w:left="1353" w:hanging="360"/>
      </w:pPr>
      <w:rPr>
        <w:rFonts w:ascii="Times New Roman" w:eastAsiaTheme="minorHAnsi" w:hAnsi="Times New Roman" w:cs="Times New Roman" w:hint="default"/>
      </w:rPr>
    </w:lvl>
    <w:lvl w:ilvl="1" w:tplc="2C9E2FAC">
      <w:numFmt w:val="bullet"/>
      <w:lvlText w:val=""/>
      <w:lvlJc w:val="left"/>
      <w:pPr>
        <w:ind w:left="2448" w:hanging="375"/>
      </w:pPr>
      <w:rPr>
        <w:rFonts w:ascii="Wingdings" w:eastAsiaTheme="minorHAnsi" w:hAnsi="Wingdings" w:cs="Arial"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5">
    <w:nsid w:val="41AC2E4C"/>
    <w:multiLevelType w:val="hybridMultilevel"/>
    <w:tmpl w:val="FB76A8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4041931"/>
    <w:multiLevelType w:val="hybridMultilevel"/>
    <w:tmpl w:val="2AC08A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5DC4F75"/>
    <w:multiLevelType w:val="hybridMultilevel"/>
    <w:tmpl w:val="43A0CE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8AC39CB"/>
    <w:multiLevelType w:val="hybridMultilevel"/>
    <w:tmpl w:val="E52691E6"/>
    <w:lvl w:ilvl="0" w:tplc="70C804FC">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99D4695"/>
    <w:multiLevelType w:val="hybridMultilevel"/>
    <w:tmpl w:val="D71267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D5E4263"/>
    <w:multiLevelType w:val="hybridMultilevel"/>
    <w:tmpl w:val="1108A33E"/>
    <w:lvl w:ilvl="0" w:tplc="040C0001">
      <w:start w:val="1"/>
      <w:numFmt w:val="bullet"/>
      <w:lvlText w:val=""/>
      <w:lvlJc w:val="left"/>
      <w:pPr>
        <w:tabs>
          <w:tab w:val="num" w:pos="360"/>
        </w:tabs>
        <w:ind w:left="360" w:hanging="360"/>
      </w:pPr>
      <w:rPr>
        <w:rFonts w:ascii="Symbol" w:hAnsi="Symbol" w:hint="default"/>
      </w:rPr>
    </w:lvl>
    <w:lvl w:ilvl="1" w:tplc="040C000B">
      <w:start w:val="1"/>
      <w:numFmt w:val="bullet"/>
      <w:lvlText w:val=""/>
      <w:lvlJc w:val="left"/>
      <w:pPr>
        <w:tabs>
          <w:tab w:val="num" w:pos="720"/>
        </w:tabs>
        <w:ind w:left="720" w:hanging="360"/>
      </w:pPr>
      <w:rPr>
        <w:rFonts w:ascii="Wingdings" w:hAnsi="Wingdings" w:hint="default"/>
      </w:rPr>
    </w:lvl>
    <w:lvl w:ilvl="2" w:tplc="040C0005">
      <w:start w:val="1"/>
      <w:numFmt w:val="bullet"/>
      <w:lvlText w:val=""/>
      <w:lvlJc w:val="left"/>
      <w:pPr>
        <w:tabs>
          <w:tab w:val="num" w:pos="1440"/>
        </w:tabs>
        <w:ind w:left="1440" w:hanging="360"/>
      </w:pPr>
      <w:rPr>
        <w:rFonts w:ascii="Wingdings" w:hAnsi="Wingdings" w:hint="default"/>
      </w:rPr>
    </w:lvl>
    <w:lvl w:ilvl="3" w:tplc="040C0001">
      <w:start w:val="1"/>
      <w:numFmt w:val="bullet"/>
      <w:lvlText w:val=""/>
      <w:lvlJc w:val="left"/>
      <w:pPr>
        <w:tabs>
          <w:tab w:val="num" w:pos="2160"/>
        </w:tabs>
        <w:ind w:left="2160" w:hanging="360"/>
      </w:pPr>
      <w:rPr>
        <w:rFonts w:ascii="Symbol" w:hAnsi="Symbol" w:hint="default"/>
      </w:r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1">
    <w:nsid w:val="4EEC6EEF"/>
    <w:multiLevelType w:val="hybridMultilevel"/>
    <w:tmpl w:val="3FE80400"/>
    <w:lvl w:ilvl="0" w:tplc="70C804FC">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FAE1B31"/>
    <w:multiLevelType w:val="hybridMultilevel"/>
    <w:tmpl w:val="B2C23DDA"/>
    <w:lvl w:ilvl="0" w:tplc="F7C839EE">
      <w:numFmt w:val="bullet"/>
      <w:lvlText w:val="-"/>
      <w:lvlJc w:val="left"/>
      <w:pPr>
        <w:ind w:left="720" w:hanging="360"/>
      </w:pPr>
      <w:rPr>
        <w:rFonts w:ascii="Times New Roman" w:eastAsiaTheme="minorHAnsi"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2277060"/>
    <w:multiLevelType w:val="hybridMultilevel"/>
    <w:tmpl w:val="F17CAEEE"/>
    <w:lvl w:ilvl="0" w:tplc="D33AFA2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nsid w:val="529146E0"/>
    <w:multiLevelType w:val="hybridMultilevel"/>
    <w:tmpl w:val="EC5ADB04"/>
    <w:lvl w:ilvl="0" w:tplc="040C0001">
      <w:start w:val="1"/>
      <w:numFmt w:val="bullet"/>
      <w:lvlText w:val=""/>
      <w:lvlJc w:val="left"/>
      <w:pPr>
        <w:tabs>
          <w:tab w:val="num" w:pos="1776"/>
        </w:tabs>
        <w:ind w:left="1776" w:hanging="360"/>
      </w:pPr>
      <w:rPr>
        <w:rFonts w:ascii="Symbol" w:hAnsi="Symbol" w:hint="default"/>
      </w:rPr>
    </w:lvl>
    <w:lvl w:ilvl="1" w:tplc="3ABE0C72">
      <w:numFmt w:val="bullet"/>
      <w:lvlText w:val="-"/>
      <w:lvlJc w:val="left"/>
      <w:pPr>
        <w:ind w:left="2496" w:hanging="360"/>
      </w:pPr>
      <w:rPr>
        <w:rFonts w:ascii="Times New Roman" w:eastAsiaTheme="minorHAnsi" w:hAnsi="Times New Roman" w:cs="Times New Roman" w:hint="default"/>
      </w:rPr>
    </w:lvl>
    <w:lvl w:ilvl="2" w:tplc="040C0005">
      <w:start w:val="1"/>
      <w:numFmt w:val="bullet"/>
      <w:lvlText w:val=""/>
      <w:lvlJc w:val="left"/>
      <w:pPr>
        <w:ind w:left="3216" w:hanging="360"/>
      </w:pPr>
      <w:rPr>
        <w:rFonts w:ascii="Wingdings" w:hAnsi="Wingdings" w:hint="default"/>
      </w:rPr>
    </w:lvl>
    <w:lvl w:ilvl="3" w:tplc="040C0001">
      <w:start w:val="1"/>
      <w:numFmt w:val="bullet"/>
      <w:lvlText w:val=""/>
      <w:lvlJc w:val="left"/>
      <w:pPr>
        <w:ind w:left="3936" w:hanging="360"/>
      </w:pPr>
      <w:rPr>
        <w:rFonts w:ascii="Symbol" w:hAnsi="Symbol" w:hint="default"/>
      </w:r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5">
    <w:nsid w:val="57A34AF4"/>
    <w:multiLevelType w:val="hybridMultilevel"/>
    <w:tmpl w:val="9C840D02"/>
    <w:lvl w:ilvl="0" w:tplc="040C0001">
      <w:start w:val="1"/>
      <w:numFmt w:val="bullet"/>
      <w:lvlText w:val=""/>
      <w:lvlJc w:val="left"/>
      <w:pPr>
        <w:tabs>
          <w:tab w:val="num" w:pos="1353"/>
        </w:tabs>
        <w:ind w:left="1353" w:hanging="360"/>
      </w:pPr>
      <w:rPr>
        <w:rFonts w:ascii="Symbol" w:hAnsi="Symbol" w:hint="default"/>
      </w:rPr>
    </w:lvl>
    <w:lvl w:ilvl="1" w:tplc="3ABE0C72">
      <w:numFmt w:val="bullet"/>
      <w:lvlText w:val="-"/>
      <w:lvlJc w:val="left"/>
      <w:pPr>
        <w:tabs>
          <w:tab w:val="num" w:pos="2496"/>
        </w:tabs>
        <w:ind w:left="2496" w:hanging="360"/>
      </w:pPr>
      <w:rPr>
        <w:rFonts w:ascii="Times New Roman" w:eastAsiaTheme="minorHAnsi" w:hAnsi="Times New Roman" w:cs="Times New Roman" w:hint="default"/>
      </w:rPr>
    </w:lvl>
    <w:lvl w:ilvl="2" w:tplc="040C000B">
      <w:start w:val="1"/>
      <w:numFmt w:val="bullet"/>
      <w:lvlText w:val=""/>
      <w:lvlJc w:val="left"/>
      <w:pPr>
        <w:tabs>
          <w:tab w:val="num" w:pos="1353"/>
        </w:tabs>
        <w:ind w:left="1353" w:hanging="360"/>
      </w:pPr>
      <w:rPr>
        <w:rFonts w:ascii="Wingdings" w:hAnsi="Wingdings" w:hint="default"/>
      </w:r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6">
    <w:nsid w:val="58527B86"/>
    <w:multiLevelType w:val="hybridMultilevel"/>
    <w:tmpl w:val="849850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8A04B24"/>
    <w:multiLevelType w:val="hybridMultilevel"/>
    <w:tmpl w:val="03D2D5C0"/>
    <w:lvl w:ilvl="0" w:tplc="040C0001">
      <w:start w:val="1"/>
      <w:numFmt w:val="bullet"/>
      <w:lvlText w:val=""/>
      <w:lvlJc w:val="left"/>
      <w:pPr>
        <w:ind w:left="1778" w:hanging="360"/>
      </w:pPr>
      <w:rPr>
        <w:rFonts w:ascii="Symbol" w:hAnsi="Symbol" w:hint="default"/>
      </w:rPr>
    </w:lvl>
    <w:lvl w:ilvl="1" w:tplc="3ABE0C72">
      <w:numFmt w:val="bullet"/>
      <w:lvlText w:val="-"/>
      <w:lvlJc w:val="left"/>
      <w:pPr>
        <w:ind w:left="2498" w:hanging="360"/>
      </w:pPr>
      <w:rPr>
        <w:rFonts w:ascii="Times New Roman" w:eastAsiaTheme="minorHAnsi" w:hAnsi="Times New Roman" w:cs="Times New Roman" w:hint="default"/>
      </w:rPr>
    </w:lvl>
    <w:lvl w:ilvl="2" w:tplc="040C0001">
      <w:start w:val="1"/>
      <w:numFmt w:val="bullet"/>
      <w:lvlText w:val=""/>
      <w:lvlJc w:val="left"/>
      <w:pPr>
        <w:tabs>
          <w:tab w:val="num" w:pos="1800"/>
        </w:tabs>
        <w:ind w:left="1800" w:hanging="360"/>
      </w:pPr>
      <w:rPr>
        <w:rFonts w:ascii="Symbol" w:hAnsi="Symbol" w:hint="default"/>
      </w:rPr>
    </w:lvl>
    <w:lvl w:ilvl="3" w:tplc="040C0001">
      <w:start w:val="1"/>
      <w:numFmt w:val="bullet"/>
      <w:lvlText w:val=""/>
      <w:lvlJc w:val="left"/>
      <w:pPr>
        <w:ind w:left="2520" w:hanging="360"/>
      </w:pPr>
      <w:rPr>
        <w:rFonts w:ascii="Symbol" w:hAnsi="Symbol" w:hint="default"/>
      </w:r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8">
    <w:nsid w:val="5B145F08"/>
    <w:multiLevelType w:val="hybridMultilevel"/>
    <w:tmpl w:val="4062461A"/>
    <w:lvl w:ilvl="0" w:tplc="114A8442">
      <w:numFmt w:val="bullet"/>
      <w:lvlText w:val="-"/>
      <w:lvlJc w:val="left"/>
      <w:pPr>
        <w:ind w:left="1065" w:hanging="360"/>
      </w:pPr>
      <w:rPr>
        <w:rFonts w:ascii="Times New Roman" w:eastAsiaTheme="minorHAnsi" w:hAnsi="Times New Roman"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9">
    <w:nsid w:val="5C9F165F"/>
    <w:multiLevelType w:val="hybridMultilevel"/>
    <w:tmpl w:val="E878F4FE"/>
    <w:lvl w:ilvl="0" w:tplc="70C804FC">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E774A7F"/>
    <w:multiLevelType w:val="hybridMultilevel"/>
    <w:tmpl w:val="A18E2BAA"/>
    <w:lvl w:ilvl="0" w:tplc="70C804FC">
      <w:numFmt w:val="bullet"/>
      <w:lvlText w:val=""/>
      <w:lvlJc w:val="left"/>
      <w:pPr>
        <w:ind w:left="720" w:hanging="360"/>
      </w:pPr>
      <w:rPr>
        <w:rFonts w:ascii="Wingdings" w:eastAsiaTheme="minorHAnsi" w:hAnsi="Wingdings" w:cs="Arial" w:hint="default"/>
      </w:rPr>
    </w:lvl>
    <w:lvl w:ilvl="1" w:tplc="70C804FC">
      <w:numFmt w:val="bullet"/>
      <w:lvlText w:val=""/>
      <w:lvlJc w:val="left"/>
      <w:pPr>
        <w:ind w:left="1440" w:hanging="360"/>
      </w:pPr>
      <w:rPr>
        <w:rFonts w:ascii="Wingdings" w:eastAsiaTheme="minorHAnsi" w:hAnsi="Wingdings"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261642F"/>
    <w:multiLevelType w:val="hybridMultilevel"/>
    <w:tmpl w:val="44D89DE0"/>
    <w:lvl w:ilvl="0" w:tplc="040C0001">
      <w:start w:val="1"/>
      <w:numFmt w:val="bullet"/>
      <w:lvlText w:val=""/>
      <w:lvlJc w:val="left"/>
      <w:pPr>
        <w:ind w:left="1778" w:hanging="360"/>
      </w:pPr>
      <w:rPr>
        <w:rFonts w:ascii="Symbol" w:hAnsi="Symbol" w:hint="default"/>
      </w:rPr>
    </w:lvl>
    <w:lvl w:ilvl="1" w:tplc="3ABE0C72">
      <w:numFmt w:val="bullet"/>
      <w:lvlText w:val="-"/>
      <w:lvlJc w:val="left"/>
      <w:pPr>
        <w:ind w:left="2498" w:hanging="360"/>
      </w:pPr>
      <w:rPr>
        <w:rFonts w:ascii="Times New Roman" w:eastAsiaTheme="minorHAnsi" w:hAnsi="Times New Roman" w:cs="Times New Roman" w:hint="default"/>
      </w:rPr>
    </w:lvl>
    <w:lvl w:ilvl="2" w:tplc="040C0001">
      <w:start w:val="1"/>
      <w:numFmt w:val="bullet"/>
      <w:lvlText w:val=""/>
      <w:lvlJc w:val="left"/>
      <w:pPr>
        <w:tabs>
          <w:tab w:val="num" w:pos="1800"/>
        </w:tabs>
        <w:ind w:left="1800" w:hanging="360"/>
      </w:pPr>
      <w:rPr>
        <w:rFonts w:ascii="Symbol" w:hAnsi="Symbol" w:hint="default"/>
      </w:rPr>
    </w:lvl>
    <w:lvl w:ilvl="3" w:tplc="040C0001">
      <w:start w:val="1"/>
      <w:numFmt w:val="bullet"/>
      <w:lvlText w:val=""/>
      <w:lvlJc w:val="left"/>
      <w:pPr>
        <w:ind w:left="2520" w:hanging="360"/>
      </w:pPr>
      <w:rPr>
        <w:rFonts w:ascii="Symbol" w:hAnsi="Symbol" w:hint="default"/>
      </w:r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2">
    <w:nsid w:val="64544175"/>
    <w:multiLevelType w:val="hybridMultilevel"/>
    <w:tmpl w:val="B84E0452"/>
    <w:lvl w:ilvl="0" w:tplc="040C0001">
      <w:start w:val="1"/>
      <w:numFmt w:val="bullet"/>
      <w:lvlText w:val=""/>
      <w:lvlJc w:val="left"/>
      <w:pPr>
        <w:tabs>
          <w:tab w:val="num" w:pos="1353"/>
        </w:tabs>
        <w:ind w:left="1353" w:hanging="360"/>
      </w:pPr>
      <w:rPr>
        <w:rFonts w:ascii="Symbol" w:hAnsi="Symbol" w:hint="default"/>
      </w:rPr>
    </w:lvl>
    <w:lvl w:ilvl="1" w:tplc="3ABE0C72">
      <w:numFmt w:val="bullet"/>
      <w:lvlText w:val="-"/>
      <w:lvlJc w:val="left"/>
      <w:pPr>
        <w:tabs>
          <w:tab w:val="num" w:pos="2496"/>
        </w:tabs>
        <w:ind w:left="2496" w:hanging="360"/>
      </w:pPr>
      <w:rPr>
        <w:rFonts w:ascii="Times New Roman" w:eastAsiaTheme="minorHAnsi" w:hAnsi="Times New Roman" w:cs="Times New Roman" w:hint="default"/>
      </w:rPr>
    </w:lvl>
    <w:lvl w:ilvl="2" w:tplc="3ABE0C72">
      <w:numFmt w:val="bullet"/>
      <w:lvlText w:val="-"/>
      <w:lvlJc w:val="left"/>
      <w:pPr>
        <w:tabs>
          <w:tab w:val="num" w:pos="1353"/>
        </w:tabs>
        <w:ind w:left="1353" w:hanging="360"/>
      </w:pPr>
      <w:rPr>
        <w:rFonts w:ascii="Times New Roman" w:eastAsiaTheme="minorHAnsi" w:hAnsi="Times New Roman" w:cs="Times New Roman" w:hint="default"/>
      </w:r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3">
    <w:nsid w:val="697A4855"/>
    <w:multiLevelType w:val="hybridMultilevel"/>
    <w:tmpl w:val="86FA8598"/>
    <w:lvl w:ilvl="0" w:tplc="F62A6F3A">
      <w:numFmt w:val="bullet"/>
      <w:lvlText w:val=""/>
      <w:lvlJc w:val="left"/>
      <w:pPr>
        <w:ind w:left="1637"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EE941DA"/>
    <w:multiLevelType w:val="hybridMultilevel"/>
    <w:tmpl w:val="266AF650"/>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B">
      <w:start w:val="1"/>
      <w:numFmt w:val="bullet"/>
      <w:lvlText w:val=""/>
      <w:lvlJc w:val="left"/>
      <w:pPr>
        <w:tabs>
          <w:tab w:val="num" w:pos="1778"/>
        </w:tabs>
        <w:ind w:left="1778" w:hanging="360"/>
      </w:pPr>
      <w:rPr>
        <w:rFonts w:ascii="Wingdings" w:hAnsi="Wingdings" w:hint="default"/>
      </w:r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5">
    <w:nsid w:val="6F3A422A"/>
    <w:multiLevelType w:val="hybridMultilevel"/>
    <w:tmpl w:val="E5B887EA"/>
    <w:lvl w:ilvl="0" w:tplc="F7C839EE">
      <w:numFmt w:val="bullet"/>
      <w:lvlText w:val="-"/>
      <w:lvlJc w:val="left"/>
      <w:pPr>
        <w:ind w:left="1070" w:hanging="360"/>
      </w:pPr>
      <w:rPr>
        <w:rFonts w:ascii="Times New Roman" w:eastAsiaTheme="minorHAnsi" w:hAnsi="Times New Roman" w:cs="Times New Roman" w:hint="default"/>
        <w:color w:val="auto"/>
      </w:rPr>
    </w:lvl>
    <w:lvl w:ilvl="1" w:tplc="040C0001">
      <w:start w:val="1"/>
      <w:numFmt w:val="bullet"/>
      <w:lvlText w:val=""/>
      <w:lvlJc w:val="left"/>
      <w:pPr>
        <w:ind w:left="1785" w:hanging="360"/>
      </w:pPr>
      <w:rPr>
        <w:rFonts w:ascii="Symbol" w:hAnsi="Symbol"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6">
    <w:nsid w:val="6F4C7556"/>
    <w:multiLevelType w:val="hybridMultilevel"/>
    <w:tmpl w:val="E4CAA5DA"/>
    <w:lvl w:ilvl="0" w:tplc="040C000B">
      <w:start w:val="1"/>
      <w:numFmt w:val="bullet"/>
      <w:lvlText w:val=""/>
      <w:lvlJc w:val="left"/>
      <w:pPr>
        <w:tabs>
          <w:tab w:val="num" w:pos="720"/>
        </w:tabs>
        <w:ind w:left="720" w:hanging="360"/>
      </w:pPr>
      <w:rPr>
        <w:rFonts w:ascii="Wingdings" w:hAnsi="Wingdings" w:hint="default"/>
      </w:rPr>
    </w:lvl>
    <w:lvl w:ilvl="1" w:tplc="040C0001">
      <w:start w:val="1"/>
      <w:numFmt w:val="bullet"/>
      <w:lvlText w:val=""/>
      <w:lvlJc w:val="left"/>
      <w:pPr>
        <w:tabs>
          <w:tab w:val="num" w:pos="1440"/>
        </w:tabs>
        <w:ind w:left="1440" w:hanging="360"/>
      </w:pPr>
      <w:rPr>
        <w:rFonts w:ascii="Symbol" w:hAnsi="Symbol"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7">
    <w:nsid w:val="74790A85"/>
    <w:multiLevelType w:val="hybridMultilevel"/>
    <w:tmpl w:val="600AF5BE"/>
    <w:lvl w:ilvl="0" w:tplc="70C804FC">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64045CA"/>
    <w:multiLevelType w:val="hybridMultilevel"/>
    <w:tmpl w:val="79481C04"/>
    <w:lvl w:ilvl="0" w:tplc="040C0001">
      <w:start w:val="1"/>
      <w:numFmt w:val="bullet"/>
      <w:lvlText w:val=""/>
      <w:lvlJc w:val="left"/>
      <w:pPr>
        <w:ind w:left="1353" w:hanging="360"/>
      </w:pPr>
      <w:rPr>
        <w:rFonts w:ascii="Symbol" w:hAnsi="Symbol" w:hint="default"/>
        <w:color w:val="auto"/>
      </w:rPr>
    </w:lvl>
    <w:lvl w:ilvl="1" w:tplc="F7C839EE">
      <w:numFmt w:val="bullet"/>
      <w:lvlText w:val="-"/>
      <w:lvlJc w:val="left"/>
      <w:pPr>
        <w:ind w:left="360" w:hanging="360"/>
      </w:pPr>
      <w:rPr>
        <w:rFonts w:ascii="Times New Roman" w:eastAsiaTheme="minorHAnsi" w:hAnsi="Times New Roman" w:cs="Times New Roman" w:hint="default"/>
        <w:color w:val="auto"/>
      </w:rPr>
    </w:lvl>
    <w:lvl w:ilvl="2" w:tplc="F7C839EE">
      <w:numFmt w:val="bullet"/>
      <w:lvlText w:val="-"/>
      <w:lvlJc w:val="left"/>
      <w:pPr>
        <w:ind w:left="3216" w:hanging="360"/>
      </w:pPr>
      <w:rPr>
        <w:rFonts w:ascii="Times New Roman" w:eastAsiaTheme="minorHAnsi" w:hAnsi="Times New Roman" w:cs="Times New Roman" w:hint="default"/>
        <w:color w:val="auto"/>
      </w:rPr>
    </w:lvl>
    <w:lvl w:ilvl="3" w:tplc="F7C839EE">
      <w:numFmt w:val="bullet"/>
      <w:lvlText w:val="-"/>
      <w:lvlJc w:val="left"/>
      <w:pPr>
        <w:tabs>
          <w:tab w:val="num" w:pos="3746"/>
        </w:tabs>
        <w:ind w:left="3746" w:hanging="170"/>
      </w:pPr>
      <w:rPr>
        <w:rFonts w:ascii="Times New Roman" w:eastAsiaTheme="minorHAnsi" w:hAnsi="Times New Roman" w:cs="Times New Roman" w:hint="default"/>
        <w:color w:val="auto"/>
      </w:rPr>
    </w:lvl>
    <w:lvl w:ilvl="4" w:tplc="040C0001">
      <w:start w:val="1"/>
      <w:numFmt w:val="bullet"/>
      <w:lvlText w:val=""/>
      <w:lvlJc w:val="left"/>
      <w:pPr>
        <w:tabs>
          <w:tab w:val="num" w:pos="1353"/>
        </w:tabs>
        <w:ind w:left="1353" w:hanging="360"/>
      </w:pPr>
      <w:rPr>
        <w:rFonts w:ascii="Symbol" w:hAnsi="Symbol" w:hint="default"/>
        <w:color w:val="auto"/>
      </w:r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9">
    <w:nsid w:val="76E3448E"/>
    <w:multiLevelType w:val="hybridMultilevel"/>
    <w:tmpl w:val="9BC8D33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73E5AEA"/>
    <w:multiLevelType w:val="hybridMultilevel"/>
    <w:tmpl w:val="00DA2768"/>
    <w:lvl w:ilvl="0" w:tplc="F7C839EE">
      <w:numFmt w:val="bullet"/>
      <w:lvlText w:val="-"/>
      <w:lvlJc w:val="left"/>
      <w:pPr>
        <w:ind w:left="720" w:hanging="360"/>
      </w:pPr>
      <w:rPr>
        <w:rFonts w:ascii="Times New Roman" w:eastAsiaTheme="minorHAnsi"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9C123B7"/>
    <w:multiLevelType w:val="hybridMultilevel"/>
    <w:tmpl w:val="FA006B4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BAA05E6"/>
    <w:multiLevelType w:val="hybridMultilevel"/>
    <w:tmpl w:val="F1504A58"/>
    <w:lvl w:ilvl="0" w:tplc="70C804FC">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BC50937"/>
    <w:multiLevelType w:val="hybridMultilevel"/>
    <w:tmpl w:val="4176A1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EC5319D"/>
    <w:multiLevelType w:val="hybridMultilevel"/>
    <w:tmpl w:val="4606A6EA"/>
    <w:lvl w:ilvl="0" w:tplc="040C0001">
      <w:start w:val="1"/>
      <w:numFmt w:val="bullet"/>
      <w:lvlText w:val=""/>
      <w:lvlJc w:val="left"/>
      <w:pPr>
        <w:tabs>
          <w:tab w:val="num" w:pos="1440"/>
        </w:tabs>
        <w:ind w:left="1440" w:hanging="360"/>
      </w:pPr>
      <w:rPr>
        <w:rFonts w:ascii="Symbol" w:hAnsi="Symbol" w:hint="default"/>
      </w:rPr>
    </w:lvl>
    <w:lvl w:ilvl="1" w:tplc="040C000B">
      <w:start w:val="1"/>
      <w:numFmt w:val="bullet"/>
      <w:lvlText w:val=""/>
      <w:lvlJc w:val="left"/>
      <w:pPr>
        <w:tabs>
          <w:tab w:val="num" w:pos="720"/>
        </w:tabs>
        <w:ind w:left="720" w:hanging="360"/>
      </w:pPr>
      <w:rPr>
        <w:rFonts w:ascii="Wingdings" w:hAnsi="Wingdings" w:hint="default"/>
      </w:rPr>
    </w:lvl>
    <w:lvl w:ilvl="2" w:tplc="040C0005">
      <w:start w:val="1"/>
      <w:numFmt w:val="bullet"/>
      <w:lvlText w:val=""/>
      <w:lvlJc w:val="left"/>
      <w:pPr>
        <w:tabs>
          <w:tab w:val="num" w:pos="1440"/>
        </w:tabs>
        <w:ind w:left="1440" w:hanging="360"/>
      </w:pPr>
      <w:rPr>
        <w:rFonts w:ascii="Wingdings" w:hAnsi="Wingdings" w:hint="default"/>
      </w:r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abstractNumId w:val="35"/>
  </w:num>
  <w:num w:numId="2">
    <w:abstractNumId w:val="33"/>
  </w:num>
  <w:num w:numId="3">
    <w:abstractNumId w:val="41"/>
  </w:num>
  <w:num w:numId="4">
    <w:abstractNumId w:val="23"/>
  </w:num>
  <w:num w:numId="5">
    <w:abstractNumId w:val="10"/>
  </w:num>
  <w:num w:numId="6">
    <w:abstractNumId w:val="28"/>
  </w:num>
  <w:num w:numId="7">
    <w:abstractNumId w:val="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3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num>
  <w:num w:numId="13">
    <w:abstractNumId w:val="27"/>
  </w:num>
  <w:num w:numId="14">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38"/>
  </w:num>
  <w:num w:numId="17">
    <w:abstractNumId w:val="14"/>
  </w:num>
  <w:num w:numId="18">
    <w:abstractNumId w:val="5"/>
  </w:num>
  <w:num w:numId="19">
    <w:abstractNumId w:val="32"/>
  </w:num>
  <w:num w:numId="20">
    <w:abstractNumId w:val="0"/>
  </w:num>
  <w:num w:numId="21">
    <w:abstractNumId w:val="26"/>
  </w:num>
  <w:num w:numId="22">
    <w:abstractNumId w:val="11"/>
  </w:num>
  <w:num w:numId="23">
    <w:abstractNumId w:val="43"/>
  </w:num>
  <w:num w:numId="24">
    <w:abstractNumId w:val="17"/>
  </w:num>
  <w:num w:numId="25">
    <w:abstractNumId w:val="8"/>
  </w:num>
  <w:num w:numId="26">
    <w:abstractNumId w:val="3"/>
  </w:num>
  <w:num w:numId="27">
    <w:abstractNumId w:val="15"/>
  </w:num>
  <w:num w:numId="28">
    <w:abstractNumId w:val="2"/>
  </w:num>
  <w:num w:numId="29">
    <w:abstractNumId w:val="22"/>
  </w:num>
  <w:num w:numId="30">
    <w:abstractNumId w:val="40"/>
  </w:num>
  <w:num w:numId="31">
    <w:abstractNumId w:val="21"/>
  </w:num>
  <w:num w:numId="32">
    <w:abstractNumId w:val="30"/>
  </w:num>
  <w:num w:numId="33">
    <w:abstractNumId w:val="29"/>
  </w:num>
  <w:num w:numId="34">
    <w:abstractNumId w:val="12"/>
  </w:num>
  <w:num w:numId="35">
    <w:abstractNumId w:val="18"/>
  </w:num>
  <w:num w:numId="36">
    <w:abstractNumId w:val="7"/>
  </w:num>
  <w:num w:numId="37">
    <w:abstractNumId w:val="37"/>
  </w:num>
  <w:num w:numId="38">
    <w:abstractNumId w:val="42"/>
  </w:num>
  <w:num w:numId="39">
    <w:abstractNumId w:val="9"/>
  </w:num>
  <w:num w:numId="40">
    <w:abstractNumId w:val="19"/>
  </w:num>
  <w:num w:numId="41">
    <w:abstractNumId w:val="39"/>
  </w:num>
  <w:num w:numId="42">
    <w:abstractNumId w:val="4"/>
  </w:num>
  <w:num w:numId="43">
    <w:abstractNumId w:val="6"/>
  </w:num>
  <w:num w:numId="44">
    <w:abstractNumId w:val="16"/>
  </w:num>
  <w:num w:numId="45">
    <w:abstractNumId w:val="1"/>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proofState w:spelling="clean" w:grammar="clean"/>
  <w:defaultTabStop w:val="708"/>
  <w:hyphenationZone w:val="425"/>
  <w:drawingGridHorizontalSpacing w:val="110"/>
  <w:displayHorizontalDrawingGridEvery w:val="2"/>
  <w:characterSpacingControl w:val="doNotCompress"/>
  <w:hdrShapeDefaults>
    <o:shapedefaults v:ext="edit" spidmax="46081"/>
  </w:hdrShapeDefaults>
  <w:footnotePr>
    <w:footnote w:id="-1"/>
    <w:footnote w:id="0"/>
  </w:footnotePr>
  <w:endnotePr>
    <w:endnote w:id="-1"/>
    <w:endnote w:id="0"/>
  </w:endnotePr>
  <w:compat/>
  <w:rsids>
    <w:rsidRoot w:val="00EA5F35"/>
    <w:rsid w:val="0000069B"/>
    <w:rsid w:val="000054B3"/>
    <w:rsid w:val="00005C5F"/>
    <w:rsid w:val="00007AF9"/>
    <w:rsid w:val="0001393D"/>
    <w:rsid w:val="000320B4"/>
    <w:rsid w:val="000338EC"/>
    <w:rsid w:val="00036B26"/>
    <w:rsid w:val="000462B2"/>
    <w:rsid w:val="00084F09"/>
    <w:rsid w:val="00091005"/>
    <w:rsid w:val="000A75E8"/>
    <w:rsid w:val="000A77E3"/>
    <w:rsid w:val="000B7FA1"/>
    <w:rsid w:val="000C277D"/>
    <w:rsid w:val="000D6A06"/>
    <w:rsid w:val="00100C49"/>
    <w:rsid w:val="00102440"/>
    <w:rsid w:val="001137F4"/>
    <w:rsid w:val="00126E73"/>
    <w:rsid w:val="0013126D"/>
    <w:rsid w:val="00143618"/>
    <w:rsid w:val="00143EAD"/>
    <w:rsid w:val="00145295"/>
    <w:rsid w:val="00145B46"/>
    <w:rsid w:val="00147728"/>
    <w:rsid w:val="0015693A"/>
    <w:rsid w:val="001772D7"/>
    <w:rsid w:val="001839A5"/>
    <w:rsid w:val="00185D4A"/>
    <w:rsid w:val="001A02F9"/>
    <w:rsid w:val="001A1870"/>
    <w:rsid w:val="001B2F38"/>
    <w:rsid w:val="001B73CC"/>
    <w:rsid w:val="001C13F8"/>
    <w:rsid w:val="001C5237"/>
    <w:rsid w:val="001D3886"/>
    <w:rsid w:val="00203B1A"/>
    <w:rsid w:val="00207535"/>
    <w:rsid w:val="00216E12"/>
    <w:rsid w:val="0023043F"/>
    <w:rsid w:val="00244F16"/>
    <w:rsid w:val="002569E3"/>
    <w:rsid w:val="00261AC7"/>
    <w:rsid w:val="00261B4F"/>
    <w:rsid w:val="00261F7A"/>
    <w:rsid w:val="00282873"/>
    <w:rsid w:val="00292B22"/>
    <w:rsid w:val="0029469E"/>
    <w:rsid w:val="002968E3"/>
    <w:rsid w:val="002A02F4"/>
    <w:rsid w:val="002A037D"/>
    <w:rsid w:val="002B070B"/>
    <w:rsid w:val="002B1540"/>
    <w:rsid w:val="002B42F7"/>
    <w:rsid w:val="002C12DC"/>
    <w:rsid w:val="002F28B9"/>
    <w:rsid w:val="0030242B"/>
    <w:rsid w:val="003074EA"/>
    <w:rsid w:val="00342C1A"/>
    <w:rsid w:val="00343D91"/>
    <w:rsid w:val="00343F98"/>
    <w:rsid w:val="00347645"/>
    <w:rsid w:val="003605BF"/>
    <w:rsid w:val="00361F72"/>
    <w:rsid w:val="0037690F"/>
    <w:rsid w:val="00391153"/>
    <w:rsid w:val="0039130B"/>
    <w:rsid w:val="00391EAF"/>
    <w:rsid w:val="00394B9F"/>
    <w:rsid w:val="003952C0"/>
    <w:rsid w:val="0039623F"/>
    <w:rsid w:val="00396D3D"/>
    <w:rsid w:val="003A697B"/>
    <w:rsid w:val="003B7DF2"/>
    <w:rsid w:val="003C5373"/>
    <w:rsid w:val="003F061F"/>
    <w:rsid w:val="004153BA"/>
    <w:rsid w:val="00420868"/>
    <w:rsid w:val="00420FC6"/>
    <w:rsid w:val="00421017"/>
    <w:rsid w:val="00422997"/>
    <w:rsid w:val="00432B81"/>
    <w:rsid w:val="004371AC"/>
    <w:rsid w:val="00441F0A"/>
    <w:rsid w:val="00443454"/>
    <w:rsid w:val="0044522F"/>
    <w:rsid w:val="00447175"/>
    <w:rsid w:val="00450B7D"/>
    <w:rsid w:val="0045521C"/>
    <w:rsid w:val="00455F2A"/>
    <w:rsid w:val="00460B20"/>
    <w:rsid w:val="00465DB5"/>
    <w:rsid w:val="00467714"/>
    <w:rsid w:val="004730AC"/>
    <w:rsid w:val="00475BE4"/>
    <w:rsid w:val="00482787"/>
    <w:rsid w:val="00484703"/>
    <w:rsid w:val="00487789"/>
    <w:rsid w:val="00495F02"/>
    <w:rsid w:val="00496840"/>
    <w:rsid w:val="0049777A"/>
    <w:rsid w:val="004A41F2"/>
    <w:rsid w:val="004B281B"/>
    <w:rsid w:val="004B7BE2"/>
    <w:rsid w:val="004C2F3C"/>
    <w:rsid w:val="004C3651"/>
    <w:rsid w:val="004D38D6"/>
    <w:rsid w:val="004F0A87"/>
    <w:rsid w:val="004F121C"/>
    <w:rsid w:val="004F2408"/>
    <w:rsid w:val="004F4A23"/>
    <w:rsid w:val="004F51CC"/>
    <w:rsid w:val="004F6698"/>
    <w:rsid w:val="0051738A"/>
    <w:rsid w:val="005220D2"/>
    <w:rsid w:val="00535E30"/>
    <w:rsid w:val="00535E38"/>
    <w:rsid w:val="00546882"/>
    <w:rsid w:val="005476D2"/>
    <w:rsid w:val="0054795F"/>
    <w:rsid w:val="0055131E"/>
    <w:rsid w:val="00563AAB"/>
    <w:rsid w:val="0058019A"/>
    <w:rsid w:val="00582D57"/>
    <w:rsid w:val="00585573"/>
    <w:rsid w:val="0058699B"/>
    <w:rsid w:val="00587545"/>
    <w:rsid w:val="00587650"/>
    <w:rsid w:val="00590662"/>
    <w:rsid w:val="005919AB"/>
    <w:rsid w:val="00592FBC"/>
    <w:rsid w:val="00595E9A"/>
    <w:rsid w:val="00597F19"/>
    <w:rsid w:val="005A07A9"/>
    <w:rsid w:val="005A489E"/>
    <w:rsid w:val="005C23DD"/>
    <w:rsid w:val="005C5339"/>
    <w:rsid w:val="005C5F6F"/>
    <w:rsid w:val="005E4EE6"/>
    <w:rsid w:val="005F2A26"/>
    <w:rsid w:val="005F3885"/>
    <w:rsid w:val="005F5914"/>
    <w:rsid w:val="006010EF"/>
    <w:rsid w:val="00612A60"/>
    <w:rsid w:val="00631042"/>
    <w:rsid w:val="0063339A"/>
    <w:rsid w:val="00636F13"/>
    <w:rsid w:val="00643470"/>
    <w:rsid w:val="006511E0"/>
    <w:rsid w:val="00663097"/>
    <w:rsid w:val="006669DC"/>
    <w:rsid w:val="0067189A"/>
    <w:rsid w:val="00690B8C"/>
    <w:rsid w:val="006A6180"/>
    <w:rsid w:val="006B2427"/>
    <w:rsid w:val="006B31EF"/>
    <w:rsid w:val="006B5C43"/>
    <w:rsid w:val="006C0343"/>
    <w:rsid w:val="006C795C"/>
    <w:rsid w:val="006E7C4C"/>
    <w:rsid w:val="006F1F28"/>
    <w:rsid w:val="006F375E"/>
    <w:rsid w:val="006F55C5"/>
    <w:rsid w:val="007045DC"/>
    <w:rsid w:val="0071415D"/>
    <w:rsid w:val="007175DC"/>
    <w:rsid w:val="00734286"/>
    <w:rsid w:val="00735443"/>
    <w:rsid w:val="0074059A"/>
    <w:rsid w:val="0074229A"/>
    <w:rsid w:val="00743E69"/>
    <w:rsid w:val="00745304"/>
    <w:rsid w:val="00747609"/>
    <w:rsid w:val="0076005B"/>
    <w:rsid w:val="00762C33"/>
    <w:rsid w:val="00763555"/>
    <w:rsid w:val="00765BA6"/>
    <w:rsid w:val="007725D5"/>
    <w:rsid w:val="007822FF"/>
    <w:rsid w:val="0078513E"/>
    <w:rsid w:val="0078633A"/>
    <w:rsid w:val="007972F3"/>
    <w:rsid w:val="00797944"/>
    <w:rsid w:val="007B6EE0"/>
    <w:rsid w:val="007C3E78"/>
    <w:rsid w:val="007C498A"/>
    <w:rsid w:val="007E0BD6"/>
    <w:rsid w:val="007E514B"/>
    <w:rsid w:val="007E7A85"/>
    <w:rsid w:val="0082198A"/>
    <w:rsid w:val="00831302"/>
    <w:rsid w:val="00831553"/>
    <w:rsid w:val="00833520"/>
    <w:rsid w:val="00833ADB"/>
    <w:rsid w:val="008472FD"/>
    <w:rsid w:val="00850CBB"/>
    <w:rsid w:val="00862CC8"/>
    <w:rsid w:val="00863777"/>
    <w:rsid w:val="00867E69"/>
    <w:rsid w:val="0088171E"/>
    <w:rsid w:val="008914D2"/>
    <w:rsid w:val="00891943"/>
    <w:rsid w:val="008A123D"/>
    <w:rsid w:val="008A3B21"/>
    <w:rsid w:val="008A7090"/>
    <w:rsid w:val="008C0DA2"/>
    <w:rsid w:val="008C2E50"/>
    <w:rsid w:val="008D02EC"/>
    <w:rsid w:val="008E27EF"/>
    <w:rsid w:val="008E45E2"/>
    <w:rsid w:val="008F2150"/>
    <w:rsid w:val="0090115B"/>
    <w:rsid w:val="009041C3"/>
    <w:rsid w:val="009048F7"/>
    <w:rsid w:val="00911FEE"/>
    <w:rsid w:val="00935A83"/>
    <w:rsid w:val="00950100"/>
    <w:rsid w:val="0095510B"/>
    <w:rsid w:val="0096315D"/>
    <w:rsid w:val="00963849"/>
    <w:rsid w:val="00964C45"/>
    <w:rsid w:val="00975562"/>
    <w:rsid w:val="0098153E"/>
    <w:rsid w:val="009A52D7"/>
    <w:rsid w:val="009A6598"/>
    <w:rsid w:val="009A7BCE"/>
    <w:rsid w:val="009B2509"/>
    <w:rsid w:val="009C413D"/>
    <w:rsid w:val="009D1BCA"/>
    <w:rsid w:val="009F7038"/>
    <w:rsid w:val="00A00951"/>
    <w:rsid w:val="00A00CE7"/>
    <w:rsid w:val="00A07877"/>
    <w:rsid w:val="00A1375F"/>
    <w:rsid w:val="00A170DA"/>
    <w:rsid w:val="00A1761A"/>
    <w:rsid w:val="00A21A5A"/>
    <w:rsid w:val="00A2528B"/>
    <w:rsid w:val="00A31553"/>
    <w:rsid w:val="00A32CB4"/>
    <w:rsid w:val="00A359C5"/>
    <w:rsid w:val="00A40195"/>
    <w:rsid w:val="00A47894"/>
    <w:rsid w:val="00A54B15"/>
    <w:rsid w:val="00A63EEA"/>
    <w:rsid w:val="00A7064D"/>
    <w:rsid w:val="00A74C2D"/>
    <w:rsid w:val="00A813A3"/>
    <w:rsid w:val="00A85F07"/>
    <w:rsid w:val="00A906C1"/>
    <w:rsid w:val="00A90967"/>
    <w:rsid w:val="00A915D9"/>
    <w:rsid w:val="00A93C90"/>
    <w:rsid w:val="00A9610D"/>
    <w:rsid w:val="00AA04A8"/>
    <w:rsid w:val="00AA7D4C"/>
    <w:rsid w:val="00AB25BE"/>
    <w:rsid w:val="00AC1588"/>
    <w:rsid w:val="00AC1B60"/>
    <w:rsid w:val="00AC2D9E"/>
    <w:rsid w:val="00AD5EFF"/>
    <w:rsid w:val="00AD7AEB"/>
    <w:rsid w:val="00AE1327"/>
    <w:rsid w:val="00AF16F7"/>
    <w:rsid w:val="00AF536B"/>
    <w:rsid w:val="00AF5E9A"/>
    <w:rsid w:val="00B10F5A"/>
    <w:rsid w:val="00B21B77"/>
    <w:rsid w:val="00B2274C"/>
    <w:rsid w:val="00B377C4"/>
    <w:rsid w:val="00B43D83"/>
    <w:rsid w:val="00B46ABB"/>
    <w:rsid w:val="00B6302F"/>
    <w:rsid w:val="00B80DB7"/>
    <w:rsid w:val="00B91F71"/>
    <w:rsid w:val="00BA10AD"/>
    <w:rsid w:val="00BB17C9"/>
    <w:rsid w:val="00BC028D"/>
    <w:rsid w:val="00BC2E64"/>
    <w:rsid w:val="00BC6777"/>
    <w:rsid w:val="00BD5D69"/>
    <w:rsid w:val="00BE181B"/>
    <w:rsid w:val="00BF1547"/>
    <w:rsid w:val="00BF2518"/>
    <w:rsid w:val="00C054A6"/>
    <w:rsid w:val="00C1226A"/>
    <w:rsid w:val="00C36900"/>
    <w:rsid w:val="00C430C3"/>
    <w:rsid w:val="00C54FC9"/>
    <w:rsid w:val="00C61A7E"/>
    <w:rsid w:val="00C8038E"/>
    <w:rsid w:val="00C81A44"/>
    <w:rsid w:val="00C944FA"/>
    <w:rsid w:val="00C955A3"/>
    <w:rsid w:val="00C970A7"/>
    <w:rsid w:val="00CA6CCA"/>
    <w:rsid w:val="00CB0C3F"/>
    <w:rsid w:val="00CB27D3"/>
    <w:rsid w:val="00CB55DF"/>
    <w:rsid w:val="00CC554D"/>
    <w:rsid w:val="00CE14D1"/>
    <w:rsid w:val="00CE18DC"/>
    <w:rsid w:val="00CE7461"/>
    <w:rsid w:val="00CF3395"/>
    <w:rsid w:val="00D01142"/>
    <w:rsid w:val="00D2636C"/>
    <w:rsid w:val="00D50C06"/>
    <w:rsid w:val="00D6203D"/>
    <w:rsid w:val="00D84025"/>
    <w:rsid w:val="00D94AEC"/>
    <w:rsid w:val="00D95FEA"/>
    <w:rsid w:val="00DA27A4"/>
    <w:rsid w:val="00DB038B"/>
    <w:rsid w:val="00DB55AC"/>
    <w:rsid w:val="00DB6C9F"/>
    <w:rsid w:val="00DC6020"/>
    <w:rsid w:val="00DD0096"/>
    <w:rsid w:val="00DD06DB"/>
    <w:rsid w:val="00DD269D"/>
    <w:rsid w:val="00DD2E5C"/>
    <w:rsid w:val="00DD7292"/>
    <w:rsid w:val="00E032B9"/>
    <w:rsid w:val="00E05609"/>
    <w:rsid w:val="00E30ABB"/>
    <w:rsid w:val="00E3277E"/>
    <w:rsid w:val="00E42CB4"/>
    <w:rsid w:val="00E44002"/>
    <w:rsid w:val="00E52005"/>
    <w:rsid w:val="00E54DED"/>
    <w:rsid w:val="00E87A37"/>
    <w:rsid w:val="00EA0528"/>
    <w:rsid w:val="00EA2525"/>
    <w:rsid w:val="00EA4CF7"/>
    <w:rsid w:val="00EA5358"/>
    <w:rsid w:val="00EA5F35"/>
    <w:rsid w:val="00EB3C3F"/>
    <w:rsid w:val="00EB3E9E"/>
    <w:rsid w:val="00ED41CF"/>
    <w:rsid w:val="00ED4DA3"/>
    <w:rsid w:val="00EE5A96"/>
    <w:rsid w:val="00EE6414"/>
    <w:rsid w:val="00EF1144"/>
    <w:rsid w:val="00F02E35"/>
    <w:rsid w:val="00F21AF3"/>
    <w:rsid w:val="00F31CF0"/>
    <w:rsid w:val="00F452BE"/>
    <w:rsid w:val="00F4746F"/>
    <w:rsid w:val="00F565FA"/>
    <w:rsid w:val="00F57930"/>
    <w:rsid w:val="00F6012F"/>
    <w:rsid w:val="00F6508D"/>
    <w:rsid w:val="00F65B39"/>
    <w:rsid w:val="00F75E93"/>
    <w:rsid w:val="00F816DF"/>
    <w:rsid w:val="00F9604A"/>
    <w:rsid w:val="00FA1CE0"/>
    <w:rsid w:val="00FA55FE"/>
    <w:rsid w:val="00FB3CC2"/>
    <w:rsid w:val="00FB3EDE"/>
    <w:rsid w:val="00FB6C63"/>
    <w:rsid w:val="00FC41BF"/>
    <w:rsid w:val="00FC638F"/>
    <w:rsid w:val="00FF2C4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B60"/>
  </w:style>
  <w:style w:type="paragraph" w:styleId="Titre1">
    <w:name w:val="heading 1"/>
    <w:basedOn w:val="Normal"/>
    <w:next w:val="Normal"/>
    <w:link w:val="Titre1Car"/>
    <w:uiPriority w:val="9"/>
    <w:qFormat/>
    <w:rsid w:val="00A706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E7461"/>
    <w:pPr>
      <w:ind w:left="720"/>
      <w:contextualSpacing/>
    </w:pPr>
  </w:style>
  <w:style w:type="paragraph" w:styleId="Textedebulles">
    <w:name w:val="Balloon Text"/>
    <w:basedOn w:val="Normal"/>
    <w:link w:val="TextedebullesCar"/>
    <w:uiPriority w:val="99"/>
    <w:semiHidden/>
    <w:unhideWhenUsed/>
    <w:rsid w:val="00BC028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C028D"/>
    <w:rPr>
      <w:rFonts w:ascii="Tahoma" w:hAnsi="Tahoma" w:cs="Tahoma"/>
      <w:sz w:val="16"/>
      <w:szCs w:val="16"/>
    </w:rPr>
  </w:style>
  <w:style w:type="paragraph" w:styleId="En-tte">
    <w:name w:val="header"/>
    <w:basedOn w:val="Normal"/>
    <w:link w:val="En-tteCar"/>
    <w:uiPriority w:val="99"/>
    <w:unhideWhenUsed/>
    <w:rsid w:val="00DB55AC"/>
    <w:pPr>
      <w:tabs>
        <w:tab w:val="center" w:pos="4536"/>
        <w:tab w:val="right" w:pos="9072"/>
      </w:tabs>
      <w:spacing w:after="0" w:line="240" w:lineRule="auto"/>
    </w:pPr>
  </w:style>
  <w:style w:type="character" w:customStyle="1" w:styleId="En-tteCar">
    <w:name w:val="En-tête Car"/>
    <w:basedOn w:val="Policepardfaut"/>
    <w:link w:val="En-tte"/>
    <w:uiPriority w:val="99"/>
    <w:rsid w:val="00DB55AC"/>
  </w:style>
  <w:style w:type="paragraph" w:styleId="Pieddepage">
    <w:name w:val="footer"/>
    <w:basedOn w:val="Normal"/>
    <w:link w:val="PieddepageCar"/>
    <w:uiPriority w:val="99"/>
    <w:unhideWhenUsed/>
    <w:rsid w:val="00DB55A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B55AC"/>
  </w:style>
  <w:style w:type="paragraph" w:styleId="Citationintense">
    <w:name w:val="Intense Quote"/>
    <w:basedOn w:val="Normal"/>
    <w:next w:val="Normal"/>
    <w:link w:val="CitationintenseCar"/>
    <w:uiPriority w:val="30"/>
    <w:qFormat/>
    <w:rsid w:val="00A7064D"/>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A7064D"/>
    <w:rPr>
      <w:b/>
      <w:bCs/>
      <w:i/>
      <w:iCs/>
      <w:color w:val="4F81BD" w:themeColor="accent1"/>
    </w:rPr>
  </w:style>
  <w:style w:type="character" w:customStyle="1" w:styleId="Titre1Car">
    <w:name w:val="Titre 1 Car"/>
    <w:basedOn w:val="Policepardfaut"/>
    <w:link w:val="Titre1"/>
    <w:uiPriority w:val="9"/>
    <w:rsid w:val="00A7064D"/>
    <w:rPr>
      <w:rFonts w:asciiTheme="majorHAnsi" w:eastAsiaTheme="majorEastAsia" w:hAnsiTheme="majorHAnsi" w:cstheme="majorBidi"/>
      <w:b/>
      <w:bCs/>
      <w:color w:val="365F91" w:themeColor="accent1" w:themeShade="BF"/>
      <w:sz w:val="28"/>
      <w:szCs w:val="28"/>
    </w:rPr>
  </w:style>
  <w:style w:type="paragraph" w:styleId="Titre">
    <w:name w:val="Title"/>
    <w:basedOn w:val="Normal"/>
    <w:next w:val="Normal"/>
    <w:link w:val="TitreCar"/>
    <w:uiPriority w:val="10"/>
    <w:qFormat/>
    <w:rsid w:val="00A706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A7064D"/>
    <w:rPr>
      <w:rFonts w:asciiTheme="majorHAnsi" w:eastAsiaTheme="majorEastAsia" w:hAnsiTheme="majorHAnsi" w:cstheme="majorBidi"/>
      <w:color w:val="17365D" w:themeColor="text2" w:themeShade="BF"/>
      <w:spacing w:val="5"/>
      <w:kern w:val="28"/>
      <w:sz w:val="52"/>
      <w:szCs w:val="52"/>
    </w:rPr>
  </w:style>
  <w:style w:type="character" w:styleId="Lienhypertexte">
    <w:name w:val="Hyperlink"/>
    <w:basedOn w:val="Policepardfaut"/>
    <w:uiPriority w:val="99"/>
    <w:unhideWhenUsed/>
    <w:rsid w:val="00D01142"/>
    <w:rPr>
      <w:color w:val="0000FF" w:themeColor="hyperlink"/>
      <w:u w:val="single"/>
    </w:rPr>
  </w:style>
  <w:style w:type="paragraph" w:customStyle="1" w:styleId="Default">
    <w:name w:val="Default"/>
    <w:rsid w:val="00A31553"/>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38195241">
      <w:bodyDiv w:val="1"/>
      <w:marLeft w:val="0"/>
      <w:marRight w:val="0"/>
      <w:marTop w:val="0"/>
      <w:marBottom w:val="0"/>
      <w:divBdr>
        <w:top w:val="none" w:sz="0" w:space="0" w:color="auto"/>
        <w:left w:val="none" w:sz="0" w:space="0" w:color="auto"/>
        <w:bottom w:val="none" w:sz="0" w:space="0" w:color="auto"/>
        <w:right w:val="none" w:sz="0" w:space="0" w:color="auto"/>
      </w:divBdr>
    </w:div>
    <w:div w:id="361325962">
      <w:bodyDiv w:val="1"/>
      <w:marLeft w:val="0"/>
      <w:marRight w:val="0"/>
      <w:marTop w:val="0"/>
      <w:marBottom w:val="0"/>
      <w:divBdr>
        <w:top w:val="none" w:sz="0" w:space="0" w:color="auto"/>
        <w:left w:val="none" w:sz="0" w:space="0" w:color="auto"/>
        <w:bottom w:val="none" w:sz="0" w:space="0" w:color="auto"/>
        <w:right w:val="none" w:sz="0" w:space="0" w:color="auto"/>
      </w:divBdr>
    </w:div>
    <w:div w:id="781994342">
      <w:bodyDiv w:val="1"/>
      <w:marLeft w:val="0"/>
      <w:marRight w:val="0"/>
      <w:marTop w:val="0"/>
      <w:marBottom w:val="0"/>
      <w:divBdr>
        <w:top w:val="none" w:sz="0" w:space="0" w:color="auto"/>
        <w:left w:val="none" w:sz="0" w:space="0" w:color="auto"/>
        <w:bottom w:val="none" w:sz="0" w:space="0" w:color="auto"/>
        <w:right w:val="none" w:sz="0" w:space="0" w:color="auto"/>
      </w:divBdr>
    </w:div>
    <w:div w:id="811600982">
      <w:bodyDiv w:val="1"/>
      <w:marLeft w:val="0"/>
      <w:marRight w:val="0"/>
      <w:marTop w:val="0"/>
      <w:marBottom w:val="0"/>
      <w:divBdr>
        <w:top w:val="none" w:sz="0" w:space="0" w:color="auto"/>
        <w:left w:val="none" w:sz="0" w:space="0" w:color="auto"/>
        <w:bottom w:val="none" w:sz="0" w:space="0" w:color="auto"/>
        <w:right w:val="none" w:sz="0" w:space="0" w:color="auto"/>
      </w:divBdr>
    </w:div>
    <w:div w:id="1524635074">
      <w:bodyDiv w:val="1"/>
      <w:marLeft w:val="0"/>
      <w:marRight w:val="0"/>
      <w:marTop w:val="0"/>
      <w:marBottom w:val="0"/>
      <w:divBdr>
        <w:top w:val="none" w:sz="0" w:space="0" w:color="auto"/>
        <w:left w:val="none" w:sz="0" w:space="0" w:color="auto"/>
        <w:bottom w:val="none" w:sz="0" w:space="0" w:color="auto"/>
        <w:right w:val="none" w:sz="0" w:space="0" w:color="auto"/>
      </w:divBdr>
    </w:div>
    <w:div w:id="1762142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customXml" Target="../customXml/item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A16CB4EC39880418DEAA59E3510E1AC" ma:contentTypeVersion="0" ma:contentTypeDescription="Crée un document." ma:contentTypeScope="" ma:versionID="1b5446d6187dcbff78c80ba88a946701">
  <xsd:schema xmlns:xsd="http://www.w3.org/2001/XMLSchema" xmlns:p="http://schemas.microsoft.com/office/2006/metadata/properties" targetNamespace="http://schemas.microsoft.com/office/2006/metadata/properties" ma:root="true" ma:fieldsID="75019ab185b48580fc336df4da24a70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ma:readOnly="true"/>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A9735980-F960-4EFA-BD66-A5B3EC10C804}"/>
</file>

<file path=customXml/itemProps2.xml><?xml version="1.0" encoding="utf-8"?>
<ds:datastoreItem xmlns:ds="http://schemas.openxmlformats.org/officeDocument/2006/customXml" ds:itemID="{D009CC28-39C4-4467-9BB7-35AC6FE3C09B}"/>
</file>

<file path=customXml/itemProps3.xml><?xml version="1.0" encoding="utf-8"?>
<ds:datastoreItem xmlns:ds="http://schemas.openxmlformats.org/officeDocument/2006/customXml" ds:itemID="{634265CF-D959-4540-9154-604E9BF8531E}"/>
</file>

<file path=customXml/itemProps4.xml><?xml version="1.0" encoding="utf-8"?>
<ds:datastoreItem xmlns:ds="http://schemas.openxmlformats.org/officeDocument/2006/customXml" ds:itemID="{0955705B-9111-4FE9-A594-22F33BC7A3FC}"/>
</file>

<file path=docProps/app.xml><?xml version="1.0" encoding="utf-8"?>
<Properties xmlns="http://schemas.openxmlformats.org/officeDocument/2006/extended-properties" xmlns:vt="http://schemas.openxmlformats.org/officeDocument/2006/docPropsVTypes">
  <Template>Normal</Template>
  <TotalTime>1</TotalTime>
  <Pages>39</Pages>
  <Words>10397</Words>
  <Characters>57189</Characters>
  <Application>Microsoft Office Word</Application>
  <DocSecurity>0</DocSecurity>
  <Lines>476</Lines>
  <Paragraphs>134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Céline PEZZOTTA</dc:creator>
  <cp:lastModifiedBy>eratajszczak</cp:lastModifiedBy>
  <cp:revision>2</cp:revision>
  <cp:lastPrinted>2013-02-15T09:25:00Z</cp:lastPrinted>
  <dcterms:created xsi:type="dcterms:W3CDTF">2014-03-12T09:49:00Z</dcterms:created>
  <dcterms:modified xsi:type="dcterms:W3CDTF">2014-03-12T09:49:00Z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0x0101004A16CB4EC39880418DEAA59E3510E1AC</vt:lpwstr>
  </property>
</Properties>
</file>